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62" w:rsidRDefault="00137462" w:rsidP="00157A17">
      <w:pPr>
        <w:pStyle w:val="Default"/>
        <w:jc w:val="both"/>
        <w:rPr>
          <w:rFonts w:asciiTheme="majorHAnsi" w:hAnsiTheme="majorHAnsi"/>
          <w:i/>
        </w:rPr>
      </w:pPr>
      <w:r>
        <w:rPr>
          <w:rFonts w:asciiTheme="majorHAnsi" w:hAnsiTheme="majorHAnsi"/>
          <w:i/>
        </w:rPr>
        <w:t xml:space="preserve">Daniela Pérez Solís </w:t>
      </w:r>
      <w:r>
        <w:rPr>
          <w:rFonts w:asciiTheme="majorHAnsi" w:hAnsiTheme="majorHAnsi"/>
          <w:i/>
        </w:rPr>
        <w:tab/>
        <w:t>ISSSTE</w:t>
      </w:r>
      <w:r>
        <w:rPr>
          <w:rFonts w:asciiTheme="majorHAnsi" w:hAnsiTheme="majorHAnsi"/>
          <w:i/>
        </w:rPr>
        <w:tab/>
      </w:r>
      <w:r>
        <w:rPr>
          <w:rFonts w:asciiTheme="majorHAnsi" w:hAnsiTheme="majorHAnsi"/>
          <w:i/>
        </w:rPr>
        <w:tab/>
        <w:t>LME2430</w:t>
      </w:r>
    </w:p>
    <w:p w:rsidR="00137462" w:rsidRDefault="00137462" w:rsidP="00157A17">
      <w:pPr>
        <w:pStyle w:val="Default"/>
        <w:jc w:val="both"/>
        <w:rPr>
          <w:rFonts w:asciiTheme="majorHAnsi" w:hAnsiTheme="majorHAnsi"/>
          <w:i/>
        </w:rPr>
      </w:pPr>
    </w:p>
    <w:p w:rsidR="00157A17" w:rsidRPr="00137462" w:rsidRDefault="00157A17" w:rsidP="00157A17">
      <w:pPr>
        <w:pStyle w:val="Default"/>
        <w:jc w:val="both"/>
        <w:rPr>
          <w:rFonts w:asciiTheme="majorHAnsi" w:hAnsiTheme="majorHAnsi"/>
          <w:i/>
        </w:rPr>
      </w:pPr>
      <w:r w:rsidRPr="00137462">
        <w:rPr>
          <w:rFonts w:asciiTheme="majorHAnsi" w:hAnsiTheme="majorHAnsi"/>
          <w:i/>
        </w:rPr>
        <w:t xml:space="preserve">a) Menciones los tres factores que pueden ocasionar diferencias en los resultados de un ensayo clínico </w:t>
      </w:r>
      <w:proofErr w:type="spellStart"/>
      <w:r w:rsidRPr="00137462">
        <w:rPr>
          <w:rFonts w:asciiTheme="majorHAnsi" w:hAnsiTheme="majorHAnsi"/>
          <w:i/>
        </w:rPr>
        <w:t>aleatorizado</w:t>
      </w:r>
      <w:proofErr w:type="spellEnd"/>
      <w:r w:rsidRPr="00137462">
        <w:rPr>
          <w:rFonts w:asciiTheme="majorHAnsi" w:hAnsiTheme="majorHAnsi"/>
          <w:i/>
        </w:rPr>
        <w:t xml:space="preserve">: </w:t>
      </w:r>
    </w:p>
    <w:p w:rsidR="00137462" w:rsidRPr="00137462" w:rsidRDefault="00137462" w:rsidP="00137462">
      <w:pPr>
        <w:pStyle w:val="Default"/>
        <w:jc w:val="both"/>
        <w:rPr>
          <w:rFonts w:asciiTheme="majorHAnsi" w:hAnsiTheme="majorHAnsi"/>
          <w:b/>
          <w:i/>
          <w:color w:val="FF0000"/>
        </w:rPr>
      </w:pPr>
      <w:r>
        <w:rPr>
          <w:rFonts w:asciiTheme="majorHAnsi" w:hAnsiTheme="majorHAnsi"/>
          <w:b/>
          <w:i/>
          <w:color w:val="FF0000"/>
        </w:rPr>
        <w:t>1</w:t>
      </w:r>
      <w:r w:rsidRPr="00137462">
        <w:rPr>
          <w:rFonts w:asciiTheme="majorHAnsi" w:hAnsiTheme="majorHAnsi"/>
          <w:b/>
          <w:i/>
          <w:color w:val="FF0000"/>
        </w:rPr>
        <w:t>.- diferencias  debidas al azar “falsas”</w:t>
      </w:r>
    </w:p>
    <w:p w:rsidR="00157A17" w:rsidRPr="00137462" w:rsidRDefault="00137462" w:rsidP="00157A17">
      <w:pPr>
        <w:pStyle w:val="Default"/>
        <w:jc w:val="both"/>
        <w:rPr>
          <w:rFonts w:asciiTheme="majorHAnsi" w:hAnsiTheme="majorHAnsi"/>
          <w:b/>
          <w:i/>
          <w:color w:val="FF0000"/>
        </w:rPr>
      </w:pPr>
      <w:r>
        <w:rPr>
          <w:rFonts w:asciiTheme="majorHAnsi" w:hAnsiTheme="majorHAnsi"/>
          <w:b/>
          <w:i/>
          <w:color w:val="FF0000"/>
        </w:rPr>
        <w:t>2</w:t>
      </w:r>
      <w:r w:rsidR="00157A17" w:rsidRPr="00137462">
        <w:rPr>
          <w:rFonts w:asciiTheme="majorHAnsi" w:hAnsiTheme="majorHAnsi"/>
          <w:b/>
          <w:i/>
          <w:color w:val="FF0000"/>
        </w:rPr>
        <w:t xml:space="preserve">.-  verdadera diferencia  atribuible </w:t>
      </w:r>
    </w:p>
    <w:p w:rsidR="00157A17" w:rsidRPr="00137462" w:rsidRDefault="00137462" w:rsidP="00157A17">
      <w:pPr>
        <w:pStyle w:val="Default"/>
        <w:jc w:val="both"/>
        <w:rPr>
          <w:rFonts w:asciiTheme="majorHAnsi" w:hAnsiTheme="majorHAnsi"/>
          <w:b/>
          <w:i/>
          <w:color w:val="FF0000"/>
        </w:rPr>
      </w:pPr>
      <w:r>
        <w:rPr>
          <w:rFonts w:asciiTheme="majorHAnsi" w:hAnsiTheme="majorHAnsi"/>
          <w:b/>
          <w:i/>
          <w:color w:val="FF0000"/>
        </w:rPr>
        <w:t>3</w:t>
      </w:r>
      <w:r w:rsidR="00157A17" w:rsidRPr="00137462">
        <w:rPr>
          <w:rFonts w:asciiTheme="majorHAnsi" w:hAnsiTheme="majorHAnsi"/>
          <w:b/>
          <w:i/>
          <w:color w:val="FF0000"/>
        </w:rPr>
        <w:t>.- sesgos  y o factores de confusión</w:t>
      </w:r>
    </w:p>
    <w:p w:rsidR="00157A17" w:rsidRPr="00137462" w:rsidRDefault="00157A17" w:rsidP="00157A17">
      <w:pPr>
        <w:pStyle w:val="Default"/>
        <w:jc w:val="both"/>
        <w:rPr>
          <w:rFonts w:asciiTheme="majorHAnsi" w:hAnsiTheme="majorHAnsi"/>
          <w:i/>
        </w:rPr>
      </w:pPr>
      <w:r w:rsidRPr="00137462">
        <w:rPr>
          <w:rFonts w:asciiTheme="majorHAnsi" w:hAnsiTheme="majorHAnsi"/>
          <w:i/>
        </w:rPr>
        <w:t xml:space="preserve">b) Cuando se interpreta al valor de p pueden existir 2 tipos de errores, ¿Como se le llama al error que considera azar a un mayor número de asociaciones reales?                                                                     </w:t>
      </w:r>
      <w:r w:rsidRPr="00137462">
        <w:rPr>
          <w:rFonts w:asciiTheme="majorHAnsi" w:eastAsia="+mn-ea" w:hAnsiTheme="majorHAnsi" w:cs="+mn-cs"/>
          <w:i/>
          <w:kern w:val="24"/>
        </w:rPr>
        <w:t xml:space="preserve"> </w:t>
      </w:r>
      <w:r w:rsidRPr="00137462">
        <w:rPr>
          <w:rFonts w:asciiTheme="majorHAnsi" w:hAnsiTheme="majorHAnsi"/>
          <w:b/>
          <w:i/>
          <w:color w:val="FF0000"/>
        </w:rPr>
        <w:t>Error tipo 2 o beta</w:t>
      </w:r>
      <w:r w:rsidRPr="00137462">
        <w:rPr>
          <w:rFonts w:asciiTheme="majorHAnsi" w:hAnsiTheme="majorHAnsi"/>
          <w:i/>
        </w:rPr>
        <w:t xml:space="preserve"> </w:t>
      </w:r>
    </w:p>
    <w:p w:rsidR="00157A17" w:rsidRPr="00137462" w:rsidRDefault="00157A17" w:rsidP="00157A17">
      <w:pPr>
        <w:pStyle w:val="Default"/>
        <w:jc w:val="both"/>
        <w:rPr>
          <w:rFonts w:asciiTheme="majorHAnsi" w:hAnsiTheme="majorHAnsi"/>
          <w:b/>
          <w:i/>
          <w:color w:val="FF0000"/>
        </w:rPr>
      </w:pPr>
      <w:r w:rsidRPr="00137462">
        <w:rPr>
          <w:rFonts w:asciiTheme="majorHAnsi" w:hAnsiTheme="majorHAnsi"/>
          <w:i/>
        </w:rPr>
        <w:t xml:space="preserve">c) ¿Cual estudio es mejor? </w:t>
      </w:r>
      <w:r w:rsidRPr="00137462">
        <w:rPr>
          <w:rFonts w:asciiTheme="majorHAnsi" w:hAnsiTheme="majorHAnsi"/>
          <w:b/>
          <w:i/>
          <w:color w:val="FF0000"/>
        </w:rPr>
        <w:t xml:space="preserve">el primero </w:t>
      </w:r>
    </w:p>
    <w:p w:rsidR="00157A17" w:rsidRPr="00137462" w:rsidRDefault="00157A17" w:rsidP="00157A17">
      <w:pPr>
        <w:pStyle w:val="Default"/>
        <w:jc w:val="both"/>
        <w:rPr>
          <w:rFonts w:asciiTheme="majorHAnsi" w:hAnsiTheme="majorHAnsi"/>
          <w:i/>
        </w:rPr>
      </w:pPr>
      <w:r w:rsidRPr="00137462">
        <w:rPr>
          <w:rFonts w:asciiTheme="majorHAnsi" w:hAnsiTheme="majorHAnsi"/>
          <w:i/>
        </w:rPr>
        <w:t xml:space="preserve">1.-) Se realizo un estudio con </w:t>
      </w:r>
      <w:proofErr w:type="spellStart"/>
      <w:r w:rsidRPr="00137462">
        <w:rPr>
          <w:rFonts w:asciiTheme="majorHAnsi" w:hAnsiTheme="majorHAnsi"/>
          <w:i/>
        </w:rPr>
        <w:t>amantadina</w:t>
      </w:r>
      <w:proofErr w:type="spellEnd"/>
      <w:r w:rsidRPr="00137462">
        <w:rPr>
          <w:rFonts w:asciiTheme="majorHAnsi" w:hAnsiTheme="majorHAnsi"/>
          <w:i/>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157A17" w:rsidRPr="00137462" w:rsidRDefault="00157A17" w:rsidP="00157A17">
      <w:pPr>
        <w:pStyle w:val="Default"/>
        <w:jc w:val="both"/>
        <w:rPr>
          <w:rFonts w:asciiTheme="majorHAnsi" w:hAnsiTheme="majorHAnsi"/>
          <w:i/>
        </w:rPr>
      </w:pPr>
      <w:r w:rsidRPr="00137462">
        <w:rPr>
          <w:rFonts w:asciiTheme="majorHAnsi" w:hAnsiTheme="majorHAnsi"/>
          <w:i/>
        </w:rPr>
        <w:t xml:space="preserve">2.- Se realizo un estudio con antigripal con </w:t>
      </w:r>
      <w:proofErr w:type="spellStart"/>
      <w:r w:rsidRPr="00137462">
        <w:rPr>
          <w:rFonts w:asciiTheme="majorHAnsi" w:hAnsiTheme="majorHAnsi"/>
          <w:i/>
        </w:rPr>
        <w:t>amocixilina</w:t>
      </w:r>
      <w:proofErr w:type="spellEnd"/>
      <w:r w:rsidRPr="00137462">
        <w:rPr>
          <w:rFonts w:asciiTheme="majorHAnsi" w:hAnsiTheme="majorHAnsi"/>
          <w:i/>
        </w:rPr>
        <w:t xml:space="preserve"> + acido </w:t>
      </w:r>
      <w:proofErr w:type="spellStart"/>
      <w:r w:rsidRPr="00137462">
        <w:rPr>
          <w:rFonts w:asciiTheme="majorHAnsi" w:hAnsiTheme="majorHAnsi"/>
          <w:i/>
        </w:rPr>
        <w:t>clavulanico</w:t>
      </w:r>
      <w:proofErr w:type="spellEnd"/>
      <w:r w:rsidRPr="00137462">
        <w:rPr>
          <w:rFonts w:asciiTheme="majorHAnsi" w:hAnsiTheme="majorHAnsi"/>
          <w:i/>
        </w:rPr>
        <w:t xml:space="preserve"> vs </w:t>
      </w:r>
      <w:proofErr w:type="spellStart"/>
      <w:r w:rsidRPr="00137462">
        <w:rPr>
          <w:rFonts w:asciiTheme="majorHAnsi" w:hAnsiTheme="majorHAnsi"/>
          <w:i/>
        </w:rPr>
        <w:t>amoxicilina</w:t>
      </w:r>
      <w:proofErr w:type="spellEnd"/>
      <w:r w:rsidRPr="00137462">
        <w:rPr>
          <w:rFonts w:asciiTheme="majorHAnsi" w:hAnsiTheme="majorHAnsi"/>
          <w:i/>
        </w:rPr>
        <w:t xml:space="preserve"> en el primer grupo de redujo el cuadro infecciosa de </w:t>
      </w:r>
      <w:proofErr w:type="spellStart"/>
      <w:r w:rsidRPr="00137462">
        <w:rPr>
          <w:rFonts w:asciiTheme="majorHAnsi" w:hAnsiTheme="majorHAnsi"/>
          <w:i/>
        </w:rPr>
        <w:t>faringoamigdalitis</w:t>
      </w:r>
      <w:proofErr w:type="spellEnd"/>
      <w:r w:rsidRPr="00137462">
        <w:rPr>
          <w:rFonts w:asciiTheme="majorHAnsi" w:hAnsiTheme="majorHAnsi"/>
          <w:i/>
        </w:rPr>
        <w:t xml:space="preserve"> de 7 días a 3 disminuyendo el riesgo de complicaciones como otitis media y en el segundo se redujo el cuadro a 5 días con una p menor a 0.05. </w:t>
      </w:r>
    </w:p>
    <w:p w:rsidR="00157A17" w:rsidRPr="00137462" w:rsidRDefault="00157A17" w:rsidP="00157A17">
      <w:pPr>
        <w:pStyle w:val="Default"/>
        <w:jc w:val="both"/>
        <w:rPr>
          <w:rFonts w:asciiTheme="majorHAnsi" w:hAnsiTheme="majorHAnsi"/>
          <w:i/>
        </w:rPr>
      </w:pPr>
      <w:r w:rsidRPr="00137462">
        <w:rPr>
          <w:rFonts w:asciiTheme="majorHAnsi" w:hAnsiTheme="majorHAnsi"/>
          <w:i/>
        </w:rPr>
        <w:t>d) ¿</w:t>
      </w:r>
      <w:proofErr w:type="spellStart"/>
      <w:r w:rsidRPr="00137462">
        <w:rPr>
          <w:rFonts w:asciiTheme="majorHAnsi" w:hAnsiTheme="majorHAnsi"/>
          <w:i/>
        </w:rPr>
        <w:t>Cual</w:t>
      </w:r>
      <w:proofErr w:type="spellEnd"/>
      <w:r w:rsidRPr="00137462">
        <w:rPr>
          <w:rFonts w:asciiTheme="majorHAnsi" w:hAnsiTheme="majorHAnsi"/>
          <w:i/>
        </w:rPr>
        <w:t xml:space="preserve"> de los dos ejemplos tiene mayor significancia estadística?</w:t>
      </w:r>
      <w:r w:rsidRPr="00137462">
        <w:rPr>
          <w:rFonts w:asciiTheme="majorHAnsi" w:hAnsiTheme="majorHAnsi"/>
          <w:b/>
          <w:i/>
          <w:color w:val="FF0000"/>
        </w:rPr>
        <w:t xml:space="preserve"> el primer estudio tiene mayor probabilidad que el resultado no se deba </w:t>
      </w:r>
      <w:r w:rsidRPr="00137462">
        <w:rPr>
          <w:rFonts w:asciiTheme="majorHAnsi" w:hAnsiTheme="majorHAnsi"/>
          <w:i/>
          <w:color w:val="FF0000"/>
        </w:rPr>
        <w:t>al</w:t>
      </w:r>
      <w:r w:rsidRPr="00137462">
        <w:rPr>
          <w:rFonts w:asciiTheme="majorHAnsi" w:hAnsiTheme="majorHAnsi"/>
          <w:b/>
          <w:i/>
          <w:color w:val="FF0000"/>
        </w:rPr>
        <w:t xml:space="preserve"> azar</w:t>
      </w:r>
      <w:r w:rsidRPr="00137462">
        <w:rPr>
          <w:rFonts w:asciiTheme="majorHAnsi" w:hAnsiTheme="majorHAnsi"/>
          <w:i/>
        </w:rPr>
        <w:t xml:space="preserve"> </w:t>
      </w:r>
    </w:p>
    <w:p w:rsidR="00157A17" w:rsidRPr="00137462" w:rsidRDefault="00157A17" w:rsidP="00157A17">
      <w:pPr>
        <w:pStyle w:val="Default"/>
        <w:jc w:val="both"/>
        <w:rPr>
          <w:rFonts w:asciiTheme="majorHAnsi" w:hAnsiTheme="majorHAnsi"/>
          <w:i/>
        </w:rPr>
      </w:pPr>
      <w:r w:rsidRPr="00137462">
        <w:rPr>
          <w:rFonts w:asciiTheme="majorHAnsi" w:hAnsiTheme="majorHAnsi"/>
          <w:i/>
        </w:rPr>
        <w:t xml:space="preserve">e) En el siguiente ejemplo calcule el riesgo relativo, el riesgo absoluto y el NNT </w:t>
      </w:r>
    </w:p>
    <w:p w:rsidR="00157A17" w:rsidRPr="00137462" w:rsidRDefault="00157A17" w:rsidP="00157A17">
      <w:pPr>
        <w:pStyle w:val="Default"/>
        <w:jc w:val="both"/>
        <w:rPr>
          <w:rFonts w:asciiTheme="majorHAnsi" w:hAnsiTheme="majorHAnsi"/>
          <w:i/>
        </w:rPr>
      </w:pPr>
      <w:r w:rsidRPr="00137462">
        <w:rPr>
          <w:rFonts w:asciiTheme="majorHAnsi" w:hAnsiTheme="majorHAnsi"/>
          <w:i/>
        </w:rPr>
        <w:t xml:space="preserve">Se realizo un estudio a 10 años para comparar la incidencia de mortalidad en el grupo de pacientes pos infarto que usaban ARA2 (LOSARTAN) vs PLACEBO en el primer grupo la mortalidad tuvo una incidencia de 45% y en el segundo de 60% </w:t>
      </w:r>
    </w:p>
    <w:p w:rsidR="00157A17" w:rsidRPr="00137462" w:rsidRDefault="00157A17" w:rsidP="00157A17">
      <w:pPr>
        <w:pStyle w:val="Default"/>
        <w:jc w:val="both"/>
        <w:rPr>
          <w:rFonts w:asciiTheme="majorHAnsi" w:hAnsiTheme="majorHAnsi"/>
          <w:b/>
          <w:i/>
          <w:color w:val="FF0000"/>
        </w:rPr>
      </w:pPr>
      <w:r w:rsidRPr="00137462">
        <w:rPr>
          <w:rFonts w:asciiTheme="majorHAnsi" w:hAnsiTheme="majorHAnsi"/>
          <w:b/>
          <w:i/>
          <w:color w:val="FF0000"/>
        </w:rPr>
        <w:t>1.- RRR = IE/IO= .45/.60= .75</w:t>
      </w:r>
    </w:p>
    <w:p w:rsidR="00157A17" w:rsidRPr="00137462" w:rsidRDefault="00157A17" w:rsidP="00157A17">
      <w:pPr>
        <w:pStyle w:val="Default"/>
        <w:jc w:val="both"/>
        <w:rPr>
          <w:rFonts w:asciiTheme="majorHAnsi" w:hAnsiTheme="majorHAnsi"/>
          <w:b/>
          <w:i/>
          <w:color w:val="FF0000"/>
        </w:rPr>
      </w:pPr>
      <w:r w:rsidRPr="00137462">
        <w:rPr>
          <w:rFonts w:asciiTheme="majorHAnsi" w:hAnsiTheme="majorHAnsi"/>
          <w:b/>
          <w:i/>
          <w:color w:val="FF0000"/>
        </w:rPr>
        <w:t>2.- RRA =IE-IO=.15</w:t>
      </w:r>
    </w:p>
    <w:p w:rsidR="00157A17" w:rsidRPr="00137462" w:rsidRDefault="00157A17" w:rsidP="00157A17">
      <w:pPr>
        <w:pStyle w:val="Default"/>
        <w:jc w:val="both"/>
        <w:rPr>
          <w:rFonts w:asciiTheme="majorHAnsi" w:hAnsiTheme="majorHAnsi"/>
          <w:b/>
          <w:i/>
          <w:color w:val="FF0000"/>
        </w:rPr>
      </w:pPr>
      <w:r w:rsidRPr="00137462">
        <w:rPr>
          <w:rFonts w:asciiTheme="majorHAnsi" w:hAnsiTheme="majorHAnsi"/>
          <w:b/>
          <w:i/>
          <w:color w:val="FF0000"/>
        </w:rPr>
        <w:t>3.- NNT =1/RRA=6.67</w:t>
      </w:r>
    </w:p>
    <w:p w:rsidR="00157A17" w:rsidRPr="00137462" w:rsidRDefault="00157A17" w:rsidP="00157A17">
      <w:pPr>
        <w:pStyle w:val="Default"/>
        <w:jc w:val="both"/>
        <w:rPr>
          <w:rFonts w:asciiTheme="majorHAnsi" w:hAnsiTheme="majorHAnsi"/>
          <w:i/>
        </w:rPr>
      </w:pPr>
      <w:r w:rsidRPr="00137462">
        <w:rPr>
          <w:rFonts w:asciiTheme="majorHAnsi" w:hAnsiTheme="majorHAnsi"/>
          <w:i/>
        </w:rPr>
        <w:t xml:space="preserve">f) De acuerdo al ejemplo hipotético anterior usaría usted </w:t>
      </w:r>
      <w:proofErr w:type="spellStart"/>
      <w:r w:rsidRPr="00137462">
        <w:rPr>
          <w:rFonts w:asciiTheme="majorHAnsi" w:hAnsiTheme="majorHAnsi"/>
          <w:i/>
        </w:rPr>
        <w:t>losartan</w:t>
      </w:r>
      <w:proofErr w:type="spellEnd"/>
      <w:r w:rsidRPr="00137462">
        <w:rPr>
          <w:rFonts w:asciiTheme="majorHAnsi" w:hAnsiTheme="majorHAnsi"/>
          <w:i/>
        </w:rPr>
        <w:t xml:space="preserve"> en sus pacientes pos infartados y ¿por </w:t>
      </w:r>
      <w:proofErr w:type="spellStart"/>
      <w:r w:rsidRPr="00137462">
        <w:rPr>
          <w:rFonts w:asciiTheme="majorHAnsi" w:hAnsiTheme="majorHAnsi"/>
          <w:i/>
        </w:rPr>
        <w:t>que</w:t>
      </w:r>
      <w:proofErr w:type="spellEnd"/>
      <w:r w:rsidRPr="00137462">
        <w:rPr>
          <w:rFonts w:asciiTheme="majorHAnsi" w:hAnsiTheme="majorHAnsi"/>
          <w:i/>
        </w:rPr>
        <w:t xml:space="preserve">? </w:t>
      </w:r>
    </w:p>
    <w:p w:rsidR="00157A17" w:rsidRPr="00137462" w:rsidRDefault="00157A17" w:rsidP="00157A17">
      <w:pPr>
        <w:jc w:val="both"/>
        <w:rPr>
          <w:rFonts w:asciiTheme="majorHAnsi" w:hAnsiTheme="majorHAnsi"/>
          <w:i/>
          <w:sz w:val="24"/>
          <w:szCs w:val="24"/>
        </w:rPr>
      </w:pPr>
      <w:r w:rsidRPr="00137462">
        <w:rPr>
          <w:rFonts w:asciiTheme="majorHAnsi" w:hAnsiTheme="majorHAnsi"/>
          <w:b/>
          <w:i/>
          <w:color w:val="FF0000"/>
          <w:sz w:val="24"/>
          <w:szCs w:val="24"/>
        </w:rPr>
        <w:t>Si,</w:t>
      </w:r>
      <w:r w:rsidR="00137462">
        <w:rPr>
          <w:rFonts w:asciiTheme="majorHAnsi" w:hAnsiTheme="majorHAnsi"/>
          <w:b/>
          <w:i/>
          <w:color w:val="FF0000"/>
          <w:sz w:val="24"/>
          <w:szCs w:val="24"/>
        </w:rPr>
        <w:t xml:space="preserve"> </w:t>
      </w:r>
      <w:r w:rsidRPr="00137462">
        <w:rPr>
          <w:rFonts w:asciiTheme="majorHAnsi" w:hAnsiTheme="majorHAnsi"/>
          <w:b/>
          <w:i/>
          <w:color w:val="FF0000"/>
          <w:sz w:val="24"/>
          <w:szCs w:val="24"/>
        </w:rPr>
        <w:t xml:space="preserve">el uso de </w:t>
      </w:r>
      <w:proofErr w:type="spellStart"/>
      <w:r w:rsidRPr="00137462">
        <w:rPr>
          <w:rFonts w:asciiTheme="majorHAnsi" w:hAnsiTheme="majorHAnsi"/>
          <w:b/>
          <w:i/>
          <w:color w:val="FF0000"/>
          <w:sz w:val="24"/>
          <w:szCs w:val="24"/>
        </w:rPr>
        <w:t>losartan</w:t>
      </w:r>
      <w:proofErr w:type="spellEnd"/>
      <w:r w:rsidRPr="00137462">
        <w:rPr>
          <w:rFonts w:asciiTheme="majorHAnsi" w:hAnsiTheme="majorHAnsi"/>
          <w:b/>
          <w:i/>
          <w:color w:val="FF0000"/>
          <w:sz w:val="24"/>
          <w:szCs w:val="24"/>
        </w:rPr>
        <w:t xml:space="preserve"> en pacientes  pos</w:t>
      </w:r>
      <w:r w:rsidR="00137462">
        <w:rPr>
          <w:rFonts w:asciiTheme="majorHAnsi" w:hAnsiTheme="majorHAnsi"/>
          <w:b/>
          <w:i/>
          <w:color w:val="FF0000"/>
          <w:sz w:val="24"/>
          <w:szCs w:val="24"/>
        </w:rPr>
        <w:t>t</w:t>
      </w:r>
      <w:r w:rsidRPr="00137462">
        <w:rPr>
          <w:rFonts w:asciiTheme="majorHAnsi" w:hAnsiTheme="majorHAnsi"/>
          <w:b/>
          <w:i/>
          <w:color w:val="FF0000"/>
          <w:sz w:val="24"/>
          <w:szCs w:val="24"/>
        </w:rPr>
        <w:t xml:space="preserve"> infarto  comparando en números enteros  existe una sobrevida  de una persona más</w:t>
      </w:r>
      <w:r w:rsidR="00137462">
        <w:rPr>
          <w:rFonts w:asciiTheme="majorHAnsi" w:hAnsiTheme="majorHAnsi"/>
          <w:b/>
          <w:i/>
          <w:color w:val="FF0000"/>
          <w:sz w:val="24"/>
          <w:szCs w:val="24"/>
        </w:rPr>
        <w:t>,</w:t>
      </w:r>
      <w:r w:rsidRPr="00137462">
        <w:rPr>
          <w:rFonts w:asciiTheme="majorHAnsi" w:hAnsiTheme="majorHAnsi"/>
          <w:b/>
          <w:i/>
          <w:color w:val="FF0000"/>
          <w:sz w:val="24"/>
          <w:szCs w:val="24"/>
        </w:rPr>
        <w:t xml:space="preserve"> co</w:t>
      </w:r>
      <w:r w:rsidR="00137462">
        <w:rPr>
          <w:rFonts w:asciiTheme="majorHAnsi" w:hAnsiTheme="majorHAnsi"/>
          <w:b/>
          <w:i/>
          <w:color w:val="FF0000"/>
          <w:sz w:val="24"/>
          <w:szCs w:val="24"/>
        </w:rPr>
        <w:t>mparado con los pacientes  aquellos</w:t>
      </w:r>
      <w:r w:rsidRPr="00137462">
        <w:rPr>
          <w:rFonts w:asciiTheme="majorHAnsi" w:hAnsiTheme="majorHAnsi"/>
          <w:b/>
          <w:i/>
          <w:color w:val="FF0000"/>
          <w:sz w:val="24"/>
          <w:szCs w:val="24"/>
        </w:rPr>
        <w:t xml:space="preserve"> </w:t>
      </w:r>
      <w:r w:rsidR="00137462">
        <w:rPr>
          <w:rFonts w:asciiTheme="majorHAnsi" w:hAnsiTheme="majorHAnsi"/>
          <w:b/>
          <w:i/>
          <w:color w:val="FF0000"/>
          <w:sz w:val="24"/>
          <w:szCs w:val="24"/>
        </w:rPr>
        <w:t>los cuales</w:t>
      </w:r>
      <w:r w:rsidRPr="00137462">
        <w:rPr>
          <w:rFonts w:asciiTheme="majorHAnsi" w:hAnsiTheme="majorHAnsi"/>
          <w:b/>
          <w:i/>
          <w:color w:val="FF0000"/>
          <w:sz w:val="24"/>
          <w:szCs w:val="24"/>
        </w:rPr>
        <w:t xml:space="preserve"> no se les administra medicamento  tomando el </w:t>
      </w:r>
      <w:proofErr w:type="spellStart"/>
      <w:r w:rsidRPr="00137462">
        <w:rPr>
          <w:rFonts w:asciiTheme="majorHAnsi" w:hAnsiTheme="majorHAnsi"/>
          <w:b/>
          <w:i/>
          <w:color w:val="FF0000"/>
          <w:sz w:val="24"/>
          <w:szCs w:val="24"/>
        </w:rPr>
        <w:t>minimo</w:t>
      </w:r>
      <w:proofErr w:type="spellEnd"/>
      <w:r w:rsidRPr="00137462">
        <w:rPr>
          <w:rFonts w:asciiTheme="majorHAnsi" w:hAnsiTheme="majorHAnsi"/>
          <w:b/>
          <w:i/>
          <w:color w:val="FF0000"/>
          <w:sz w:val="24"/>
          <w:szCs w:val="24"/>
        </w:rPr>
        <w:t xml:space="preserve"> de pacientes necesarios a tratar.</w:t>
      </w:r>
    </w:p>
    <w:p w:rsidR="005D6D59" w:rsidRPr="00137462" w:rsidRDefault="005D6D59" w:rsidP="00157A17">
      <w:pPr>
        <w:jc w:val="both"/>
        <w:rPr>
          <w:rFonts w:asciiTheme="majorHAnsi" w:hAnsiTheme="majorHAnsi"/>
          <w:i/>
          <w:sz w:val="24"/>
          <w:szCs w:val="24"/>
        </w:rPr>
      </w:pPr>
    </w:p>
    <w:p w:rsidR="00157A17" w:rsidRPr="00137462" w:rsidRDefault="00157A17" w:rsidP="00157A17">
      <w:pPr>
        <w:jc w:val="both"/>
        <w:rPr>
          <w:rFonts w:asciiTheme="majorHAnsi" w:hAnsiTheme="majorHAnsi"/>
          <w:i/>
          <w:sz w:val="24"/>
          <w:szCs w:val="24"/>
        </w:rPr>
      </w:pPr>
    </w:p>
    <w:p w:rsidR="00157A17" w:rsidRPr="00137462" w:rsidRDefault="00157A17" w:rsidP="00157A17">
      <w:pPr>
        <w:jc w:val="both"/>
        <w:rPr>
          <w:rFonts w:asciiTheme="majorHAnsi" w:hAnsiTheme="majorHAnsi"/>
          <w:i/>
          <w:sz w:val="24"/>
          <w:szCs w:val="24"/>
        </w:rPr>
      </w:pPr>
    </w:p>
    <w:sectPr w:rsidR="00157A17" w:rsidRPr="00137462" w:rsidSect="00AF1B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57A17"/>
    <w:rsid w:val="00137462"/>
    <w:rsid w:val="00157A17"/>
    <w:rsid w:val="004B2366"/>
    <w:rsid w:val="005D6D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57A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2012-10-25T02:43:00Z</dcterms:created>
  <dcterms:modified xsi:type="dcterms:W3CDTF">2012-10-25T02:43:00Z</dcterms:modified>
</cp:coreProperties>
</file>