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FB" w:rsidRPr="00B50E4B" w:rsidRDefault="00977978" w:rsidP="00E81D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4  “ACTIVIDAD 1.4</w:t>
      </w:r>
      <w:r w:rsidR="00812266" w:rsidRPr="00B50E4B">
        <w:rPr>
          <w:rFonts w:ascii="Arial" w:hAnsi="Arial" w:cs="Arial"/>
          <w:b/>
          <w:sz w:val="24"/>
          <w:szCs w:val="24"/>
        </w:rPr>
        <w:t>”</w:t>
      </w:r>
    </w:p>
    <w:p w:rsidR="00642890" w:rsidRDefault="00642890" w:rsidP="0064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0E4B" w:rsidRPr="00642890" w:rsidRDefault="00642890" w:rsidP="00642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2890">
        <w:rPr>
          <w:rFonts w:ascii="Arial" w:hAnsi="Arial" w:cs="Arial"/>
          <w:b/>
          <w:bCs/>
          <w:sz w:val="24"/>
          <w:szCs w:val="24"/>
        </w:rPr>
        <w:t>Estudio de la etiología y factores de riesgo asociados en una muestra de 300 pacientes con fibrilación auricular</w:t>
      </w:r>
    </w:p>
    <w:p w:rsidR="00B50E4B" w:rsidRDefault="00492CA4" w:rsidP="00B50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376F80" w:rsidRDefault="00376F80" w:rsidP="00376F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(300 CASOS Y 700 CONTROLES)</w:t>
      </w:r>
    </w:p>
    <w:p w:rsidR="0085204D" w:rsidRDefault="0085204D" w:rsidP="008520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  <w:r w:rsidR="00E60ADC">
        <w:rPr>
          <w:rFonts w:ascii="Arial" w:hAnsi="Arial" w:cs="Arial"/>
          <w:sz w:val="24"/>
          <w:szCs w:val="24"/>
        </w:rPr>
        <w:t xml:space="preserve">  </w:t>
      </w:r>
    </w:p>
    <w:p w:rsidR="00C42BFE" w:rsidRDefault="0085204D" w:rsidP="008520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ENFERMOS CON CARDIOPATIA ISQUEMICA </w:t>
      </w:r>
    </w:p>
    <w:p w:rsidR="0085204D" w:rsidRDefault="0085204D" w:rsidP="00852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2BFE">
        <w:rPr>
          <w:rFonts w:ascii="Arial" w:hAnsi="Arial" w:cs="Arial"/>
          <w:sz w:val="24"/>
          <w:szCs w:val="24"/>
        </w:rPr>
        <w:t xml:space="preserve">                                           CASO</w:t>
      </w:r>
      <w:r w:rsidR="00632254">
        <w:rPr>
          <w:rFonts w:ascii="Arial" w:hAnsi="Arial"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4pt;margin-top:14pt;width:31.15pt;height:111.6pt;z-index:251673600;mso-position-horizontal-relative:text;mso-position-vertical-relative:text">
            <v:textbox>
              <w:txbxContent>
                <w:p w:rsidR="0085204D" w:rsidRDefault="0085204D" w:rsidP="0085204D">
                  <w:r>
                    <w:t>SI</w:t>
                  </w:r>
                </w:p>
                <w:p w:rsidR="0085204D" w:rsidRDefault="0085204D" w:rsidP="0085204D"/>
                <w:p w:rsidR="0085204D" w:rsidRDefault="0085204D" w:rsidP="0085204D"/>
                <w:p w:rsidR="0085204D" w:rsidRDefault="0085204D" w:rsidP="0085204D">
                  <w:r>
                    <w:t>NO</w:t>
                  </w:r>
                </w:p>
              </w:txbxContent>
            </v:textbox>
          </v:shape>
        </w:pict>
      </w:r>
      <w:r w:rsidR="00632254">
        <w:rPr>
          <w:rFonts w:ascii="Arial" w:hAnsi="Arial" w:cs="Arial"/>
          <w:noProof/>
          <w:sz w:val="24"/>
          <w:szCs w:val="24"/>
          <w:lang w:eastAsia="es-ES"/>
        </w:rPr>
        <w:pict>
          <v:shape id="_x0000_s1039" type="#_x0000_t202" style="position:absolute;margin-left:-19.45pt;margin-top:14pt;width:86.55pt;height:111.6pt;z-index:251674624;mso-position-horizontal-relative:text;mso-position-vertical-relative:text;mso-width-relative:margin;mso-height-relative:margin">
            <v:textbox>
              <w:txbxContent>
                <w:p w:rsidR="0085204D" w:rsidRDefault="0085204D" w:rsidP="0085204D">
                  <w:r>
                    <w:t>ENFERMOS  CON CARDIOPATIA ISQUEMICA</w:t>
                  </w:r>
                </w:p>
              </w:txbxContent>
            </v:textbox>
          </v:shape>
        </w:pict>
      </w:r>
      <w:r w:rsidR="00C42BFE">
        <w:rPr>
          <w:rFonts w:ascii="Arial" w:hAnsi="Arial" w:cs="Arial"/>
          <w:sz w:val="24"/>
          <w:szCs w:val="24"/>
        </w:rPr>
        <w:t>S                                  CONTROLES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85204D" w:rsidTr="00946CE0">
        <w:trPr>
          <w:trHeight w:val="1053"/>
        </w:trPr>
        <w:tc>
          <w:tcPr>
            <w:tcW w:w="3078" w:type="dxa"/>
          </w:tcPr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04D" w:rsidRDefault="00AF28AE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76F80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04D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C42BFE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5204D" w:rsidTr="00946CE0">
        <w:trPr>
          <w:trHeight w:val="1139"/>
        </w:trPr>
        <w:tc>
          <w:tcPr>
            <w:tcW w:w="3078" w:type="dxa"/>
          </w:tcPr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85204D" w:rsidRDefault="0085204D" w:rsidP="00C4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42B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757" w:type="dxa"/>
          </w:tcPr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AF28AE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</w:tbl>
    <w:p w:rsidR="005039DE" w:rsidRDefault="005039DE" w:rsidP="0085204D">
      <w:pPr>
        <w:spacing w:after="0"/>
        <w:rPr>
          <w:rFonts w:ascii="Arial" w:hAnsi="Arial" w:cs="Arial"/>
          <w:sz w:val="24"/>
          <w:szCs w:val="24"/>
        </w:rPr>
      </w:pPr>
    </w:p>
    <w:p w:rsidR="0085204D" w:rsidRDefault="0085204D" w:rsidP="00852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Ó RAZON DE MOMIOS (ODDS RATIO)= (AXD)/ (CXB)= (</w:t>
      </w:r>
      <w:r w:rsidR="005039DE">
        <w:rPr>
          <w:rFonts w:ascii="Arial" w:hAnsi="Arial" w:cs="Arial"/>
          <w:sz w:val="24"/>
          <w:szCs w:val="24"/>
        </w:rPr>
        <w:t>36120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/(</w:t>
      </w:r>
      <w:proofErr w:type="gramEnd"/>
      <w:r w:rsidR="005039DE" w:rsidRPr="005039DE">
        <w:rPr>
          <w:rFonts w:ascii="Arial" w:hAnsi="Arial" w:cs="Arial"/>
          <w:sz w:val="24"/>
          <w:szCs w:val="24"/>
        </w:rPr>
        <w:t xml:space="preserve"> </w:t>
      </w:r>
      <w:r w:rsidR="005039DE">
        <w:rPr>
          <w:rFonts w:ascii="Arial" w:hAnsi="Arial" w:cs="Arial"/>
          <w:sz w:val="24"/>
          <w:szCs w:val="24"/>
        </w:rPr>
        <w:t>23520</w:t>
      </w:r>
      <w:r>
        <w:rPr>
          <w:rFonts w:ascii="Arial" w:hAnsi="Arial" w:cs="Arial"/>
          <w:sz w:val="24"/>
          <w:szCs w:val="24"/>
        </w:rPr>
        <w:t>)=</w:t>
      </w:r>
      <w:r w:rsidR="00E60ADC">
        <w:rPr>
          <w:rFonts w:ascii="Arial" w:hAnsi="Arial" w:cs="Arial"/>
          <w:sz w:val="24"/>
          <w:szCs w:val="24"/>
        </w:rPr>
        <w:t xml:space="preserve"> 1.5</w:t>
      </w:r>
      <w:r w:rsidR="0048262D">
        <w:rPr>
          <w:rFonts w:ascii="Arial" w:hAnsi="Arial" w:cs="Arial"/>
          <w:sz w:val="24"/>
          <w:szCs w:val="24"/>
        </w:rPr>
        <w:t>3</w:t>
      </w:r>
    </w:p>
    <w:p w:rsidR="0085204D" w:rsidRDefault="0085204D" w:rsidP="00B50E4B">
      <w:pPr>
        <w:spacing w:after="0"/>
        <w:rPr>
          <w:rFonts w:ascii="Arial" w:hAnsi="Arial" w:cs="Arial"/>
          <w:sz w:val="24"/>
          <w:szCs w:val="24"/>
        </w:rPr>
      </w:pPr>
    </w:p>
    <w:p w:rsidR="0085204D" w:rsidRDefault="0085204D" w:rsidP="008520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85204D" w:rsidRDefault="0085204D" w:rsidP="008520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ENFERMOS CON VALVULOPATÍA</w:t>
      </w:r>
    </w:p>
    <w:p w:rsidR="0085204D" w:rsidRDefault="00632254" w:rsidP="00852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0" type="#_x0000_t202" style="position:absolute;margin-left:74pt;margin-top:14pt;width:31.15pt;height:111.6pt;z-index:251676672">
            <v:textbox>
              <w:txbxContent>
                <w:p w:rsidR="0085204D" w:rsidRDefault="0085204D" w:rsidP="0085204D">
                  <w:r>
                    <w:t>SI</w:t>
                  </w:r>
                </w:p>
                <w:p w:rsidR="0085204D" w:rsidRDefault="0085204D" w:rsidP="0085204D"/>
                <w:p w:rsidR="0085204D" w:rsidRDefault="0085204D" w:rsidP="0085204D"/>
                <w:p w:rsidR="0085204D" w:rsidRDefault="0085204D" w:rsidP="0085204D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1" type="#_x0000_t202" style="position:absolute;margin-left:-19.45pt;margin-top:14pt;width:86.55pt;height:111.6pt;z-index:251677696;mso-width-relative:margin;mso-height-relative:margin">
            <v:textbox>
              <w:txbxContent>
                <w:p w:rsidR="0085204D" w:rsidRDefault="003661AF" w:rsidP="0085204D">
                  <w:r>
                    <w:t xml:space="preserve">ENFERMOS </w:t>
                  </w:r>
                  <w:r w:rsidR="0085204D">
                    <w:t xml:space="preserve"> CON VALVULOPATÍA</w:t>
                  </w:r>
                </w:p>
              </w:txbxContent>
            </v:textbox>
          </v:shape>
        </w:pict>
      </w:r>
      <w:r w:rsidR="0085204D">
        <w:rPr>
          <w:rFonts w:ascii="Arial" w:hAnsi="Arial" w:cs="Arial"/>
          <w:sz w:val="24"/>
          <w:szCs w:val="24"/>
        </w:rPr>
        <w:t xml:space="preserve">                    </w:t>
      </w:r>
      <w:r w:rsidR="003661AF">
        <w:rPr>
          <w:rFonts w:ascii="Arial" w:hAnsi="Arial" w:cs="Arial"/>
          <w:sz w:val="24"/>
          <w:szCs w:val="24"/>
        </w:rPr>
        <w:t xml:space="preserve">                             CASOS</w:t>
      </w:r>
      <w:r w:rsidR="0085204D">
        <w:rPr>
          <w:rFonts w:ascii="Arial" w:hAnsi="Arial" w:cs="Arial"/>
          <w:sz w:val="24"/>
          <w:szCs w:val="24"/>
        </w:rPr>
        <w:t xml:space="preserve">                </w:t>
      </w:r>
      <w:r w:rsidR="003661AF">
        <w:rPr>
          <w:rFonts w:ascii="Arial" w:hAnsi="Arial" w:cs="Arial"/>
          <w:sz w:val="24"/>
          <w:szCs w:val="24"/>
        </w:rPr>
        <w:t xml:space="preserve">                     CONTROLES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85204D" w:rsidTr="00946CE0">
        <w:trPr>
          <w:trHeight w:val="1053"/>
        </w:trPr>
        <w:tc>
          <w:tcPr>
            <w:tcW w:w="3078" w:type="dxa"/>
          </w:tcPr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04D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3661AF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04D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3661A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56479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5204D" w:rsidTr="00946CE0">
        <w:trPr>
          <w:trHeight w:val="1139"/>
        </w:trPr>
        <w:tc>
          <w:tcPr>
            <w:tcW w:w="3078" w:type="dxa"/>
          </w:tcPr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3661AF" w:rsidRDefault="00FB45F8" w:rsidP="00556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55647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757" w:type="dxa"/>
          </w:tcPr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5204D" w:rsidRDefault="0085204D" w:rsidP="00556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3661A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56479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</w:tr>
    </w:tbl>
    <w:p w:rsidR="005039DE" w:rsidRDefault="005039DE" w:rsidP="0085204D">
      <w:pPr>
        <w:spacing w:after="0"/>
        <w:rPr>
          <w:rFonts w:ascii="Arial" w:hAnsi="Arial" w:cs="Arial"/>
          <w:sz w:val="24"/>
          <w:szCs w:val="24"/>
        </w:rPr>
      </w:pPr>
    </w:p>
    <w:p w:rsidR="0085204D" w:rsidRDefault="0085204D" w:rsidP="00852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Ó RAZON DE MOMIOS (ODDS RATIO)= (AXD)/ (CXB)= (</w:t>
      </w:r>
      <w:r w:rsidR="005039DE">
        <w:rPr>
          <w:rFonts w:ascii="Arial" w:hAnsi="Arial" w:cs="Arial"/>
          <w:sz w:val="24"/>
          <w:szCs w:val="24"/>
        </w:rPr>
        <w:t>25116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/(</w:t>
      </w:r>
      <w:proofErr w:type="gramEnd"/>
      <w:r w:rsidR="005039DE" w:rsidRPr="005039DE">
        <w:rPr>
          <w:rFonts w:ascii="Arial" w:hAnsi="Arial" w:cs="Arial"/>
          <w:sz w:val="24"/>
          <w:szCs w:val="24"/>
        </w:rPr>
        <w:t xml:space="preserve"> </w:t>
      </w:r>
      <w:r w:rsidR="005039DE">
        <w:rPr>
          <w:rFonts w:ascii="Arial" w:hAnsi="Arial" w:cs="Arial"/>
          <w:sz w:val="24"/>
          <w:szCs w:val="24"/>
        </w:rPr>
        <w:t>14616</w:t>
      </w:r>
      <w:r>
        <w:rPr>
          <w:rFonts w:ascii="Arial" w:hAnsi="Arial" w:cs="Arial"/>
          <w:sz w:val="24"/>
          <w:szCs w:val="24"/>
        </w:rPr>
        <w:t>)=</w:t>
      </w:r>
      <w:r w:rsidR="005039DE" w:rsidRPr="005039DE">
        <w:rPr>
          <w:rFonts w:ascii="Arial" w:hAnsi="Arial" w:cs="Arial"/>
          <w:sz w:val="24"/>
          <w:szCs w:val="24"/>
        </w:rPr>
        <w:t xml:space="preserve"> </w:t>
      </w:r>
      <w:r w:rsidR="005039DE">
        <w:rPr>
          <w:rFonts w:ascii="Arial" w:hAnsi="Arial" w:cs="Arial"/>
          <w:sz w:val="24"/>
          <w:szCs w:val="24"/>
        </w:rPr>
        <w:t>1.7</w:t>
      </w:r>
      <w:r w:rsidR="0048262D">
        <w:rPr>
          <w:rFonts w:ascii="Arial" w:hAnsi="Arial" w:cs="Arial"/>
          <w:sz w:val="24"/>
          <w:szCs w:val="24"/>
        </w:rPr>
        <w:t>1</w:t>
      </w:r>
    </w:p>
    <w:p w:rsidR="0085204D" w:rsidRDefault="0085204D" w:rsidP="00B50E4B">
      <w:pPr>
        <w:spacing w:after="0"/>
        <w:rPr>
          <w:rFonts w:ascii="Arial" w:hAnsi="Arial" w:cs="Arial"/>
          <w:sz w:val="24"/>
          <w:szCs w:val="24"/>
        </w:rPr>
      </w:pPr>
    </w:p>
    <w:p w:rsidR="0085204D" w:rsidRDefault="0085204D" w:rsidP="008520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85204D" w:rsidRDefault="0085204D" w:rsidP="008520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ENFERMOS CON MIOCARDIOPATIA        </w:t>
      </w:r>
    </w:p>
    <w:p w:rsidR="0085204D" w:rsidRDefault="00632254" w:rsidP="00852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2" type="#_x0000_t202" style="position:absolute;margin-left:74pt;margin-top:14pt;width:31.15pt;height:111.6pt;z-index:251679744">
            <v:textbox>
              <w:txbxContent>
                <w:p w:rsidR="0085204D" w:rsidRDefault="0085204D" w:rsidP="0085204D">
                  <w:r>
                    <w:t>SI</w:t>
                  </w:r>
                </w:p>
                <w:p w:rsidR="0085204D" w:rsidRDefault="0085204D" w:rsidP="0085204D"/>
                <w:p w:rsidR="0085204D" w:rsidRDefault="0085204D" w:rsidP="0085204D"/>
                <w:p w:rsidR="0085204D" w:rsidRDefault="0085204D" w:rsidP="0085204D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3" type="#_x0000_t202" style="position:absolute;margin-left:-19.45pt;margin-top:14pt;width:86.55pt;height:111.6pt;z-index:251680768;mso-width-relative:margin;mso-height-relative:margin">
            <v:textbox>
              <w:txbxContent>
                <w:p w:rsidR="0085204D" w:rsidRDefault="0085204D" w:rsidP="0085204D">
                  <w:r>
                    <w:t>ENFERMOS CON MIOCARDIOPATIA</w:t>
                  </w:r>
                </w:p>
              </w:txbxContent>
            </v:textbox>
          </v:shape>
        </w:pict>
      </w:r>
      <w:r w:rsidR="0085204D">
        <w:rPr>
          <w:rFonts w:ascii="Arial" w:hAnsi="Arial" w:cs="Arial"/>
          <w:sz w:val="24"/>
          <w:szCs w:val="24"/>
        </w:rPr>
        <w:t xml:space="preserve">                    </w:t>
      </w:r>
      <w:r w:rsidR="00201D9A">
        <w:rPr>
          <w:rFonts w:ascii="Arial" w:hAnsi="Arial" w:cs="Arial"/>
          <w:sz w:val="24"/>
          <w:szCs w:val="24"/>
        </w:rPr>
        <w:t xml:space="preserve">                             CASOS</w:t>
      </w:r>
      <w:r w:rsidR="0085204D">
        <w:rPr>
          <w:rFonts w:ascii="Arial" w:hAnsi="Arial" w:cs="Arial"/>
          <w:sz w:val="24"/>
          <w:szCs w:val="24"/>
        </w:rPr>
        <w:t xml:space="preserve">                </w:t>
      </w:r>
      <w:r w:rsidR="00201D9A">
        <w:rPr>
          <w:rFonts w:ascii="Arial" w:hAnsi="Arial" w:cs="Arial"/>
          <w:sz w:val="24"/>
          <w:szCs w:val="24"/>
        </w:rPr>
        <w:t xml:space="preserve">                        CONTROLES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85204D" w:rsidTr="00946CE0">
        <w:trPr>
          <w:trHeight w:val="1053"/>
        </w:trPr>
        <w:tc>
          <w:tcPr>
            <w:tcW w:w="3078" w:type="dxa"/>
          </w:tcPr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04D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04D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   42</w:t>
            </w:r>
          </w:p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5204D" w:rsidTr="00946CE0">
        <w:trPr>
          <w:trHeight w:val="1139"/>
        </w:trPr>
        <w:tc>
          <w:tcPr>
            <w:tcW w:w="3078" w:type="dxa"/>
          </w:tcPr>
          <w:p w:rsidR="0085204D" w:rsidRDefault="0085204D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85204D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757" w:type="dxa"/>
          </w:tcPr>
          <w:p w:rsidR="0085204D" w:rsidRDefault="0085204D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5204D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  658</w:t>
            </w:r>
          </w:p>
        </w:tc>
      </w:tr>
    </w:tbl>
    <w:p w:rsidR="0085204D" w:rsidRDefault="0085204D" w:rsidP="0085204D">
      <w:pPr>
        <w:spacing w:after="0"/>
        <w:rPr>
          <w:rFonts w:ascii="Arial" w:hAnsi="Arial" w:cs="Arial"/>
          <w:sz w:val="24"/>
          <w:szCs w:val="24"/>
        </w:rPr>
      </w:pPr>
    </w:p>
    <w:p w:rsidR="0085204D" w:rsidRDefault="0085204D" w:rsidP="00852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Ó RAZON DE MOMIOS (ODDS RATIO)= (AXD)/ (CXB)= (</w:t>
      </w:r>
      <w:r w:rsidR="0048262D">
        <w:rPr>
          <w:rFonts w:ascii="Arial" w:hAnsi="Arial" w:cs="Arial"/>
          <w:sz w:val="24"/>
          <w:szCs w:val="24"/>
        </w:rPr>
        <w:t>19740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/(</w:t>
      </w:r>
      <w:proofErr w:type="gramEnd"/>
      <w:r w:rsidR="0048262D">
        <w:rPr>
          <w:rFonts w:ascii="Arial" w:hAnsi="Arial" w:cs="Arial"/>
          <w:sz w:val="24"/>
          <w:szCs w:val="24"/>
        </w:rPr>
        <w:t>11340</w:t>
      </w:r>
      <w:r>
        <w:rPr>
          <w:rFonts w:ascii="Arial" w:hAnsi="Arial" w:cs="Arial"/>
          <w:sz w:val="24"/>
          <w:szCs w:val="24"/>
        </w:rPr>
        <w:t>)=</w:t>
      </w:r>
      <w:r w:rsidR="0048262D">
        <w:rPr>
          <w:rFonts w:ascii="Arial" w:hAnsi="Arial" w:cs="Arial"/>
          <w:sz w:val="24"/>
          <w:szCs w:val="24"/>
        </w:rPr>
        <w:t xml:space="preserve"> 1.74</w:t>
      </w:r>
    </w:p>
    <w:p w:rsidR="0085204D" w:rsidRDefault="0085204D" w:rsidP="00B50E4B">
      <w:pPr>
        <w:spacing w:after="0"/>
        <w:rPr>
          <w:rFonts w:ascii="Arial" w:hAnsi="Arial" w:cs="Arial"/>
          <w:sz w:val="24"/>
          <w:szCs w:val="24"/>
        </w:rPr>
      </w:pPr>
    </w:p>
    <w:p w:rsidR="00CD014D" w:rsidRDefault="00CD014D" w:rsidP="00E81D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B50E4B" w:rsidRDefault="007174E4" w:rsidP="00E81D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ENFERMOS CON HTA</w:t>
      </w:r>
      <w:r w:rsidR="00B50E4B">
        <w:rPr>
          <w:rFonts w:ascii="Arial" w:hAnsi="Arial" w:cs="Arial"/>
          <w:sz w:val="24"/>
          <w:szCs w:val="24"/>
        </w:rPr>
        <w:t xml:space="preserve">        </w:t>
      </w:r>
    </w:p>
    <w:p w:rsidR="00CD014D" w:rsidRDefault="00632254" w:rsidP="00CD01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6" type="#_x0000_t202" style="position:absolute;margin-left:74pt;margin-top:14pt;width:31.15pt;height:111.6pt;z-index:251658240">
            <v:textbox>
              <w:txbxContent>
                <w:p w:rsidR="00CD014D" w:rsidRDefault="00492CA4" w:rsidP="00CD014D">
                  <w:r>
                    <w:t>SI</w:t>
                  </w:r>
                </w:p>
                <w:p w:rsidR="00CD014D" w:rsidRDefault="00CD014D" w:rsidP="00CD014D"/>
                <w:p w:rsidR="00B50E4B" w:rsidRDefault="00B50E4B" w:rsidP="00CD014D"/>
                <w:p w:rsidR="00CD014D" w:rsidRDefault="00492CA4" w:rsidP="00CD014D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7" type="#_x0000_t202" style="position:absolute;margin-left:-19.45pt;margin-top:14pt;width:86.55pt;height:111.6pt;z-index:251659264;mso-width-relative:margin;mso-height-relative:margin">
            <v:textbox>
              <w:txbxContent>
                <w:p w:rsidR="007174E4" w:rsidRDefault="007174E4" w:rsidP="00CD014D"/>
                <w:p w:rsidR="00CD014D" w:rsidRDefault="00733020" w:rsidP="00CD014D">
                  <w:r>
                    <w:t xml:space="preserve">ENFERMOS </w:t>
                  </w:r>
                  <w:r w:rsidR="00B50E4B">
                    <w:t xml:space="preserve">CON </w:t>
                  </w:r>
                  <w:r w:rsidR="007174E4">
                    <w:t>HTA</w:t>
                  </w:r>
                </w:p>
              </w:txbxContent>
            </v:textbox>
          </v:shape>
        </w:pict>
      </w:r>
      <w:r w:rsidR="00CD014D">
        <w:rPr>
          <w:rFonts w:ascii="Arial" w:hAnsi="Arial" w:cs="Arial"/>
          <w:sz w:val="24"/>
          <w:szCs w:val="24"/>
        </w:rPr>
        <w:t xml:space="preserve">      </w:t>
      </w:r>
      <w:r w:rsidR="00492CA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01D9A">
        <w:rPr>
          <w:rFonts w:ascii="Arial" w:hAnsi="Arial" w:cs="Arial"/>
          <w:sz w:val="24"/>
          <w:szCs w:val="24"/>
        </w:rPr>
        <w:t xml:space="preserve"> CASOS                                  CONTROLES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6400EE" w:rsidTr="00B50E4B">
        <w:trPr>
          <w:trHeight w:val="1053"/>
        </w:trPr>
        <w:tc>
          <w:tcPr>
            <w:tcW w:w="3078" w:type="dxa"/>
          </w:tcPr>
          <w:p w:rsidR="006400EE" w:rsidRDefault="006400EE" w:rsidP="00E81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CA4" w:rsidRDefault="00D417C0" w:rsidP="004A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150</w:t>
            </w:r>
          </w:p>
          <w:p w:rsidR="00492CA4" w:rsidRDefault="00492CA4" w:rsidP="00E81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492CA4" w:rsidRDefault="00492CA4" w:rsidP="00492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CA4" w:rsidRDefault="00FB45F8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252</w:t>
            </w:r>
          </w:p>
          <w:p w:rsidR="00492CA4" w:rsidRDefault="00492CA4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400EE" w:rsidTr="00B50E4B">
        <w:trPr>
          <w:trHeight w:val="1139"/>
        </w:trPr>
        <w:tc>
          <w:tcPr>
            <w:tcW w:w="3078" w:type="dxa"/>
          </w:tcPr>
          <w:p w:rsidR="006400EE" w:rsidRDefault="00492CA4" w:rsidP="00E81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4A5D27" w:rsidRDefault="00733020" w:rsidP="0073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757" w:type="dxa"/>
          </w:tcPr>
          <w:p w:rsidR="006400EE" w:rsidRDefault="00492CA4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733020" w:rsidRDefault="00733020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448</w:t>
            </w:r>
          </w:p>
        </w:tc>
      </w:tr>
    </w:tbl>
    <w:p w:rsidR="006400EE" w:rsidRDefault="006400EE" w:rsidP="00E81D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2266" w:rsidRDefault="007174E4" w:rsidP="00717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Ó RAZON DE MOMIOS (ODDS RATIO)= (AXD)/ (CXB)= (</w:t>
      </w:r>
      <w:r w:rsidR="0048262D">
        <w:rPr>
          <w:rFonts w:ascii="Arial" w:hAnsi="Arial" w:cs="Arial"/>
          <w:sz w:val="24"/>
          <w:szCs w:val="24"/>
        </w:rPr>
        <w:t>67200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/(</w:t>
      </w:r>
      <w:proofErr w:type="gramEnd"/>
      <w:r w:rsidR="0048262D">
        <w:rPr>
          <w:rFonts w:ascii="Arial" w:hAnsi="Arial" w:cs="Arial"/>
          <w:sz w:val="24"/>
          <w:szCs w:val="24"/>
        </w:rPr>
        <w:t>37800</w:t>
      </w:r>
      <w:r>
        <w:rPr>
          <w:rFonts w:ascii="Arial" w:hAnsi="Arial" w:cs="Arial"/>
          <w:sz w:val="24"/>
          <w:szCs w:val="24"/>
        </w:rPr>
        <w:t>)=</w:t>
      </w:r>
      <w:r w:rsidR="0048262D">
        <w:rPr>
          <w:rFonts w:ascii="Arial" w:hAnsi="Arial" w:cs="Arial"/>
          <w:sz w:val="24"/>
          <w:szCs w:val="24"/>
        </w:rPr>
        <w:t xml:space="preserve"> 1.77</w:t>
      </w:r>
    </w:p>
    <w:p w:rsidR="00977978" w:rsidRDefault="00977978" w:rsidP="00E81D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367F" w:rsidRDefault="0077367F" w:rsidP="007736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77367F" w:rsidRDefault="007174E4" w:rsidP="007736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ENFERMOS CON HIPERTROFIA VENTRICULAR IZQUIERDA (HVI)</w:t>
      </w:r>
      <w:r w:rsidR="0077367F">
        <w:rPr>
          <w:rFonts w:ascii="Arial" w:hAnsi="Arial" w:cs="Arial"/>
          <w:sz w:val="24"/>
          <w:szCs w:val="24"/>
        </w:rPr>
        <w:t xml:space="preserve">        </w:t>
      </w:r>
    </w:p>
    <w:p w:rsidR="0077367F" w:rsidRDefault="00632254" w:rsidP="007736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202" style="position:absolute;margin-left:74pt;margin-top:14pt;width:31.15pt;height:111.6pt;z-index:251661312">
            <v:textbox>
              <w:txbxContent>
                <w:p w:rsidR="0077367F" w:rsidRDefault="0077367F" w:rsidP="0077367F">
                  <w:r>
                    <w:t>SI</w:t>
                  </w:r>
                </w:p>
                <w:p w:rsidR="0077367F" w:rsidRDefault="0077367F" w:rsidP="0077367F"/>
                <w:p w:rsidR="0077367F" w:rsidRDefault="0077367F" w:rsidP="0077367F"/>
                <w:p w:rsidR="0077367F" w:rsidRDefault="0077367F" w:rsidP="0077367F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0" type="#_x0000_t202" style="position:absolute;margin-left:-19.45pt;margin-top:14pt;width:86.55pt;height:111.6pt;z-index:251662336;mso-width-relative:margin;mso-height-relative:margin">
            <v:textbox>
              <w:txbxContent>
                <w:p w:rsidR="007174E4" w:rsidRDefault="007174E4" w:rsidP="0077367F"/>
                <w:p w:rsidR="0077367F" w:rsidRDefault="0077367F" w:rsidP="0077367F">
                  <w:r>
                    <w:t xml:space="preserve">ENFERMOS CON </w:t>
                  </w:r>
                  <w:r w:rsidR="007174E4">
                    <w:t>HVI</w:t>
                  </w:r>
                </w:p>
              </w:txbxContent>
            </v:textbox>
          </v:shape>
        </w:pict>
      </w:r>
      <w:r w:rsidR="0077367F">
        <w:rPr>
          <w:rFonts w:ascii="Arial" w:hAnsi="Arial" w:cs="Arial"/>
          <w:sz w:val="24"/>
          <w:szCs w:val="24"/>
        </w:rPr>
        <w:t xml:space="preserve">                   </w:t>
      </w:r>
      <w:r w:rsidR="00201D9A">
        <w:rPr>
          <w:rFonts w:ascii="Arial" w:hAnsi="Arial" w:cs="Arial"/>
          <w:sz w:val="24"/>
          <w:szCs w:val="24"/>
        </w:rPr>
        <w:t xml:space="preserve">                              CASOS</w:t>
      </w:r>
      <w:r w:rsidR="0077367F">
        <w:rPr>
          <w:rFonts w:ascii="Arial" w:hAnsi="Arial" w:cs="Arial"/>
          <w:sz w:val="24"/>
          <w:szCs w:val="24"/>
        </w:rPr>
        <w:t xml:space="preserve">                 </w:t>
      </w:r>
      <w:r w:rsidR="00201D9A">
        <w:rPr>
          <w:rFonts w:ascii="Arial" w:hAnsi="Arial" w:cs="Arial"/>
          <w:sz w:val="24"/>
          <w:szCs w:val="24"/>
        </w:rPr>
        <w:t xml:space="preserve">                 CONTROLES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77367F" w:rsidTr="00884EEC">
        <w:trPr>
          <w:trHeight w:val="1053"/>
        </w:trPr>
        <w:tc>
          <w:tcPr>
            <w:tcW w:w="3078" w:type="dxa"/>
          </w:tcPr>
          <w:p w:rsidR="0077367F" w:rsidRDefault="0077367F" w:rsidP="00884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367F" w:rsidRDefault="00FB45F8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77367F" w:rsidRDefault="0077367F" w:rsidP="00884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67F" w:rsidRDefault="00FB45F8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 77</w:t>
            </w: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7367F" w:rsidTr="00884EEC">
        <w:trPr>
          <w:trHeight w:val="1139"/>
        </w:trPr>
        <w:tc>
          <w:tcPr>
            <w:tcW w:w="3078" w:type="dxa"/>
          </w:tcPr>
          <w:p w:rsidR="0077367F" w:rsidRDefault="0077367F" w:rsidP="00884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757" w:type="dxa"/>
          </w:tcPr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623</w:t>
            </w:r>
          </w:p>
        </w:tc>
      </w:tr>
    </w:tbl>
    <w:p w:rsidR="00733020" w:rsidRDefault="00733020" w:rsidP="00733020">
      <w:pPr>
        <w:spacing w:after="0"/>
        <w:rPr>
          <w:rFonts w:ascii="Arial" w:hAnsi="Arial" w:cs="Arial"/>
          <w:sz w:val="24"/>
          <w:szCs w:val="24"/>
        </w:rPr>
      </w:pPr>
    </w:p>
    <w:p w:rsidR="0077367F" w:rsidRDefault="007174E4" w:rsidP="007330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Ó RAZON DE MOMIOS (ODDS RATIO)= (AXD)/ (CXB)= (</w:t>
      </w:r>
      <w:r w:rsidR="0048262D">
        <w:rPr>
          <w:rFonts w:ascii="Arial" w:hAnsi="Arial" w:cs="Arial"/>
          <w:sz w:val="24"/>
          <w:szCs w:val="24"/>
        </w:rPr>
        <w:t>48594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/(</w:t>
      </w:r>
      <w:proofErr w:type="gramEnd"/>
      <w:r w:rsidR="0048262D">
        <w:rPr>
          <w:rFonts w:ascii="Arial" w:hAnsi="Arial" w:cs="Arial"/>
          <w:sz w:val="24"/>
          <w:szCs w:val="24"/>
        </w:rPr>
        <w:t>17094</w:t>
      </w:r>
      <w:r>
        <w:rPr>
          <w:rFonts w:ascii="Arial" w:hAnsi="Arial" w:cs="Arial"/>
          <w:sz w:val="24"/>
          <w:szCs w:val="24"/>
        </w:rPr>
        <w:t>)=</w:t>
      </w:r>
      <w:r w:rsidR="0048262D">
        <w:rPr>
          <w:rFonts w:ascii="Arial" w:hAnsi="Arial" w:cs="Arial"/>
          <w:sz w:val="24"/>
          <w:szCs w:val="24"/>
        </w:rPr>
        <w:t xml:space="preserve"> 2.84</w:t>
      </w:r>
    </w:p>
    <w:p w:rsidR="007174E4" w:rsidRDefault="007174E4" w:rsidP="00733020">
      <w:pPr>
        <w:spacing w:after="0"/>
        <w:rPr>
          <w:rFonts w:ascii="Arial" w:hAnsi="Arial" w:cs="Arial"/>
          <w:sz w:val="24"/>
          <w:szCs w:val="24"/>
        </w:rPr>
      </w:pPr>
    </w:p>
    <w:p w:rsidR="007174E4" w:rsidRDefault="007174E4" w:rsidP="007174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7174E4" w:rsidRDefault="007174E4" w:rsidP="007174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ENFERMOS CON DIABETES        </w:t>
      </w:r>
    </w:p>
    <w:p w:rsidR="007174E4" w:rsidRDefault="00632254" w:rsidP="00717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2" type="#_x0000_t202" style="position:absolute;margin-left:74pt;margin-top:14pt;width:31.15pt;height:111.6pt;z-index:251664384">
            <v:textbox>
              <w:txbxContent>
                <w:p w:rsidR="007174E4" w:rsidRDefault="007174E4" w:rsidP="007174E4">
                  <w:r>
                    <w:t>SI</w:t>
                  </w:r>
                </w:p>
                <w:p w:rsidR="007174E4" w:rsidRDefault="007174E4" w:rsidP="007174E4"/>
                <w:p w:rsidR="007174E4" w:rsidRDefault="007174E4" w:rsidP="007174E4"/>
                <w:p w:rsidR="007174E4" w:rsidRDefault="007174E4" w:rsidP="007174E4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3" type="#_x0000_t202" style="position:absolute;margin-left:-19.45pt;margin-top:14pt;width:86.55pt;height:111.6pt;z-index:251665408;mso-width-relative:margin;mso-height-relative:margin">
            <v:textbox>
              <w:txbxContent>
                <w:p w:rsidR="007174E4" w:rsidRDefault="007174E4" w:rsidP="007174E4"/>
                <w:p w:rsidR="007174E4" w:rsidRDefault="007174E4" w:rsidP="007174E4">
                  <w:r>
                    <w:t>ENFERMOS CON DIABETES</w:t>
                  </w:r>
                </w:p>
              </w:txbxContent>
            </v:textbox>
          </v:shape>
        </w:pict>
      </w:r>
      <w:r w:rsidR="007174E4">
        <w:rPr>
          <w:rFonts w:ascii="Arial" w:hAnsi="Arial" w:cs="Arial"/>
          <w:sz w:val="24"/>
          <w:szCs w:val="24"/>
        </w:rPr>
        <w:t xml:space="preserve">                   </w:t>
      </w:r>
      <w:r w:rsidR="00201D9A">
        <w:rPr>
          <w:rFonts w:ascii="Arial" w:hAnsi="Arial" w:cs="Arial"/>
          <w:sz w:val="24"/>
          <w:szCs w:val="24"/>
        </w:rPr>
        <w:t xml:space="preserve">                             CASOS</w:t>
      </w:r>
      <w:r w:rsidR="007174E4">
        <w:rPr>
          <w:rFonts w:ascii="Arial" w:hAnsi="Arial" w:cs="Arial"/>
          <w:sz w:val="24"/>
          <w:szCs w:val="24"/>
        </w:rPr>
        <w:t xml:space="preserve">                 </w:t>
      </w:r>
      <w:r w:rsidR="00201D9A">
        <w:rPr>
          <w:rFonts w:ascii="Arial" w:hAnsi="Arial" w:cs="Arial"/>
          <w:sz w:val="24"/>
          <w:szCs w:val="24"/>
        </w:rPr>
        <w:t xml:space="preserve">                    CONTROLES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7174E4" w:rsidTr="00946CE0">
        <w:trPr>
          <w:trHeight w:val="1053"/>
        </w:trPr>
        <w:tc>
          <w:tcPr>
            <w:tcW w:w="3078" w:type="dxa"/>
          </w:tcPr>
          <w:p w:rsidR="007174E4" w:rsidRDefault="007174E4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4E4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48</w:t>
            </w:r>
          </w:p>
          <w:p w:rsidR="007174E4" w:rsidRDefault="007174E4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7174E4" w:rsidRDefault="007174E4" w:rsidP="00946CE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4E4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   56</w:t>
            </w:r>
          </w:p>
          <w:p w:rsidR="007174E4" w:rsidRDefault="007174E4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174E4" w:rsidTr="00946CE0">
        <w:trPr>
          <w:trHeight w:val="1139"/>
        </w:trPr>
        <w:tc>
          <w:tcPr>
            <w:tcW w:w="3078" w:type="dxa"/>
          </w:tcPr>
          <w:p w:rsidR="007174E4" w:rsidRDefault="007174E4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7174E4" w:rsidRDefault="00D417C0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252</w:t>
            </w:r>
          </w:p>
        </w:tc>
        <w:tc>
          <w:tcPr>
            <w:tcW w:w="3757" w:type="dxa"/>
          </w:tcPr>
          <w:p w:rsidR="007174E4" w:rsidRDefault="007174E4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7174E4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  644</w:t>
            </w:r>
          </w:p>
        </w:tc>
      </w:tr>
    </w:tbl>
    <w:p w:rsidR="007174E4" w:rsidRDefault="007174E4" w:rsidP="007174E4">
      <w:pPr>
        <w:spacing w:after="0"/>
        <w:rPr>
          <w:rFonts w:ascii="Arial" w:hAnsi="Arial" w:cs="Arial"/>
          <w:sz w:val="24"/>
          <w:szCs w:val="24"/>
        </w:rPr>
      </w:pPr>
    </w:p>
    <w:p w:rsidR="007174E4" w:rsidRDefault="007174E4" w:rsidP="00717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RIESGO Ó RAZON DE MOMIOS (ODDS RATIO)= (AXD)/ (CXB)= (</w:t>
      </w:r>
      <w:r w:rsidR="0048262D">
        <w:rPr>
          <w:rFonts w:ascii="Arial" w:hAnsi="Arial" w:cs="Arial"/>
          <w:sz w:val="24"/>
          <w:szCs w:val="24"/>
        </w:rPr>
        <w:t>30912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/(</w:t>
      </w:r>
      <w:proofErr w:type="gramEnd"/>
      <w:r w:rsidR="0048262D">
        <w:rPr>
          <w:rFonts w:ascii="Arial" w:hAnsi="Arial" w:cs="Arial"/>
          <w:sz w:val="24"/>
          <w:szCs w:val="24"/>
        </w:rPr>
        <w:t>14112</w:t>
      </w:r>
      <w:r>
        <w:rPr>
          <w:rFonts w:ascii="Arial" w:hAnsi="Arial" w:cs="Arial"/>
          <w:sz w:val="24"/>
          <w:szCs w:val="24"/>
        </w:rPr>
        <w:t>)=</w:t>
      </w:r>
      <w:r w:rsidR="0048262D">
        <w:rPr>
          <w:rFonts w:ascii="Arial" w:hAnsi="Arial" w:cs="Arial"/>
          <w:sz w:val="24"/>
          <w:szCs w:val="24"/>
        </w:rPr>
        <w:t xml:space="preserve"> 2.19</w:t>
      </w:r>
    </w:p>
    <w:p w:rsidR="0085204D" w:rsidRDefault="0085204D" w:rsidP="0048262D">
      <w:pPr>
        <w:spacing w:after="0"/>
        <w:rPr>
          <w:rFonts w:ascii="Arial" w:hAnsi="Arial" w:cs="Arial"/>
          <w:sz w:val="24"/>
          <w:szCs w:val="24"/>
        </w:rPr>
      </w:pPr>
    </w:p>
    <w:p w:rsidR="007174E4" w:rsidRDefault="007174E4" w:rsidP="007174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7174E4" w:rsidRDefault="007174E4" w:rsidP="007174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ENFERMOS CON CONSUMO CRONICO DE ALCOHOL        </w:t>
      </w:r>
    </w:p>
    <w:p w:rsidR="007174E4" w:rsidRDefault="00632254" w:rsidP="00717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4" type="#_x0000_t202" style="position:absolute;margin-left:74pt;margin-top:14pt;width:31.15pt;height:111.6pt;z-index:251667456">
            <v:textbox>
              <w:txbxContent>
                <w:p w:rsidR="007174E4" w:rsidRDefault="007174E4" w:rsidP="007174E4">
                  <w:r>
                    <w:t>SI</w:t>
                  </w:r>
                </w:p>
                <w:p w:rsidR="007174E4" w:rsidRDefault="007174E4" w:rsidP="007174E4"/>
                <w:p w:rsidR="007174E4" w:rsidRDefault="007174E4" w:rsidP="007174E4"/>
                <w:p w:rsidR="007174E4" w:rsidRDefault="007174E4" w:rsidP="007174E4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5" type="#_x0000_t202" style="position:absolute;margin-left:-19.45pt;margin-top:14pt;width:86.55pt;height:111.6pt;z-index:251668480;mso-width-relative:margin;mso-height-relative:margin">
            <v:textbox>
              <w:txbxContent>
                <w:p w:rsidR="007174E4" w:rsidRDefault="007174E4" w:rsidP="007174E4">
                  <w:r>
                    <w:t>ENFERMOS CON CONSUMO CRONICO DE ALCOHOL</w:t>
                  </w:r>
                </w:p>
              </w:txbxContent>
            </v:textbox>
          </v:shape>
        </w:pict>
      </w:r>
      <w:r w:rsidR="007174E4">
        <w:rPr>
          <w:rFonts w:ascii="Arial" w:hAnsi="Arial" w:cs="Arial"/>
          <w:sz w:val="24"/>
          <w:szCs w:val="24"/>
        </w:rPr>
        <w:t xml:space="preserve">                 </w:t>
      </w:r>
      <w:r w:rsidR="00201D9A">
        <w:rPr>
          <w:rFonts w:ascii="Arial" w:hAnsi="Arial" w:cs="Arial"/>
          <w:sz w:val="24"/>
          <w:szCs w:val="24"/>
        </w:rPr>
        <w:t xml:space="preserve">                              CASOS</w:t>
      </w:r>
      <w:r w:rsidR="007174E4">
        <w:rPr>
          <w:rFonts w:ascii="Arial" w:hAnsi="Arial" w:cs="Arial"/>
          <w:sz w:val="24"/>
          <w:szCs w:val="24"/>
        </w:rPr>
        <w:t xml:space="preserve">              </w:t>
      </w:r>
      <w:r w:rsidR="00201D9A">
        <w:rPr>
          <w:rFonts w:ascii="Arial" w:hAnsi="Arial" w:cs="Arial"/>
          <w:sz w:val="24"/>
          <w:szCs w:val="24"/>
        </w:rPr>
        <w:t xml:space="preserve">                           CONTROLES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7174E4" w:rsidTr="00946CE0">
        <w:trPr>
          <w:trHeight w:val="1053"/>
        </w:trPr>
        <w:tc>
          <w:tcPr>
            <w:tcW w:w="3078" w:type="dxa"/>
          </w:tcPr>
          <w:p w:rsidR="007174E4" w:rsidRDefault="007174E4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4E4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7174E4" w:rsidRDefault="007174E4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7174E4" w:rsidRDefault="007174E4" w:rsidP="00946CE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4E4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    84</w:t>
            </w:r>
          </w:p>
          <w:p w:rsidR="007174E4" w:rsidRDefault="007174E4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174E4" w:rsidTr="00946CE0">
        <w:trPr>
          <w:trHeight w:val="1139"/>
        </w:trPr>
        <w:tc>
          <w:tcPr>
            <w:tcW w:w="3078" w:type="dxa"/>
          </w:tcPr>
          <w:p w:rsidR="007174E4" w:rsidRDefault="007174E4" w:rsidP="0094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7174E4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757" w:type="dxa"/>
          </w:tcPr>
          <w:p w:rsidR="007174E4" w:rsidRDefault="007174E4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7174E4" w:rsidRDefault="00FB45F8" w:rsidP="00946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417C0">
              <w:rPr>
                <w:rFonts w:ascii="Arial" w:hAnsi="Arial" w:cs="Arial"/>
                <w:sz w:val="24"/>
                <w:szCs w:val="24"/>
              </w:rPr>
              <w:t xml:space="preserve">      616</w:t>
            </w:r>
          </w:p>
        </w:tc>
      </w:tr>
    </w:tbl>
    <w:p w:rsidR="007174E4" w:rsidRDefault="007174E4" w:rsidP="007174E4">
      <w:pPr>
        <w:spacing w:after="0"/>
        <w:rPr>
          <w:rFonts w:ascii="Arial" w:hAnsi="Arial" w:cs="Arial"/>
          <w:sz w:val="24"/>
          <w:szCs w:val="24"/>
        </w:rPr>
      </w:pPr>
    </w:p>
    <w:p w:rsidR="007174E4" w:rsidRDefault="007174E4" w:rsidP="00852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Ó RAZON DE MOMIOS (ODDS RATIO)= (AXD)/ (CXB)= (</w:t>
      </w:r>
      <w:r w:rsidR="0048262D">
        <w:rPr>
          <w:rFonts w:ascii="Arial" w:hAnsi="Arial" w:cs="Arial"/>
          <w:sz w:val="24"/>
          <w:szCs w:val="24"/>
        </w:rPr>
        <w:t>36960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/(</w:t>
      </w:r>
      <w:proofErr w:type="gramEnd"/>
      <w:r w:rsidR="0048262D">
        <w:rPr>
          <w:rFonts w:ascii="Arial" w:hAnsi="Arial" w:cs="Arial"/>
          <w:sz w:val="24"/>
          <w:szCs w:val="24"/>
        </w:rPr>
        <w:t>20160</w:t>
      </w:r>
      <w:r>
        <w:rPr>
          <w:rFonts w:ascii="Arial" w:hAnsi="Arial" w:cs="Arial"/>
          <w:sz w:val="24"/>
          <w:szCs w:val="24"/>
        </w:rPr>
        <w:t>)=</w:t>
      </w:r>
      <w:r w:rsidR="0048262D">
        <w:rPr>
          <w:rFonts w:ascii="Arial" w:hAnsi="Arial" w:cs="Arial"/>
          <w:sz w:val="24"/>
          <w:szCs w:val="24"/>
        </w:rPr>
        <w:t xml:space="preserve"> 1.83</w:t>
      </w:r>
    </w:p>
    <w:p w:rsidR="007174E4" w:rsidRPr="00E81D74" w:rsidRDefault="007174E4" w:rsidP="007174E4">
      <w:pPr>
        <w:spacing w:after="0"/>
        <w:rPr>
          <w:rFonts w:ascii="Arial" w:hAnsi="Arial" w:cs="Arial"/>
          <w:sz w:val="24"/>
          <w:szCs w:val="24"/>
        </w:rPr>
      </w:pPr>
    </w:p>
    <w:p w:rsidR="00812266" w:rsidRPr="00977978" w:rsidRDefault="00977978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ESTUDIOS DE CASOS Y CONTROLES</w:t>
      </w:r>
    </w:p>
    <w:p w:rsidR="00812266" w:rsidRPr="00977978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¿</w:t>
      </w:r>
      <w:r w:rsidR="00977978" w:rsidRPr="00977978">
        <w:rPr>
          <w:rFonts w:ascii="Arial" w:hAnsi="Arial" w:cs="Arial"/>
          <w:sz w:val="24"/>
          <w:szCs w:val="24"/>
        </w:rPr>
        <w:t>Fueron los casos definidos adecuadamente</w:t>
      </w:r>
      <w:r w:rsidRPr="00977978">
        <w:rPr>
          <w:rFonts w:ascii="Arial" w:hAnsi="Arial" w:cs="Arial"/>
          <w:sz w:val="24"/>
          <w:szCs w:val="24"/>
        </w:rPr>
        <w:t>?</w:t>
      </w:r>
    </w:p>
    <w:p w:rsidR="00E81D74" w:rsidRPr="00977978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R=</w:t>
      </w:r>
      <w:r w:rsidR="00526F28" w:rsidRPr="00977978">
        <w:rPr>
          <w:rFonts w:ascii="Arial" w:hAnsi="Arial" w:cs="Arial"/>
          <w:sz w:val="24"/>
          <w:szCs w:val="24"/>
        </w:rPr>
        <w:t>SI</w:t>
      </w:r>
    </w:p>
    <w:p w:rsidR="00812266" w:rsidRPr="00977978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¿</w:t>
      </w:r>
      <w:r w:rsidR="00977978" w:rsidRPr="00977978">
        <w:rPr>
          <w:rFonts w:ascii="Arial" w:hAnsi="Arial" w:cs="Arial"/>
          <w:sz w:val="24"/>
          <w:szCs w:val="24"/>
        </w:rPr>
        <w:t>Fueron los casos incidentes o prevalentes</w:t>
      </w:r>
      <w:r w:rsidRPr="00977978">
        <w:rPr>
          <w:rFonts w:ascii="Arial" w:hAnsi="Arial" w:cs="Arial"/>
          <w:sz w:val="24"/>
          <w:szCs w:val="24"/>
        </w:rPr>
        <w:t>?</w:t>
      </w:r>
    </w:p>
    <w:p w:rsidR="00E81D74" w:rsidRPr="00977978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R=</w:t>
      </w:r>
      <w:r w:rsidR="00977978" w:rsidRPr="00977978">
        <w:rPr>
          <w:rFonts w:ascii="Arial" w:hAnsi="Arial" w:cs="Arial"/>
          <w:sz w:val="24"/>
          <w:szCs w:val="24"/>
        </w:rPr>
        <w:t>Fueron prevalentes</w:t>
      </w:r>
    </w:p>
    <w:p w:rsidR="00812266" w:rsidRPr="00977978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¿</w:t>
      </w:r>
      <w:r w:rsidR="00977978" w:rsidRPr="00977978">
        <w:rPr>
          <w:rFonts w:ascii="Arial" w:hAnsi="Arial" w:cs="Arial"/>
          <w:sz w:val="24"/>
          <w:szCs w:val="24"/>
        </w:rPr>
        <w:t>Fueron los controles seleccionados de la misma población/cohorte que los casos</w:t>
      </w:r>
      <w:r w:rsidRPr="00977978">
        <w:rPr>
          <w:rFonts w:ascii="Arial" w:hAnsi="Arial" w:cs="Arial"/>
          <w:sz w:val="24"/>
          <w:szCs w:val="24"/>
        </w:rPr>
        <w:t>?</w:t>
      </w:r>
    </w:p>
    <w:p w:rsidR="00E81D74" w:rsidRPr="00977978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R=</w:t>
      </w:r>
      <w:r w:rsidR="00977978" w:rsidRPr="00977978">
        <w:rPr>
          <w:rFonts w:ascii="Arial" w:hAnsi="Arial" w:cs="Arial"/>
          <w:sz w:val="24"/>
          <w:szCs w:val="24"/>
        </w:rPr>
        <w:t>SI</w:t>
      </w:r>
    </w:p>
    <w:p w:rsidR="00812266" w:rsidRPr="00977978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¿</w:t>
      </w:r>
      <w:r w:rsidR="00977978" w:rsidRPr="00977978">
        <w:rPr>
          <w:rFonts w:ascii="Arial" w:hAnsi="Arial" w:cs="Arial"/>
          <w:sz w:val="24"/>
          <w:szCs w:val="24"/>
        </w:rPr>
        <w:t>Fue la medición de la exposición al factor del riesgo similar en los casos y en los controles</w:t>
      </w:r>
      <w:r w:rsidRPr="00977978">
        <w:rPr>
          <w:rFonts w:ascii="Arial" w:hAnsi="Arial" w:cs="Arial"/>
          <w:sz w:val="24"/>
          <w:szCs w:val="24"/>
        </w:rPr>
        <w:t>?</w:t>
      </w:r>
    </w:p>
    <w:p w:rsidR="00E81D74" w:rsidRPr="00977978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R=</w:t>
      </w:r>
      <w:r w:rsidR="0049704C" w:rsidRPr="00977978">
        <w:rPr>
          <w:rFonts w:ascii="Arial" w:hAnsi="Arial" w:cs="Arial"/>
          <w:sz w:val="24"/>
          <w:szCs w:val="24"/>
        </w:rPr>
        <w:t>SI</w:t>
      </w:r>
    </w:p>
    <w:p w:rsidR="00812266" w:rsidRPr="00977978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¿</w:t>
      </w:r>
      <w:r w:rsidR="00977978" w:rsidRPr="00977978">
        <w:rPr>
          <w:rFonts w:ascii="Arial" w:hAnsi="Arial" w:cs="Arial"/>
          <w:sz w:val="24"/>
          <w:szCs w:val="24"/>
        </w:rPr>
        <w:t>Qué tan comparables son los casos y los controles con la excepción de la exposición al factor de riesgo</w:t>
      </w:r>
      <w:r w:rsidRPr="00977978">
        <w:rPr>
          <w:rFonts w:ascii="Arial" w:hAnsi="Arial" w:cs="Arial"/>
          <w:sz w:val="24"/>
          <w:szCs w:val="24"/>
        </w:rPr>
        <w:t>?</w:t>
      </w:r>
    </w:p>
    <w:p w:rsidR="00E81D74" w:rsidRPr="00977978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R=</w:t>
      </w:r>
      <w:r w:rsidR="00B371AE" w:rsidRPr="00977978">
        <w:rPr>
          <w:rFonts w:ascii="Arial" w:hAnsi="Arial" w:cs="Arial"/>
          <w:sz w:val="24"/>
          <w:szCs w:val="24"/>
        </w:rPr>
        <w:t xml:space="preserve"> </w:t>
      </w:r>
      <w:r w:rsidR="00977978" w:rsidRPr="00977978">
        <w:rPr>
          <w:rFonts w:ascii="Arial" w:hAnsi="Arial" w:cs="Arial"/>
          <w:sz w:val="24"/>
          <w:szCs w:val="24"/>
        </w:rPr>
        <w:t>No son comparables</w:t>
      </w:r>
    </w:p>
    <w:p w:rsidR="00977978" w:rsidRPr="00977978" w:rsidRDefault="00977978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¿Fueron los métodos para controlar los sesgos de selección e informados adecuados?</w:t>
      </w:r>
    </w:p>
    <w:p w:rsidR="00977978" w:rsidRPr="00977978" w:rsidRDefault="00977978" w:rsidP="00E81D74">
      <w:pPr>
        <w:spacing w:after="0"/>
        <w:rPr>
          <w:rFonts w:ascii="Arial" w:hAnsi="Arial" w:cs="Arial"/>
          <w:sz w:val="24"/>
          <w:szCs w:val="24"/>
        </w:rPr>
      </w:pPr>
      <w:r w:rsidRPr="00977978">
        <w:rPr>
          <w:rFonts w:ascii="Arial" w:hAnsi="Arial" w:cs="Arial"/>
          <w:sz w:val="24"/>
          <w:szCs w:val="24"/>
        </w:rPr>
        <w:t>R=SI</w:t>
      </w:r>
    </w:p>
    <w:sectPr w:rsidR="00977978" w:rsidRPr="00977978" w:rsidSect="003E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266"/>
    <w:rsid w:val="000874CE"/>
    <w:rsid w:val="000D5214"/>
    <w:rsid w:val="00201D9A"/>
    <w:rsid w:val="003661AF"/>
    <w:rsid w:val="00374F50"/>
    <w:rsid w:val="00376F80"/>
    <w:rsid w:val="003E0CFB"/>
    <w:rsid w:val="003F4197"/>
    <w:rsid w:val="0048262D"/>
    <w:rsid w:val="00492CA4"/>
    <w:rsid w:val="0049704C"/>
    <w:rsid w:val="004A5D27"/>
    <w:rsid w:val="004A60F5"/>
    <w:rsid w:val="005039DE"/>
    <w:rsid w:val="005074F6"/>
    <w:rsid w:val="00526F28"/>
    <w:rsid w:val="00556479"/>
    <w:rsid w:val="00632254"/>
    <w:rsid w:val="006400EE"/>
    <w:rsid w:val="00642890"/>
    <w:rsid w:val="00676B7E"/>
    <w:rsid w:val="006A2550"/>
    <w:rsid w:val="006D2BBB"/>
    <w:rsid w:val="007174E4"/>
    <w:rsid w:val="00733020"/>
    <w:rsid w:val="0077367F"/>
    <w:rsid w:val="00812266"/>
    <w:rsid w:val="0085204D"/>
    <w:rsid w:val="008C2EB2"/>
    <w:rsid w:val="00957375"/>
    <w:rsid w:val="00977978"/>
    <w:rsid w:val="00AF28AE"/>
    <w:rsid w:val="00B21A38"/>
    <w:rsid w:val="00B371AE"/>
    <w:rsid w:val="00B50E4B"/>
    <w:rsid w:val="00C31FD8"/>
    <w:rsid w:val="00C42BFE"/>
    <w:rsid w:val="00C75D18"/>
    <w:rsid w:val="00CD014D"/>
    <w:rsid w:val="00D06AC5"/>
    <w:rsid w:val="00D328CE"/>
    <w:rsid w:val="00D417C0"/>
    <w:rsid w:val="00D86298"/>
    <w:rsid w:val="00DE230D"/>
    <w:rsid w:val="00E60ADC"/>
    <w:rsid w:val="00E81D74"/>
    <w:rsid w:val="00E86A6E"/>
    <w:rsid w:val="00ED4DF3"/>
    <w:rsid w:val="00F50A2B"/>
    <w:rsid w:val="00F931A6"/>
    <w:rsid w:val="00FB45F8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dcterms:created xsi:type="dcterms:W3CDTF">2012-10-06T21:10:00Z</dcterms:created>
  <dcterms:modified xsi:type="dcterms:W3CDTF">2012-10-10T01:14:00Z</dcterms:modified>
</cp:coreProperties>
</file>