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142574338"/>
        <w:docPartObj>
          <w:docPartGallery w:val="Cover Pages"/>
          <w:docPartUnique/>
        </w:docPartObj>
      </w:sdtPr>
      <w:sdtContent>
        <w:p w:rsidR="009E42BE" w:rsidRDefault="00C20D15">
          <w:r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  <w:lang w:eastAsia="es-ES"/>
            </w:rPr>
            <w:drawing>
              <wp:inline distT="0" distB="0" distL="0" distR="0" wp14:anchorId="01D145AC" wp14:editId="546A979F">
                <wp:extent cx="2700670" cy="1437074"/>
                <wp:effectExtent l="0" t="0" r="444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0229" cy="1447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E42BE" w:rsidRDefault="009E42B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5A0E2A72" wp14:editId="6C7F393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9E42BE" w:rsidRDefault="009E42BE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" o:allowincell="f" stroked="f">
                    <v:textbox>
                      <w:txbxContent>
                        <w:p w:rsidR="009E42BE" w:rsidRDefault="009E42BE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9E42BE" w:rsidRDefault="009E42BE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114"/>
          </w:tblGrid>
          <w:tr w:rsidR="009E42BE" w:rsidTr="00C20D15">
            <w:trPr>
              <w:trHeight w:val="3770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ítulo"/>
                  <w:id w:val="13783212"/>
                  <w:placeholder>
                    <w:docPart w:val="D439C7B0864B49B191215B0C7C003C5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E42BE" w:rsidRDefault="009E42BE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Actividad 2 “Actividad 1.2”</w:t>
                    </w:r>
                  </w:p>
                </w:sdtContent>
              </w:sdt>
              <w:p w:rsidR="009E42BE" w:rsidRDefault="009E42BE">
                <w:pPr>
                  <w:pStyle w:val="Sinespaciado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ítulo"/>
                  <w:id w:val="13783219"/>
                  <w:placeholder>
                    <w:docPart w:val="8EAFF15DDECA4F1D9C78A2E22C2E687D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9E42BE" w:rsidRDefault="009E42BE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 w:rsidRPr="00C20D15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Medicina Basada en evidencia. Razones de Verosimilitud, </w:t>
                    </w:r>
                    <w:proofErr w:type="spellStart"/>
                    <w:r w:rsidRPr="00C20D15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Odd</w:t>
                    </w:r>
                    <w:proofErr w:type="spellEnd"/>
                    <w:r w:rsidRPr="00C20D15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C20D15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preprueba</w:t>
                    </w:r>
                    <w:proofErr w:type="spellEnd"/>
                    <w:r w:rsidRPr="00C20D15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y </w:t>
                    </w:r>
                    <w:proofErr w:type="spellStart"/>
                    <w:r w:rsidRPr="00C20D15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posprueba</w:t>
                    </w:r>
                    <w:proofErr w:type="spellEnd"/>
                    <w:r w:rsidRPr="00C20D15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. </w:t>
                    </w:r>
                    <w:r w:rsidR="00C20D15" w:rsidRPr="00C20D15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Universidad Guadalajara Lamar. ISSSTE HRVGF</w:t>
                    </w:r>
                  </w:p>
                </w:sdtContent>
              </w:sdt>
              <w:p w:rsidR="009E42BE" w:rsidRDefault="009E42BE">
                <w:pPr>
                  <w:pStyle w:val="Sinespaciado"/>
                  <w:jc w:val="center"/>
                </w:pPr>
              </w:p>
              <w:sdt>
                <w:sdtPr>
                  <w:alias w:val="Fecha"/>
                  <w:id w:val="13783224"/>
                  <w:placeholder>
                    <w:docPart w:val="69151BB958694678B300F9BE73FFA562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9-26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9E42BE" w:rsidRDefault="009E42BE">
                    <w:pPr>
                      <w:pStyle w:val="Sinespaciado"/>
                      <w:jc w:val="center"/>
                    </w:pPr>
                    <w:r>
                      <w:t>26/09/2012</w:t>
                    </w:r>
                  </w:p>
                </w:sdtContent>
              </w:sdt>
              <w:p w:rsidR="009E42BE" w:rsidRDefault="009E42BE">
                <w:pPr>
                  <w:pStyle w:val="Sinespaciado"/>
                  <w:jc w:val="center"/>
                </w:pPr>
              </w:p>
              <w:sdt>
                <w:sdtPr>
                  <w:alias w:val="Autor"/>
                  <w:id w:val="13783229"/>
                  <w:placeholder>
                    <w:docPart w:val="C2DB577EC687488CB7DF1098C73D360D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9E42BE" w:rsidRDefault="009E42BE">
                    <w:pPr>
                      <w:pStyle w:val="Sinespaciado"/>
                      <w:jc w:val="center"/>
                    </w:pPr>
                    <w:r>
                      <w:rPr>
                        <w:lang w:val="es-MX"/>
                      </w:rPr>
                      <w:t>Rodríguez Gómez Jaqueline</w:t>
                    </w:r>
                  </w:p>
                </w:sdtContent>
              </w:sdt>
              <w:p w:rsidR="009E42BE" w:rsidRDefault="009E42BE">
                <w:pPr>
                  <w:pStyle w:val="Sinespaciado"/>
                  <w:jc w:val="center"/>
                </w:pPr>
              </w:p>
            </w:tc>
          </w:tr>
        </w:tbl>
        <w:p w:rsidR="009E42BE" w:rsidRDefault="009E42BE"/>
        <w:p w:rsidR="009E42BE" w:rsidRDefault="009E42BE">
          <w:r>
            <w:br w:type="page"/>
          </w:r>
        </w:p>
      </w:sdtContent>
    </w:sdt>
    <w:p w:rsidR="00FC0762" w:rsidRDefault="00FC0762" w:rsidP="00FC0762">
      <w:pPr>
        <w:tabs>
          <w:tab w:val="left" w:pos="1985"/>
        </w:tabs>
      </w:pPr>
    </w:p>
    <w:p w:rsidR="00FC0762" w:rsidRPr="0081662A" w:rsidRDefault="00FC0762" w:rsidP="00FC0762">
      <w:pPr>
        <w:tabs>
          <w:tab w:val="left" w:pos="1985"/>
        </w:tabs>
        <w:rPr>
          <w:rFonts w:ascii="Tahoma" w:hAnsi="Tahoma" w:cs="Tahoma"/>
        </w:rPr>
      </w:pPr>
      <w:r w:rsidRPr="0081662A">
        <w:rPr>
          <w:rFonts w:ascii="Tahoma" w:hAnsi="Tahoma" w:cs="Tahoma"/>
          <w:b/>
        </w:rPr>
        <w:t>Sensibilidad:</w:t>
      </w:r>
      <w:r w:rsidRPr="0081662A">
        <w:rPr>
          <w:rFonts w:ascii="Tahoma" w:hAnsi="Tahoma" w:cs="Tahoma"/>
        </w:rPr>
        <w:t xml:space="preserve"> a/</w:t>
      </w:r>
      <w:proofErr w:type="spellStart"/>
      <w:r w:rsidRPr="0081662A">
        <w:rPr>
          <w:rFonts w:ascii="Tahoma" w:hAnsi="Tahoma" w:cs="Tahoma"/>
        </w:rPr>
        <w:t>a+c</w:t>
      </w:r>
      <w:proofErr w:type="spellEnd"/>
      <w:r w:rsidRPr="0081662A">
        <w:rPr>
          <w:rFonts w:ascii="Tahoma" w:hAnsi="Tahoma" w:cs="Tahoma"/>
        </w:rPr>
        <w:t xml:space="preserve">= 17/(17+28)= 17/45= 0.37= </w:t>
      </w:r>
      <w:r w:rsidRPr="0081662A">
        <w:rPr>
          <w:rFonts w:ascii="Tahoma" w:hAnsi="Tahoma" w:cs="Tahoma"/>
          <w:b/>
          <w:color w:val="FF0000"/>
        </w:rPr>
        <w:t>37%</w:t>
      </w:r>
    </w:p>
    <w:p w:rsidR="00FC0762" w:rsidRPr="0081662A" w:rsidRDefault="00FC0762" w:rsidP="00FC0762">
      <w:pPr>
        <w:rPr>
          <w:rFonts w:ascii="Tahoma" w:hAnsi="Tahoma" w:cs="Tahoma"/>
        </w:rPr>
      </w:pPr>
      <w:r w:rsidRPr="0081662A">
        <w:rPr>
          <w:rFonts w:ascii="Tahoma" w:hAnsi="Tahoma" w:cs="Tahoma"/>
          <w:b/>
        </w:rPr>
        <w:t>Especificidad:</w:t>
      </w:r>
      <w:r w:rsidRPr="0081662A">
        <w:rPr>
          <w:rFonts w:ascii="Tahoma" w:hAnsi="Tahoma" w:cs="Tahoma"/>
        </w:rPr>
        <w:t xml:space="preserve"> d/</w:t>
      </w:r>
      <w:proofErr w:type="spellStart"/>
      <w:r w:rsidRPr="0081662A">
        <w:rPr>
          <w:rFonts w:ascii="Tahoma" w:hAnsi="Tahoma" w:cs="Tahoma"/>
        </w:rPr>
        <w:t>b+d</w:t>
      </w:r>
      <w:proofErr w:type="spellEnd"/>
      <w:r w:rsidRPr="0081662A">
        <w:rPr>
          <w:rFonts w:ascii="Tahoma" w:hAnsi="Tahoma" w:cs="Tahoma"/>
        </w:rPr>
        <w:t xml:space="preserve">= 53/(2+53)= 53/55= 0.96= </w:t>
      </w:r>
      <w:r w:rsidRPr="0081662A">
        <w:rPr>
          <w:rFonts w:ascii="Tahoma" w:hAnsi="Tahoma" w:cs="Tahoma"/>
          <w:b/>
          <w:color w:val="FF0000"/>
        </w:rPr>
        <w:t>96%</w:t>
      </w:r>
    </w:p>
    <w:p w:rsidR="00FC0762" w:rsidRPr="0081662A" w:rsidRDefault="00FC0762" w:rsidP="00FC0762">
      <w:pPr>
        <w:rPr>
          <w:rFonts w:ascii="Tahoma" w:hAnsi="Tahoma" w:cs="Tahoma"/>
        </w:rPr>
      </w:pPr>
      <w:r w:rsidRPr="0081662A">
        <w:rPr>
          <w:rFonts w:ascii="Tahoma" w:hAnsi="Tahoma" w:cs="Tahoma"/>
          <w:b/>
        </w:rPr>
        <w:t>Exactitud:</w:t>
      </w:r>
      <w:r w:rsidRPr="0081662A">
        <w:rPr>
          <w:rFonts w:ascii="Tahoma" w:hAnsi="Tahoma" w:cs="Tahoma"/>
        </w:rPr>
        <w:t xml:space="preserve"> </w:t>
      </w:r>
      <w:proofErr w:type="spellStart"/>
      <w:r w:rsidRPr="0081662A">
        <w:rPr>
          <w:rFonts w:ascii="Tahoma" w:hAnsi="Tahoma" w:cs="Tahoma"/>
        </w:rPr>
        <w:t>a+d</w:t>
      </w:r>
      <w:proofErr w:type="spellEnd"/>
      <w:r w:rsidRPr="0081662A">
        <w:rPr>
          <w:rFonts w:ascii="Tahoma" w:hAnsi="Tahoma" w:cs="Tahoma"/>
        </w:rPr>
        <w:t>/</w:t>
      </w:r>
      <w:proofErr w:type="spellStart"/>
      <w:r w:rsidRPr="0081662A">
        <w:rPr>
          <w:rFonts w:ascii="Tahoma" w:hAnsi="Tahoma" w:cs="Tahoma"/>
        </w:rPr>
        <w:t>a+b+c+d</w:t>
      </w:r>
      <w:proofErr w:type="spellEnd"/>
      <w:r w:rsidRPr="0081662A">
        <w:rPr>
          <w:rFonts w:ascii="Tahoma" w:hAnsi="Tahoma" w:cs="Tahoma"/>
        </w:rPr>
        <w:t xml:space="preserve">= (17+2)/(17+2+28+53)= 19/100= 0.19= </w:t>
      </w:r>
      <w:r w:rsidRPr="0081662A">
        <w:rPr>
          <w:rFonts w:ascii="Tahoma" w:hAnsi="Tahoma" w:cs="Tahoma"/>
          <w:b/>
          <w:color w:val="FF0000"/>
        </w:rPr>
        <w:t>19%</w:t>
      </w:r>
    </w:p>
    <w:p w:rsidR="00FC0762" w:rsidRPr="0081662A" w:rsidRDefault="00FC0762" w:rsidP="00FC0762">
      <w:pPr>
        <w:rPr>
          <w:rFonts w:ascii="Tahoma" w:hAnsi="Tahoma" w:cs="Tahoma"/>
        </w:rPr>
      </w:pPr>
      <w:proofErr w:type="gramStart"/>
      <w:r w:rsidRPr="0081662A">
        <w:rPr>
          <w:rFonts w:ascii="Tahoma" w:hAnsi="Tahoma" w:cs="Tahoma"/>
          <w:b/>
        </w:rPr>
        <w:t>VP(</w:t>
      </w:r>
      <w:proofErr w:type="gramEnd"/>
      <w:r w:rsidRPr="0081662A">
        <w:rPr>
          <w:rFonts w:ascii="Tahoma" w:hAnsi="Tahoma" w:cs="Tahoma"/>
          <w:b/>
        </w:rPr>
        <w:t>+):</w:t>
      </w:r>
      <w:r w:rsidRPr="0081662A">
        <w:rPr>
          <w:rFonts w:ascii="Tahoma" w:hAnsi="Tahoma" w:cs="Tahoma"/>
        </w:rPr>
        <w:t xml:space="preserve"> a/</w:t>
      </w:r>
      <w:proofErr w:type="spellStart"/>
      <w:r w:rsidRPr="0081662A">
        <w:rPr>
          <w:rFonts w:ascii="Tahoma" w:hAnsi="Tahoma" w:cs="Tahoma"/>
        </w:rPr>
        <w:t>a+b</w:t>
      </w:r>
      <w:proofErr w:type="spellEnd"/>
      <w:r w:rsidRPr="0081662A">
        <w:rPr>
          <w:rFonts w:ascii="Tahoma" w:hAnsi="Tahoma" w:cs="Tahoma"/>
        </w:rPr>
        <w:t xml:space="preserve">= 17/(17+2)= 17/19= 0.89= </w:t>
      </w:r>
      <w:r w:rsidRPr="0081662A">
        <w:rPr>
          <w:rFonts w:ascii="Tahoma" w:hAnsi="Tahoma" w:cs="Tahoma"/>
          <w:b/>
          <w:color w:val="FF0000"/>
        </w:rPr>
        <w:t>89%</w:t>
      </w:r>
    </w:p>
    <w:p w:rsidR="00FC0762" w:rsidRPr="0081662A" w:rsidRDefault="00FC0762" w:rsidP="00FC0762">
      <w:pPr>
        <w:rPr>
          <w:rFonts w:ascii="Tahoma" w:hAnsi="Tahoma" w:cs="Tahoma"/>
        </w:rPr>
      </w:pPr>
      <w:proofErr w:type="gramStart"/>
      <w:r w:rsidRPr="0081662A">
        <w:rPr>
          <w:rFonts w:ascii="Tahoma" w:hAnsi="Tahoma" w:cs="Tahoma"/>
          <w:b/>
        </w:rPr>
        <w:t>VP(</w:t>
      </w:r>
      <w:proofErr w:type="gramEnd"/>
      <w:r w:rsidRPr="0081662A">
        <w:rPr>
          <w:rFonts w:ascii="Tahoma" w:hAnsi="Tahoma" w:cs="Tahoma"/>
          <w:b/>
        </w:rPr>
        <w:t>-):</w:t>
      </w:r>
      <w:r w:rsidRPr="0081662A">
        <w:rPr>
          <w:rFonts w:ascii="Tahoma" w:hAnsi="Tahoma" w:cs="Tahoma"/>
        </w:rPr>
        <w:t xml:space="preserve"> d/</w:t>
      </w:r>
      <w:proofErr w:type="spellStart"/>
      <w:r w:rsidRPr="0081662A">
        <w:rPr>
          <w:rFonts w:ascii="Tahoma" w:hAnsi="Tahoma" w:cs="Tahoma"/>
        </w:rPr>
        <w:t>c+d</w:t>
      </w:r>
      <w:proofErr w:type="spellEnd"/>
      <w:r w:rsidRPr="0081662A">
        <w:rPr>
          <w:rFonts w:ascii="Tahoma" w:hAnsi="Tahoma" w:cs="Tahoma"/>
        </w:rPr>
        <w:t xml:space="preserve">= 53/(53+28)= 53/81= 0.65= </w:t>
      </w:r>
      <w:r w:rsidRPr="0081662A">
        <w:rPr>
          <w:rFonts w:ascii="Tahoma" w:hAnsi="Tahoma" w:cs="Tahoma"/>
          <w:b/>
          <w:color w:val="FF0000"/>
        </w:rPr>
        <w:t>65%</w:t>
      </w:r>
    </w:p>
    <w:p w:rsidR="00FC0762" w:rsidRPr="0081662A" w:rsidRDefault="00FC0762" w:rsidP="00FC0762">
      <w:pPr>
        <w:rPr>
          <w:rFonts w:ascii="Tahoma" w:hAnsi="Tahoma" w:cs="Tahoma"/>
          <w:b/>
          <w:color w:val="FF0000"/>
        </w:rPr>
      </w:pPr>
      <w:r w:rsidRPr="0081662A">
        <w:rPr>
          <w:rFonts w:ascii="Tahoma" w:hAnsi="Tahoma" w:cs="Tahoma"/>
          <w:b/>
        </w:rPr>
        <w:t>Prevalencia:</w:t>
      </w:r>
      <w:r w:rsidRPr="0081662A">
        <w:rPr>
          <w:rFonts w:ascii="Tahoma" w:hAnsi="Tahoma" w:cs="Tahoma"/>
        </w:rPr>
        <w:t xml:space="preserve"> </w:t>
      </w:r>
      <w:proofErr w:type="spellStart"/>
      <w:r w:rsidRPr="0081662A">
        <w:rPr>
          <w:rFonts w:ascii="Tahoma" w:hAnsi="Tahoma" w:cs="Tahoma"/>
        </w:rPr>
        <w:t>a+c</w:t>
      </w:r>
      <w:proofErr w:type="spellEnd"/>
      <w:r w:rsidRPr="0081662A">
        <w:rPr>
          <w:rFonts w:ascii="Tahoma" w:hAnsi="Tahoma" w:cs="Tahoma"/>
        </w:rPr>
        <w:t>/</w:t>
      </w:r>
      <w:proofErr w:type="spellStart"/>
      <w:r w:rsidRPr="0081662A">
        <w:rPr>
          <w:rFonts w:ascii="Tahoma" w:hAnsi="Tahoma" w:cs="Tahoma"/>
        </w:rPr>
        <w:t>a+b+c+d</w:t>
      </w:r>
      <w:proofErr w:type="spellEnd"/>
      <w:r w:rsidRPr="0081662A">
        <w:rPr>
          <w:rFonts w:ascii="Tahoma" w:hAnsi="Tahoma" w:cs="Tahoma"/>
        </w:rPr>
        <w:t xml:space="preserve">= (17+28)/100= 45/100= 0.45= </w:t>
      </w:r>
      <w:r w:rsidRPr="0081662A">
        <w:rPr>
          <w:rFonts w:ascii="Tahoma" w:hAnsi="Tahoma" w:cs="Tahoma"/>
          <w:b/>
          <w:color w:val="FF0000"/>
        </w:rPr>
        <w:t>45%</w:t>
      </w:r>
    </w:p>
    <w:p w:rsidR="00FC0762" w:rsidRPr="0081662A" w:rsidRDefault="00FC0762" w:rsidP="00FC0762">
      <w:pPr>
        <w:rPr>
          <w:rFonts w:ascii="Tahoma" w:hAnsi="Tahoma" w:cs="Tahoma"/>
        </w:rPr>
      </w:pPr>
      <w:r w:rsidRPr="0081662A">
        <w:rPr>
          <w:rFonts w:ascii="Tahoma" w:hAnsi="Tahoma" w:cs="Tahoma"/>
          <w:b/>
        </w:rPr>
        <w:t>Razón de verosimilitud:</w:t>
      </w:r>
      <w:r w:rsidRPr="0081662A">
        <w:rPr>
          <w:rFonts w:ascii="Tahoma" w:hAnsi="Tahoma" w:cs="Tahoma"/>
        </w:rPr>
        <w:t xml:space="preserve"> sensibilidad</w:t>
      </w:r>
      <w:proofErr w:type="gramStart"/>
      <w:r w:rsidRPr="0081662A">
        <w:rPr>
          <w:rFonts w:ascii="Tahoma" w:hAnsi="Tahoma" w:cs="Tahoma"/>
        </w:rPr>
        <w:t>/(</w:t>
      </w:r>
      <w:proofErr w:type="gramEnd"/>
      <w:r w:rsidRPr="0081662A">
        <w:rPr>
          <w:rFonts w:ascii="Tahoma" w:hAnsi="Tahoma" w:cs="Tahoma"/>
        </w:rPr>
        <w:t xml:space="preserve">1-especificidad)= 0.37/(1-0.96)= 0.37/0.04= </w:t>
      </w:r>
      <w:r w:rsidRPr="0081662A">
        <w:rPr>
          <w:rFonts w:ascii="Tahoma" w:hAnsi="Tahoma" w:cs="Tahoma"/>
          <w:b/>
          <w:color w:val="FF0000"/>
        </w:rPr>
        <w:t>9.25</w:t>
      </w:r>
    </w:p>
    <w:p w:rsidR="00A75ADE" w:rsidRDefault="00A75ADE"/>
    <w:p w:rsidR="00FC0762" w:rsidRPr="007D2C4D" w:rsidRDefault="00FC0762">
      <w:pPr>
        <w:rPr>
          <w:rFonts w:ascii="Tahoma" w:hAnsi="Tahoma" w:cs="Tahoma"/>
        </w:rPr>
      </w:pPr>
      <w:proofErr w:type="spellStart"/>
      <w:r w:rsidRPr="007D2C4D">
        <w:rPr>
          <w:rFonts w:ascii="Tahoma" w:hAnsi="Tahoma" w:cs="Tahoma"/>
          <w:b/>
        </w:rPr>
        <w:t>Odd</w:t>
      </w:r>
      <w:proofErr w:type="spellEnd"/>
      <w:r w:rsidRPr="007D2C4D">
        <w:rPr>
          <w:rFonts w:ascii="Tahoma" w:hAnsi="Tahoma" w:cs="Tahoma"/>
          <w:b/>
        </w:rPr>
        <w:t xml:space="preserve"> </w:t>
      </w:r>
      <w:proofErr w:type="spellStart"/>
      <w:r w:rsidRPr="007D2C4D">
        <w:rPr>
          <w:rFonts w:ascii="Tahoma" w:hAnsi="Tahoma" w:cs="Tahoma"/>
          <w:b/>
        </w:rPr>
        <w:t>ppe</w:t>
      </w:r>
      <w:r w:rsidR="002C37B8" w:rsidRPr="007D2C4D">
        <w:rPr>
          <w:rFonts w:ascii="Tahoma" w:hAnsi="Tahoma" w:cs="Tahoma"/>
          <w:b/>
        </w:rPr>
        <w:t>p</w:t>
      </w:r>
      <w:proofErr w:type="spellEnd"/>
      <w:r w:rsidRPr="007D2C4D">
        <w:rPr>
          <w:rFonts w:ascii="Tahoma" w:hAnsi="Tahoma" w:cs="Tahoma"/>
          <w:b/>
        </w:rPr>
        <w:t>=</w:t>
      </w:r>
      <w:r w:rsidR="007D2C4D">
        <w:rPr>
          <w:rFonts w:ascii="Tahoma" w:hAnsi="Tahoma" w:cs="Tahoma"/>
          <w:b/>
        </w:rPr>
        <w:t xml:space="preserve"> </w:t>
      </w:r>
      <w:r w:rsidRPr="007D2C4D">
        <w:rPr>
          <w:rFonts w:ascii="Tahoma" w:hAnsi="Tahoma" w:cs="Tahoma"/>
        </w:rPr>
        <w:t>probabilidad /1-probabilidad=</w:t>
      </w:r>
      <w:r w:rsidR="007D2C4D" w:rsidRPr="007D2C4D">
        <w:rPr>
          <w:rFonts w:ascii="Tahoma" w:hAnsi="Tahoma" w:cs="Tahoma"/>
        </w:rPr>
        <w:t xml:space="preserve">0.45/1- 0.45= 0.45/0.55=  </w:t>
      </w:r>
      <w:r w:rsidR="007D2C4D" w:rsidRPr="007D2C4D">
        <w:rPr>
          <w:rFonts w:ascii="Tahoma" w:hAnsi="Tahoma" w:cs="Tahoma"/>
          <w:b/>
          <w:color w:val="FF0000"/>
        </w:rPr>
        <w:t>0.818</w:t>
      </w:r>
    </w:p>
    <w:p w:rsidR="00FC0762" w:rsidRPr="007D2C4D" w:rsidRDefault="00FC0762">
      <w:pPr>
        <w:rPr>
          <w:rFonts w:ascii="Tahoma" w:hAnsi="Tahoma" w:cs="Tahoma"/>
        </w:rPr>
      </w:pPr>
      <w:proofErr w:type="spellStart"/>
      <w:r w:rsidRPr="007D2C4D">
        <w:rPr>
          <w:rFonts w:ascii="Tahoma" w:hAnsi="Tahoma" w:cs="Tahoma"/>
          <w:b/>
        </w:rPr>
        <w:t>Odd</w:t>
      </w:r>
      <w:proofErr w:type="spellEnd"/>
      <w:r w:rsidRPr="007D2C4D">
        <w:rPr>
          <w:rFonts w:ascii="Tahoma" w:hAnsi="Tahoma" w:cs="Tahoma"/>
          <w:b/>
        </w:rPr>
        <w:t xml:space="preserve"> </w:t>
      </w:r>
      <w:proofErr w:type="spellStart"/>
      <w:r w:rsidRPr="007D2C4D">
        <w:rPr>
          <w:rFonts w:ascii="Tahoma" w:hAnsi="Tahoma" w:cs="Tahoma"/>
          <w:b/>
        </w:rPr>
        <w:t>ppop</w:t>
      </w:r>
      <w:proofErr w:type="spellEnd"/>
      <w:r w:rsidRPr="007D2C4D">
        <w:rPr>
          <w:rFonts w:ascii="Tahoma" w:hAnsi="Tahoma" w:cs="Tahoma"/>
        </w:rPr>
        <w:t xml:space="preserve">= RV X </w:t>
      </w:r>
      <w:proofErr w:type="spellStart"/>
      <w:r w:rsidRPr="007D2C4D">
        <w:rPr>
          <w:rFonts w:ascii="Tahoma" w:hAnsi="Tahoma" w:cs="Tahoma"/>
        </w:rPr>
        <w:t>Odd</w:t>
      </w:r>
      <w:proofErr w:type="spellEnd"/>
      <w:r w:rsidRPr="007D2C4D">
        <w:rPr>
          <w:rFonts w:ascii="Tahoma" w:hAnsi="Tahoma" w:cs="Tahoma"/>
        </w:rPr>
        <w:t xml:space="preserve"> </w:t>
      </w:r>
      <w:proofErr w:type="spellStart"/>
      <w:r w:rsidRPr="007D2C4D">
        <w:rPr>
          <w:rFonts w:ascii="Tahoma" w:hAnsi="Tahoma" w:cs="Tahoma"/>
        </w:rPr>
        <w:t>ppep</w:t>
      </w:r>
      <w:proofErr w:type="spellEnd"/>
      <w:r w:rsidRPr="007D2C4D">
        <w:rPr>
          <w:rFonts w:ascii="Tahoma" w:hAnsi="Tahoma" w:cs="Tahoma"/>
        </w:rPr>
        <w:t>=</w:t>
      </w:r>
      <w:r w:rsidR="002C37B8" w:rsidRPr="007D2C4D">
        <w:rPr>
          <w:rFonts w:ascii="Tahoma" w:hAnsi="Tahoma" w:cs="Tahoma"/>
        </w:rPr>
        <w:t xml:space="preserve"> 9.25 X </w:t>
      </w:r>
      <w:r w:rsidR="007D2C4D" w:rsidRPr="007D2C4D">
        <w:rPr>
          <w:rFonts w:ascii="Tahoma" w:hAnsi="Tahoma" w:cs="Tahoma"/>
        </w:rPr>
        <w:t xml:space="preserve">0.818= </w:t>
      </w:r>
      <w:r w:rsidR="007D2C4D" w:rsidRPr="007D2C4D">
        <w:rPr>
          <w:rFonts w:ascii="Tahoma" w:hAnsi="Tahoma" w:cs="Tahoma"/>
          <w:b/>
          <w:color w:val="FF0000"/>
        </w:rPr>
        <w:t>7.566</w:t>
      </w:r>
    </w:p>
    <w:p w:rsidR="002C37B8" w:rsidRDefault="00FC0762">
      <w:pPr>
        <w:rPr>
          <w:rFonts w:ascii="Tahoma" w:hAnsi="Tahoma" w:cs="Tahoma"/>
          <w:b/>
          <w:color w:val="FF0000"/>
        </w:rPr>
      </w:pPr>
      <w:proofErr w:type="spellStart"/>
      <w:r w:rsidRPr="007D2C4D">
        <w:rPr>
          <w:rFonts w:ascii="Tahoma" w:hAnsi="Tahoma" w:cs="Tahoma"/>
          <w:b/>
        </w:rPr>
        <w:t>Odd</w:t>
      </w:r>
      <w:proofErr w:type="spellEnd"/>
      <w:r w:rsidRPr="007D2C4D">
        <w:rPr>
          <w:rFonts w:ascii="Tahoma" w:hAnsi="Tahoma" w:cs="Tahoma"/>
          <w:b/>
        </w:rPr>
        <w:t xml:space="preserve"> </w:t>
      </w:r>
      <w:proofErr w:type="spellStart"/>
      <w:r w:rsidRPr="007D2C4D">
        <w:rPr>
          <w:rFonts w:ascii="Tahoma" w:hAnsi="Tahoma" w:cs="Tahoma"/>
          <w:b/>
        </w:rPr>
        <w:t>ppop</w:t>
      </w:r>
      <w:proofErr w:type="spellEnd"/>
      <w:r w:rsidRPr="007D2C4D">
        <w:rPr>
          <w:rFonts w:ascii="Tahoma" w:hAnsi="Tahoma" w:cs="Tahoma"/>
          <w:b/>
        </w:rPr>
        <w:t>=</w:t>
      </w:r>
      <w:r w:rsidRPr="007D2C4D">
        <w:rPr>
          <w:rFonts w:ascii="Tahoma" w:hAnsi="Tahoma" w:cs="Tahoma"/>
        </w:rPr>
        <w:t xml:space="preserve"> </w:t>
      </w:r>
      <w:proofErr w:type="spellStart"/>
      <w:r w:rsidRPr="007D2C4D">
        <w:rPr>
          <w:rFonts w:ascii="Tahoma" w:hAnsi="Tahoma" w:cs="Tahoma"/>
        </w:rPr>
        <w:t>odd</w:t>
      </w:r>
      <w:proofErr w:type="spellEnd"/>
      <w:r w:rsidRPr="007D2C4D">
        <w:rPr>
          <w:rFonts w:ascii="Tahoma" w:hAnsi="Tahoma" w:cs="Tahoma"/>
        </w:rPr>
        <w:t xml:space="preserve"> </w:t>
      </w:r>
      <w:proofErr w:type="spellStart"/>
      <w:r w:rsidRPr="007D2C4D">
        <w:rPr>
          <w:rFonts w:ascii="Tahoma" w:hAnsi="Tahoma" w:cs="Tahoma"/>
        </w:rPr>
        <w:t>ppop</w:t>
      </w:r>
      <w:proofErr w:type="spellEnd"/>
      <w:r w:rsidRPr="007D2C4D">
        <w:rPr>
          <w:rFonts w:ascii="Tahoma" w:hAnsi="Tahoma" w:cs="Tahoma"/>
        </w:rPr>
        <w:t xml:space="preserve">/ 1+ </w:t>
      </w:r>
      <w:proofErr w:type="spellStart"/>
      <w:r w:rsidRPr="007D2C4D">
        <w:rPr>
          <w:rFonts w:ascii="Tahoma" w:hAnsi="Tahoma" w:cs="Tahoma"/>
        </w:rPr>
        <w:t>Odd</w:t>
      </w:r>
      <w:proofErr w:type="spellEnd"/>
      <w:r w:rsidRPr="007D2C4D">
        <w:rPr>
          <w:rFonts w:ascii="Tahoma" w:hAnsi="Tahoma" w:cs="Tahoma"/>
        </w:rPr>
        <w:t xml:space="preserve"> </w:t>
      </w:r>
      <w:proofErr w:type="spellStart"/>
      <w:r w:rsidRPr="007D2C4D">
        <w:rPr>
          <w:rFonts w:ascii="Tahoma" w:hAnsi="Tahoma" w:cs="Tahoma"/>
        </w:rPr>
        <w:t>ppop</w:t>
      </w:r>
      <w:proofErr w:type="spellEnd"/>
      <w:r w:rsidRPr="007D2C4D">
        <w:rPr>
          <w:rFonts w:ascii="Tahoma" w:hAnsi="Tahoma" w:cs="Tahoma"/>
        </w:rPr>
        <w:t xml:space="preserve">= </w:t>
      </w:r>
      <w:r w:rsidR="007D2C4D" w:rsidRPr="007D2C4D">
        <w:rPr>
          <w:rFonts w:ascii="Tahoma" w:hAnsi="Tahoma" w:cs="Tahoma"/>
        </w:rPr>
        <w:t xml:space="preserve"> 7.566/ 1+7.566= 7.566/8.566=  0.88= </w:t>
      </w:r>
      <w:r w:rsidR="007D2C4D" w:rsidRPr="007D2C4D">
        <w:rPr>
          <w:rFonts w:ascii="Tahoma" w:hAnsi="Tahoma" w:cs="Tahoma"/>
          <w:b/>
          <w:color w:val="FF0000"/>
        </w:rPr>
        <w:t>88%</w:t>
      </w:r>
    </w:p>
    <w:p w:rsidR="007D2C4D" w:rsidRPr="007D2C4D" w:rsidRDefault="007D2C4D">
      <w:pPr>
        <w:rPr>
          <w:rFonts w:ascii="Tahoma" w:hAnsi="Tahoma" w:cs="Tahoma"/>
        </w:rPr>
      </w:pPr>
      <w:bookmarkStart w:id="0" w:name="_GoBack"/>
      <w:bookmarkEnd w:id="0"/>
    </w:p>
    <w:sectPr w:rsidR="007D2C4D" w:rsidRPr="007D2C4D" w:rsidSect="009E42BE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62"/>
    <w:rsid w:val="002C37B8"/>
    <w:rsid w:val="007D2C4D"/>
    <w:rsid w:val="009E42BE"/>
    <w:rsid w:val="00A75ADE"/>
    <w:rsid w:val="00C20D15"/>
    <w:rsid w:val="00FC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E42B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42BE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E42B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42BE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39C7B0864B49B191215B0C7C003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7ABD9-CAAD-4B66-831E-C88F865D9017}"/>
      </w:docPartPr>
      <w:docPartBody>
        <w:p w:rsidR="00000000" w:rsidRDefault="002B1B85" w:rsidP="002B1B85">
          <w:pPr>
            <w:pStyle w:val="D439C7B0864B49B191215B0C7C003C53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[Escriba el título del documento]</w:t>
          </w:r>
        </w:p>
      </w:docPartBody>
    </w:docPart>
    <w:docPart>
      <w:docPartPr>
        <w:name w:val="8EAFF15DDECA4F1D9C78A2E22C2E6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6335D-DE48-4869-A500-D381852350B5}"/>
      </w:docPartPr>
      <w:docPartBody>
        <w:p w:rsidR="00000000" w:rsidRDefault="002B1B85" w:rsidP="002B1B85">
          <w:pPr>
            <w:pStyle w:val="8EAFF15DDECA4F1D9C78A2E22C2E68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subtítulo del documento]</w:t>
          </w:r>
        </w:p>
      </w:docPartBody>
    </w:docPart>
    <w:docPart>
      <w:docPartPr>
        <w:name w:val="69151BB958694678B300F9BE73FF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BCF3F-F874-4C07-B35E-0714D04E3D23}"/>
      </w:docPartPr>
      <w:docPartBody>
        <w:p w:rsidR="00000000" w:rsidRDefault="002B1B85" w:rsidP="002B1B85">
          <w:pPr>
            <w:pStyle w:val="69151BB958694678B300F9BE73FFA562"/>
          </w:pPr>
          <w:r>
            <w:rPr>
              <w:rFonts w:asciiTheme="majorHAnsi" w:eastAsiaTheme="majorEastAsia" w:hAnsiTheme="majorHAnsi" w:cstheme="majorBidi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85"/>
    <w:rsid w:val="002B1B85"/>
    <w:rsid w:val="0095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39C7B0864B49B191215B0C7C003C53">
    <w:name w:val="D439C7B0864B49B191215B0C7C003C53"/>
    <w:rsid w:val="002B1B85"/>
  </w:style>
  <w:style w:type="paragraph" w:customStyle="1" w:styleId="8EAFF15DDECA4F1D9C78A2E22C2E687D">
    <w:name w:val="8EAFF15DDECA4F1D9C78A2E22C2E687D"/>
    <w:rsid w:val="002B1B85"/>
  </w:style>
  <w:style w:type="paragraph" w:customStyle="1" w:styleId="69151BB958694678B300F9BE73FFA562">
    <w:name w:val="69151BB958694678B300F9BE73FFA562"/>
    <w:rsid w:val="002B1B85"/>
  </w:style>
  <w:style w:type="paragraph" w:customStyle="1" w:styleId="C2DB577EC687488CB7DF1098C73D360D">
    <w:name w:val="C2DB577EC687488CB7DF1098C73D360D"/>
    <w:rsid w:val="002B1B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39C7B0864B49B191215B0C7C003C53">
    <w:name w:val="D439C7B0864B49B191215B0C7C003C53"/>
    <w:rsid w:val="002B1B85"/>
  </w:style>
  <w:style w:type="paragraph" w:customStyle="1" w:styleId="8EAFF15DDECA4F1D9C78A2E22C2E687D">
    <w:name w:val="8EAFF15DDECA4F1D9C78A2E22C2E687D"/>
    <w:rsid w:val="002B1B85"/>
  </w:style>
  <w:style w:type="paragraph" w:customStyle="1" w:styleId="69151BB958694678B300F9BE73FFA562">
    <w:name w:val="69151BB958694678B300F9BE73FFA562"/>
    <w:rsid w:val="002B1B85"/>
  </w:style>
  <w:style w:type="paragraph" w:customStyle="1" w:styleId="C2DB577EC687488CB7DF1098C73D360D">
    <w:name w:val="C2DB577EC687488CB7DF1098C73D360D"/>
    <w:rsid w:val="002B1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2 “Actividad 1.2”</dc:title>
  <dc:subject>Medicina Basada en evidencia. Razones de Verosimilitud, Odd preprueba y posprueba. Universidad Guadalajara Lamar. ISSSTE HRVGF</dc:subject>
  <dc:creator>Rodríguez Gómez Jaqueline</dc:creator>
  <cp:keywords/>
  <dc:description/>
  <cp:lastModifiedBy>Luffi</cp:lastModifiedBy>
  <cp:revision>2</cp:revision>
  <dcterms:created xsi:type="dcterms:W3CDTF">2012-10-26T22:48:00Z</dcterms:created>
  <dcterms:modified xsi:type="dcterms:W3CDTF">2012-10-26T22:48:00Z</dcterms:modified>
</cp:coreProperties>
</file>