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GUADALAJARA LAMAR.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EVIDENCIAS.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PARCIAL  1.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 2.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DANIEL PINTO TORRES. LME 2405 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CIVIL DE GUADALAJARA JUAN I. MENCHACA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DIAGOSTICO DE PLEURITIS TUBERCULOSA CON ADA.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¿Hubo un estándar de referencia (de oro) a la cual se comparo la prueba en estudio? </w:t>
      </w:r>
      <w:r>
        <w:rPr>
          <w:rFonts w:ascii="Arial" w:hAnsi="Arial" w:cs="Arial"/>
          <w:b/>
          <w:sz w:val="24"/>
          <w:szCs w:val="24"/>
        </w:rPr>
        <w:t>SI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 la comparación con el estándar de referencia cegada e independiente? </w:t>
      </w:r>
      <w:r>
        <w:rPr>
          <w:rFonts w:ascii="Arial" w:hAnsi="Arial" w:cs="Arial"/>
          <w:b/>
          <w:sz w:val="24"/>
          <w:szCs w:val="24"/>
        </w:rPr>
        <w:t>SI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describió adecuadamente la población en estudio, así como el </w:t>
      </w:r>
      <w:proofErr w:type="spellStart"/>
      <w:r>
        <w:rPr>
          <w:rFonts w:ascii="Arial" w:hAnsi="Arial" w:cs="Arial"/>
          <w:sz w:val="24"/>
          <w:szCs w:val="24"/>
        </w:rPr>
        <w:t>tamizaje</w:t>
      </w:r>
      <w:proofErr w:type="spellEnd"/>
      <w:r>
        <w:rPr>
          <w:rFonts w:ascii="Arial" w:hAnsi="Arial" w:cs="Arial"/>
          <w:sz w:val="24"/>
          <w:szCs w:val="24"/>
        </w:rPr>
        <w:t xml:space="preserve"> por el cual los pacientes pasaron, antes de ser incluidos en el estudio?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incluyeron pacientes con diferentes grados de severidad de la enfermedad (</w:t>
      </w:r>
      <w:proofErr w:type="gramStart"/>
      <w:r>
        <w:rPr>
          <w:rFonts w:ascii="Arial" w:hAnsi="Arial" w:cs="Arial"/>
          <w:sz w:val="24"/>
          <w:szCs w:val="24"/>
        </w:rPr>
        <w:t>espectro</w:t>
      </w:r>
      <w:proofErr w:type="gramEnd"/>
      <w:r>
        <w:rPr>
          <w:rFonts w:ascii="Arial" w:hAnsi="Arial" w:cs="Arial"/>
          <w:sz w:val="24"/>
          <w:szCs w:val="24"/>
        </w:rPr>
        <w:t xml:space="preserve"> adecuado) y no solo pacientes con enfermedad avanzada o clínicamente evidente? </w:t>
      </w:r>
      <w:r>
        <w:rPr>
          <w:rFonts w:ascii="Arial" w:hAnsi="Arial" w:cs="Arial"/>
          <w:b/>
          <w:sz w:val="24"/>
          <w:szCs w:val="24"/>
        </w:rPr>
        <w:t>SI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describió la manera de realizar la prueba diagnóstica con claridad de modo que se pueda reproducir fácilmente?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expresaron con claridad los valores de sensibilidad, especificidad y valores predictivos?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definió la manera en que se delimito el nivel de normalidad?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propone la prueba diagnóstica, como prueba adicional o como una prueba sustituta de la utilizada más comúnmente en la práctica clínica?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informa de las complicaciones o reacciones adversas potenciales de la prueba?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proporciona información relaciona al coste monetario de la prueba? </w:t>
      </w:r>
      <w:r>
        <w:rPr>
          <w:rFonts w:ascii="Arial" w:hAnsi="Arial" w:cs="Arial"/>
          <w:b/>
          <w:sz w:val="24"/>
          <w:szCs w:val="24"/>
        </w:rPr>
        <w:t>NO</w:t>
      </w:r>
    </w:p>
    <w:p w:rsidR="00215A70" w:rsidRDefault="00215A70" w:rsidP="00215A70">
      <w:pPr>
        <w:rPr>
          <w:rFonts w:ascii="Arial" w:hAnsi="Arial" w:cs="Arial"/>
          <w:b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b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b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="70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97"/>
        <w:gridCol w:w="3818"/>
      </w:tblGrid>
      <w:tr w:rsidR="00215A70" w:rsidTr="00215A70">
        <w:trPr>
          <w:trHeight w:val="425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                            +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VERADADERO POSITIVO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PACIENTES</w:t>
            </w:r>
          </w:p>
          <w:p w:rsidR="00215A70" w:rsidRDefault="00215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SANOS                                    -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 POSITIVO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PACIENTES   </w:t>
            </w:r>
          </w:p>
          <w:p w:rsidR="00215A70" w:rsidRDefault="00215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215A70" w:rsidTr="00215A70">
        <w:trPr>
          <w:trHeight w:val="419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ENFERMOS                            -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 NEGATIVO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PACIENTES</w:t>
            </w:r>
          </w:p>
          <w:p w:rsidR="00215A70" w:rsidRDefault="00215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SANOS                                    +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 NEGATIVO</w:t>
            </w: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A70" w:rsidRDefault="0021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PACIENTES</w:t>
            </w:r>
          </w:p>
          <w:p w:rsidR="00215A70" w:rsidRDefault="00215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15A70" w:rsidRDefault="00215A70">
            <w:pPr>
              <w:tabs>
                <w:tab w:val="left" w:pos="1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18.4pt;width:19.35pt;height:422.9pt;z-index:251660288;mso-position-horizontal-relative:text;mso-position-vertical-relative:text;mso-width-relative:margin;mso-height-relative:margin">
            <v:textbox>
              <w:txbxContent>
                <w:p w:rsidR="00215A70" w:rsidRDefault="00215A70" w:rsidP="00215A70">
                  <w:r>
                    <w:t xml:space="preserve">Prueba            </w:t>
                  </w:r>
                </w:p>
                <w:p w:rsidR="00215A70" w:rsidRDefault="00215A70" w:rsidP="00215A70">
                  <w:r>
                    <w:t xml:space="preserve">Di  </w:t>
                  </w:r>
                  <w:proofErr w:type="spellStart"/>
                  <w:r>
                    <w:t>agnost</w:t>
                  </w:r>
                  <w:proofErr w:type="spellEnd"/>
                  <w:r>
                    <w:t xml:space="preserve">   i </w:t>
                  </w:r>
                  <w:proofErr w:type="spellStart"/>
                  <w:r>
                    <w:t>ca</w:t>
                  </w:r>
                  <w:proofErr w:type="spellEnd"/>
                  <w:r>
                    <w:t xml:space="preserve"> </w:t>
                  </w:r>
                </w:p>
                <w:p w:rsidR="00215A70" w:rsidRDefault="00215A70" w:rsidP="00215A70">
                  <w:r>
                    <w:t xml:space="preserve">   ADA</w:t>
                  </w:r>
                </w:p>
              </w:txbxContent>
            </v:textbox>
          </v:shape>
        </w:pic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pict>
          <v:shape id="_x0000_s1027" type="#_x0000_t202" style="position:absolute;margin-left:30.5pt;margin-top:12.65pt;width:376.75pt;height:22.45pt;z-index:251658240;mso-width-relative:margin;mso-height-relative:margin">
            <v:textbox>
              <w:txbxContent>
                <w:p w:rsidR="00215A70" w:rsidRDefault="00215A70" w:rsidP="00215A70">
                  <w:pPr>
                    <w:jc w:val="center"/>
                  </w:pPr>
                  <w:r>
                    <w:t>GOLD ESTANDAR</w:t>
                  </w:r>
                </w:p>
              </w:txbxContent>
            </v:textbox>
          </v:shape>
        </w:pic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PREVALENCIA: </w:t>
      </w:r>
      <w:proofErr w:type="spellStart"/>
      <w:r>
        <w:rPr>
          <w:rFonts w:ascii="Arial" w:hAnsi="Arial" w:cs="Arial"/>
          <w:sz w:val="24"/>
          <w:szCs w:val="24"/>
        </w:rPr>
        <w:t>a+c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a+b+c+d</w:t>
      </w:r>
      <w:proofErr w:type="spellEnd"/>
      <w:r>
        <w:rPr>
          <w:rFonts w:ascii="Arial" w:hAnsi="Arial" w:cs="Arial"/>
          <w:sz w:val="24"/>
          <w:szCs w:val="24"/>
        </w:rPr>
        <w:t xml:space="preserve">= 17+28/100= 45/100= </w:t>
      </w:r>
      <w:r w:rsidRPr="00F348EC">
        <w:rPr>
          <w:rFonts w:ascii="Arial" w:hAnsi="Arial" w:cs="Arial"/>
          <w:b/>
          <w:sz w:val="24"/>
          <w:szCs w:val="24"/>
        </w:rPr>
        <w:t>.45= 45%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SENSIBILIDAD: a/</w:t>
      </w:r>
      <w:proofErr w:type="spellStart"/>
      <w:r>
        <w:rPr>
          <w:rFonts w:ascii="Arial" w:hAnsi="Arial" w:cs="Arial"/>
          <w:sz w:val="24"/>
          <w:szCs w:val="24"/>
        </w:rPr>
        <w:t>a+c</w:t>
      </w:r>
      <w:proofErr w:type="spellEnd"/>
      <w:r>
        <w:rPr>
          <w:rFonts w:ascii="Arial" w:hAnsi="Arial" w:cs="Arial"/>
          <w:sz w:val="24"/>
          <w:szCs w:val="24"/>
        </w:rPr>
        <w:t xml:space="preserve">= 17/17+28= 17/45= </w:t>
      </w:r>
      <w:r w:rsidRPr="00F348EC">
        <w:rPr>
          <w:rFonts w:ascii="Arial" w:hAnsi="Arial" w:cs="Arial"/>
          <w:b/>
          <w:sz w:val="24"/>
          <w:szCs w:val="24"/>
        </w:rPr>
        <w:t>.37= 37%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ESPECIFICIDAD: d/</w:t>
      </w:r>
      <w:proofErr w:type="spellStart"/>
      <w:r>
        <w:rPr>
          <w:rFonts w:ascii="Arial" w:hAnsi="Arial" w:cs="Arial"/>
          <w:sz w:val="24"/>
          <w:szCs w:val="24"/>
        </w:rPr>
        <w:t>b+d</w:t>
      </w:r>
      <w:proofErr w:type="spellEnd"/>
      <w:r>
        <w:rPr>
          <w:rFonts w:ascii="Arial" w:hAnsi="Arial" w:cs="Arial"/>
          <w:sz w:val="24"/>
          <w:szCs w:val="24"/>
        </w:rPr>
        <w:t xml:space="preserve">= 53/2+53= 53/55= </w:t>
      </w:r>
      <w:r w:rsidR="00F348EC" w:rsidRPr="00F348EC">
        <w:rPr>
          <w:rFonts w:ascii="Arial" w:hAnsi="Arial" w:cs="Arial"/>
          <w:b/>
          <w:sz w:val="24"/>
          <w:szCs w:val="24"/>
        </w:rPr>
        <w:t>.96= 96%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EXACTITUD: </w:t>
      </w:r>
      <w:proofErr w:type="spellStart"/>
      <w:r>
        <w:rPr>
          <w:rFonts w:ascii="Arial" w:hAnsi="Arial" w:cs="Arial"/>
          <w:sz w:val="24"/>
          <w:szCs w:val="24"/>
        </w:rPr>
        <w:t>a+d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a+b+c+d</w:t>
      </w:r>
      <w:proofErr w:type="spellEnd"/>
      <w:r>
        <w:rPr>
          <w:rFonts w:ascii="Arial" w:hAnsi="Arial" w:cs="Arial"/>
          <w:sz w:val="24"/>
          <w:szCs w:val="24"/>
        </w:rPr>
        <w:t xml:space="preserve">= 17+53/100= 70/100= </w:t>
      </w:r>
      <w:r w:rsidRPr="00F348EC">
        <w:rPr>
          <w:rFonts w:ascii="Arial" w:hAnsi="Arial" w:cs="Arial"/>
          <w:b/>
          <w:sz w:val="24"/>
          <w:szCs w:val="24"/>
        </w:rPr>
        <w:t>.7= 7%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POSITIVO: a/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 xml:space="preserve">= 17/17+2= 17/19= </w:t>
      </w:r>
      <w:r w:rsidRPr="00F348EC">
        <w:rPr>
          <w:rFonts w:ascii="Arial" w:hAnsi="Arial" w:cs="Arial"/>
          <w:b/>
          <w:sz w:val="24"/>
          <w:szCs w:val="24"/>
        </w:rPr>
        <w:t>.89= 89%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NEGATIVO: d/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 xml:space="preserve">= 53/28+53= 53/81= </w:t>
      </w:r>
      <w:r w:rsidRPr="00F348EC">
        <w:rPr>
          <w:rFonts w:ascii="Arial" w:hAnsi="Arial" w:cs="Arial"/>
          <w:b/>
          <w:sz w:val="24"/>
          <w:szCs w:val="24"/>
        </w:rPr>
        <w:t>.65= 65%</w:t>
      </w: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</w:p>
    <w:p w:rsidR="00215A70" w:rsidRDefault="00215A70" w:rsidP="0021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RAZON DE VEROSIMILITUD: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>/1-esp=</w:t>
      </w:r>
      <w:r w:rsidR="00F348EC">
        <w:rPr>
          <w:rFonts w:ascii="Arial" w:hAnsi="Arial" w:cs="Arial"/>
          <w:sz w:val="24"/>
          <w:szCs w:val="24"/>
        </w:rPr>
        <w:t xml:space="preserve"> .37/1-.96= .37/.04= </w:t>
      </w:r>
      <w:r w:rsidR="00F348EC" w:rsidRPr="00F348EC">
        <w:rPr>
          <w:rFonts w:ascii="Arial" w:hAnsi="Arial" w:cs="Arial"/>
          <w:b/>
          <w:sz w:val="24"/>
          <w:szCs w:val="24"/>
        </w:rPr>
        <w:t>9.25</w:t>
      </w:r>
    </w:p>
    <w:p w:rsidR="00F348EC" w:rsidRPr="00F348EC" w:rsidRDefault="00215A70" w:rsidP="00215A70">
      <w:pPr>
        <w:rPr>
          <w:rFonts w:ascii="Arial" w:hAnsi="Arial" w:cs="Arial"/>
          <w:sz w:val="24"/>
          <w:szCs w:val="24"/>
          <w:lang w:val="en-US"/>
        </w:rPr>
      </w:pPr>
      <w:r w:rsidRPr="00F348EC">
        <w:rPr>
          <w:rFonts w:ascii="Arial" w:hAnsi="Arial" w:cs="Arial"/>
          <w:sz w:val="24"/>
          <w:szCs w:val="24"/>
          <w:lang w:val="en-US"/>
        </w:rPr>
        <w:t xml:space="preserve">Odd </w:t>
      </w:r>
      <w:proofErr w:type="spellStart"/>
      <w:r w:rsidR="00F348EC" w:rsidRPr="00F348EC">
        <w:rPr>
          <w:rFonts w:ascii="Arial" w:hAnsi="Arial" w:cs="Arial"/>
          <w:sz w:val="24"/>
          <w:szCs w:val="24"/>
          <w:lang w:val="en-US"/>
        </w:rPr>
        <w:t>ppe</w:t>
      </w:r>
      <w:r w:rsidRPr="00F348EC">
        <w:rPr>
          <w:rFonts w:ascii="Arial" w:hAnsi="Arial" w:cs="Arial"/>
          <w:sz w:val="24"/>
          <w:szCs w:val="24"/>
          <w:lang w:val="en-US"/>
        </w:rPr>
        <w:t>p</w:t>
      </w:r>
      <w:proofErr w:type="spellEnd"/>
      <w:r w:rsidRPr="00F348EC">
        <w:rPr>
          <w:rFonts w:ascii="Arial" w:hAnsi="Arial" w:cs="Arial"/>
          <w:sz w:val="24"/>
          <w:szCs w:val="24"/>
          <w:lang w:val="en-US"/>
        </w:rPr>
        <w:t>:</w:t>
      </w:r>
      <w:r w:rsidR="00F348EC" w:rsidRPr="00F348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48EC" w:rsidRPr="00F348EC">
        <w:rPr>
          <w:rFonts w:ascii="Arial" w:hAnsi="Arial" w:cs="Arial"/>
          <w:sz w:val="24"/>
          <w:szCs w:val="24"/>
          <w:lang w:val="en-US"/>
        </w:rPr>
        <w:t>probabilidad</w:t>
      </w:r>
      <w:proofErr w:type="spellEnd"/>
      <w:r w:rsidR="00F348EC" w:rsidRPr="00F348EC">
        <w:rPr>
          <w:rFonts w:ascii="Arial" w:hAnsi="Arial" w:cs="Arial"/>
          <w:sz w:val="24"/>
          <w:szCs w:val="24"/>
          <w:lang w:val="en-US"/>
        </w:rPr>
        <w:t>/1-probabilidad=</w:t>
      </w:r>
      <w:r w:rsidR="00F348EC">
        <w:rPr>
          <w:rFonts w:ascii="Arial" w:hAnsi="Arial" w:cs="Arial"/>
          <w:sz w:val="24"/>
          <w:szCs w:val="24"/>
          <w:lang w:val="en-US"/>
        </w:rPr>
        <w:t xml:space="preserve"> .45/1-</w:t>
      </w:r>
      <w:r w:rsidR="00FE0D24">
        <w:rPr>
          <w:rFonts w:ascii="Arial" w:hAnsi="Arial" w:cs="Arial"/>
          <w:sz w:val="24"/>
          <w:szCs w:val="24"/>
          <w:lang w:val="en-US"/>
        </w:rPr>
        <w:t xml:space="preserve">.45= .45/.55= </w:t>
      </w:r>
      <w:r w:rsidR="00FE0D24" w:rsidRPr="00FE0D24">
        <w:rPr>
          <w:rFonts w:ascii="Arial" w:hAnsi="Arial" w:cs="Arial"/>
          <w:b/>
          <w:sz w:val="24"/>
          <w:szCs w:val="24"/>
          <w:lang w:val="en-US"/>
        </w:rPr>
        <w:t>.81</w:t>
      </w:r>
    </w:p>
    <w:p w:rsidR="00F348EC" w:rsidRPr="00F348EC" w:rsidRDefault="00F348EC" w:rsidP="00215A70">
      <w:pPr>
        <w:rPr>
          <w:rFonts w:ascii="Arial" w:hAnsi="Arial" w:cs="Arial"/>
          <w:sz w:val="24"/>
          <w:szCs w:val="24"/>
          <w:lang w:val="en-US"/>
        </w:rPr>
      </w:pPr>
      <w:r w:rsidRPr="00F348EC">
        <w:rPr>
          <w:rFonts w:ascii="Arial" w:hAnsi="Arial" w:cs="Arial"/>
          <w:sz w:val="24"/>
          <w:szCs w:val="24"/>
          <w:lang w:val="en-US"/>
        </w:rPr>
        <w:t xml:space="preserve">Odd </w:t>
      </w:r>
      <w:proofErr w:type="spellStart"/>
      <w:r w:rsidRPr="00F348EC"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 w:rsidRPr="00F348EC">
        <w:rPr>
          <w:rFonts w:ascii="Arial" w:hAnsi="Arial" w:cs="Arial"/>
          <w:sz w:val="24"/>
          <w:szCs w:val="24"/>
          <w:lang w:val="en-US"/>
        </w:rPr>
        <w:t xml:space="preserve">: RV x odd </w:t>
      </w:r>
      <w:proofErr w:type="spellStart"/>
      <w:r w:rsidRPr="00F348EC">
        <w:rPr>
          <w:rFonts w:ascii="Arial" w:hAnsi="Arial" w:cs="Arial"/>
          <w:sz w:val="24"/>
          <w:szCs w:val="24"/>
          <w:lang w:val="en-US"/>
        </w:rPr>
        <w:t>ppep</w:t>
      </w:r>
      <w:proofErr w:type="spellEnd"/>
      <w:r w:rsidRPr="00F348EC">
        <w:rPr>
          <w:rFonts w:ascii="Arial" w:hAnsi="Arial" w:cs="Arial"/>
          <w:sz w:val="24"/>
          <w:szCs w:val="24"/>
          <w:lang w:val="en-US"/>
        </w:rPr>
        <w:t>=</w:t>
      </w:r>
      <w:r w:rsidR="00FE0D24">
        <w:rPr>
          <w:rFonts w:ascii="Arial" w:hAnsi="Arial" w:cs="Arial"/>
          <w:sz w:val="24"/>
          <w:szCs w:val="24"/>
          <w:lang w:val="en-US"/>
        </w:rPr>
        <w:t xml:space="preserve"> 9.25x.81= </w:t>
      </w:r>
      <w:r w:rsidR="00FE0D24" w:rsidRPr="00FE0D24">
        <w:rPr>
          <w:rFonts w:ascii="Arial" w:hAnsi="Arial" w:cs="Arial"/>
          <w:b/>
          <w:sz w:val="24"/>
          <w:szCs w:val="24"/>
          <w:lang w:val="en-US"/>
        </w:rPr>
        <w:t>7.49</w:t>
      </w:r>
    </w:p>
    <w:p w:rsidR="00215A70" w:rsidRPr="00F348EC" w:rsidRDefault="00F348EC" w:rsidP="00215A70">
      <w:pPr>
        <w:rPr>
          <w:rFonts w:ascii="Arial" w:hAnsi="Arial" w:cs="Arial"/>
          <w:sz w:val="24"/>
          <w:szCs w:val="24"/>
          <w:lang w:val="en-US"/>
        </w:rPr>
      </w:pPr>
      <w:r w:rsidRPr="00F348EC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F348EC">
        <w:rPr>
          <w:rFonts w:ascii="Arial" w:hAnsi="Arial" w:cs="Arial"/>
          <w:sz w:val="24"/>
          <w:szCs w:val="24"/>
          <w:lang w:val="en-US"/>
        </w:rPr>
        <w:t xml:space="preserve">dd </w:t>
      </w:r>
      <w:proofErr w:type="spellStart"/>
      <w:r w:rsidRPr="00F348EC"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 w:rsidRPr="00F348EC">
        <w:rPr>
          <w:rFonts w:ascii="Arial" w:hAnsi="Arial" w:cs="Arial"/>
          <w:sz w:val="24"/>
          <w:szCs w:val="24"/>
          <w:lang w:val="en-US"/>
        </w:rPr>
        <w:t xml:space="preserve">: odd </w:t>
      </w:r>
      <w:proofErr w:type="spellStart"/>
      <w:r w:rsidRPr="00F348EC"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 w:rsidRPr="00F348EC">
        <w:rPr>
          <w:rFonts w:ascii="Arial" w:hAnsi="Arial" w:cs="Arial"/>
          <w:sz w:val="24"/>
          <w:szCs w:val="24"/>
          <w:lang w:val="en-US"/>
        </w:rPr>
        <w:t>/1+ppop=</w:t>
      </w:r>
      <w:r w:rsidR="00215A70" w:rsidRPr="00F348EC">
        <w:rPr>
          <w:rFonts w:ascii="Arial" w:hAnsi="Arial" w:cs="Arial"/>
          <w:sz w:val="24"/>
          <w:szCs w:val="24"/>
          <w:lang w:val="en-US"/>
        </w:rPr>
        <w:t xml:space="preserve"> </w:t>
      </w:r>
      <w:r w:rsidR="00FE0D24">
        <w:rPr>
          <w:rFonts w:ascii="Arial" w:hAnsi="Arial" w:cs="Arial"/>
          <w:sz w:val="24"/>
          <w:szCs w:val="24"/>
          <w:lang w:val="en-US"/>
        </w:rPr>
        <w:t xml:space="preserve">7.49/1+7.49= 7.49/8.49= </w:t>
      </w:r>
      <w:r w:rsidR="00FE0D24" w:rsidRPr="00FE0D24">
        <w:rPr>
          <w:rFonts w:ascii="Arial" w:hAnsi="Arial" w:cs="Arial"/>
          <w:b/>
          <w:sz w:val="24"/>
          <w:szCs w:val="24"/>
          <w:lang w:val="en-US"/>
        </w:rPr>
        <w:t>.88= 88%</w:t>
      </w:r>
    </w:p>
    <w:p w:rsidR="00B37839" w:rsidRPr="00F348EC" w:rsidRDefault="00B37839">
      <w:pPr>
        <w:rPr>
          <w:lang w:val="en-US"/>
        </w:rPr>
      </w:pPr>
    </w:p>
    <w:sectPr w:rsidR="00B37839" w:rsidRPr="00F348EC" w:rsidSect="00B37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A70"/>
    <w:rsid w:val="00215A70"/>
    <w:rsid w:val="00AB4834"/>
    <w:rsid w:val="00B37839"/>
    <w:rsid w:val="00F348EC"/>
    <w:rsid w:val="00F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2012-09-26T03:07:00Z</dcterms:created>
  <dcterms:modified xsi:type="dcterms:W3CDTF">2012-09-26T03:34:00Z</dcterms:modified>
</cp:coreProperties>
</file>