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EF" w:rsidRDefault="009A6A99" w:rsidP="009A6A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Diana Carolina García Borunda</w:t>
      </w:r>
    </w:p>
    <w:p w:rsidR="009A6A99" w:rsidRDefault="009A6A99" w:rsidP="009A6A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Medicina Basada en Evidencia</w:t>
      </w:r>
    </w:p>
    <w:p w:rsidR="009A6A99" w:rsidRDefault="009A6A99" w:rsidP="009A6A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25/09/2012</w:t>
      </w:r>
    </w:p>
    <w:p w:rsidR="009B37A8" w:rsidRDefault="009B37A8" w:rsidP="009A6A99">
      <w:pPr>
        <w:jc w:val="right"/>
        <w:rPr>
          <w:rFonts w:ascii="Arial" w:hAnsi="Arial" w:cs="Arial"/>
        </w:rPr>
      </w:pPr>
    </w:p>
    <w:p w:rsidR="009B37A8" w:rsidRPr="003F5D16" w:rsidRDefault="009B37A8" w:rsidP="009B37A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F5D16">
        <w:rPr>
          <w:rFonts w:ascii="Arial" w:hAnsi="Arial" w:cs="Arial"/>
          <w:b/>
          <w:i/>
          <w:sz w:val="28"/>
          <w:szCs w:val="28"/>
        </w:rPr>
        <w:t>Prueba Diagnostica</w:t>
      </w:r>
    </w:p>
    <w:p w:rsidR="009A6A99" w:rsidRDefault="009A6A99" w:rsidP="009A6A99">
      <w:pPr>
        <w:jc w:val="right"/>
        <w:rPr>
          <w:rFonts w:ascii="Arial" w:hAnsi="Arial" w:cs="Aria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727"/>
        <w:gridCol w:w="3364"/>
        <w:gridCol w:w="2446"/>
        <w:gridCol w:w="1627"/>
      </w:tblGrid>
      <w:tr w:rsidR="00E961C0" w:rsidTr="00BF455E">
        <w:trPr>
          <w:tblCellSpacing w:w="20" w:type="dxa"/>
        </w:trPr>
        <w:tc>
          <w:tcPr>
            <w:tcW w:w="1668" w:type="dxa"/>
          </w:tcPr>
          <w:p w:rsidR="00E961C0" w:rsidRPr="009B37A8" w:rsidRDefault="00E961C0" w:rsidP="009A6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7A8">
              <w:rPr>
                <w:rFonts w:ascii="Arial" w:hAnsi="Arial" w:cs="Arial"/>
                <w:b/>
                <w:sz w:val="24"/>
                <w:szCs w:val="24"/>
              </w:rPr>
              <w:t>Prueba</w:t>
            </w:r>
          </w:p>
        </w:tc>
        <w:tc>
          <w:tcPr>
            <w:tcW w:w="3402" w:type="dxa"/>
          </w:tcPr>
          <w:p w:rsidR="00E961C0" w:rsidRPr="009B37A8" w:rsidRDefault="00E961C0" w:rsidP="009A6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7A8">
              <w:rPr>
                <w:rFonts w:ascii="Arial" w:hAnsi="Arial" w:cs="Arial"/>
                <w:b/>
                <w:sz w:val="24"/>
                <w:szCs w:val="24"/>
              </w:rPr>
              <w:t>Formula</w:t>
            </w:r>
          </w:p>
        </w:tc>
        <w:tc>
          <w:tcPr>
            <w:tcW w:w="2409" w:type="dxa"/>
          </w:tcPr>
          <w:p w:rsidR="00E961C0" w:rsidRPr="009B37A8" w:rsidRDefault="009B37A8" w:rsidP="009A6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7A8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</w:tc>
        <w:tc>
          <w:tcPr>
            <w:tcW w:w="1575" w:type="dxa"/>
          </w:tcPr>
          <w:p w:rsidR="00E961C0" w:rsidRPr="009B37A8" w:rsidRDefault="00E961C0" w:rsidP="009A6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7A8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E961C0" w:rsidTr="00BF455E">
        <w:trPr>
          <w:tblCellSpacing w:w="20" w:type="dxa"/>
        </w:trPr>
        <w:tc>
          <w:tcPr>
            <w:tcW w:w="1668" w:type="dxa"/>
          </w:tcPr>
          <w:p w:rsidR="00E961C0" w:rsidRPr="009B37A8" w:rsidRDefault="00E961C0" w:rsidP="009A6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37A8">
              <w:rPr>
                <w:rFonts w:ascii="Arial" w:hAnsi="Arial" w:cs="Arial"/>
                <w:i/>
                <w:sz w:val="24"/>
                <w:szCs w:val="24"/>
              </w:rPr>
              <w:t xml:space="preserve">Prevalencia </w:t>
            </w:r>
          </w:p>
        </w:tc>
        <w:tc>
          <w:tcPr>
            <w:tcW w:w="3402" w:type="dxa"/>
          </w:tcPr>
          <w:p w:rsidR="00E961C0" w:rsidRPr="00DF2FED" w:rsidRDefault="00E961C0" w:rsidP="00F5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a+c/a+b+c+d</w:t>
            </w:r>
          </w:p>
        </w:tc>
        <w:tc>
          <w:tcPr>
            <w:tcW w:w="2409" w:type="dxa"/>
          </w:tcPr>
          <w:p w:rsidR="00E961C0" w:rsidRPr="00DF2FED" w:rsidRDefault="00E961C0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17+28/17+2+28+53</w:t>
            </w:r>
          </w:p>
        </w:tc>
        <w:tc>
          <w:tcPr>
            <w:tcW w:w="1575" w:type="dxa"/>
          </w:tcPr>
          <w:p w:rsidR="00E961C0" w:rsidRPr="00DF2FED" w:rsidRDefault="00E961C0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0.45 (45%)</w:t>
            </w:r>
          </w:p>
        </w:tc>
      </w:tr>
      <w:tr w:rsidR="00E961C0" w:rsidTr="00BF455E">
        <w:trPr>
          <w:tblCellSpacing w:w="20" w:type="dxa"/>
        </w:trPr>
        <w:tc>
          <w:tcPr>
            <w:tcW w:w="1668" w:type="dxa"/>
          </w:tcPr>
          <w:p w:rsidR="00E961C0" w:rsidRPr="009B37A8" w:rsidRDefault="00E961C0" w:rsidP="009A6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37A8">
              <w:rPr>
                <w:rFonts w:ascii="Arial" w:hAnsi="Arial" w:cs="Arial"/>
                <w:i/>
                <w:sz w:val="24"/>
                <w:szCs w:val="24"/>
              </w:rPr>
              <w:t>Sensibilidad</w:t>
            </w:r>
          </w:p>
        </w:tc>
        <w:tc>
          <w:tcPr>
            <w:tcW w:w="3402" w:type="dxa"/>
          </w:tcPr>
          <w:p w:rsidR="00E961C0" w:rsidRPr="00DF2FED" w:rsidRDefault="00E961C0" w:rsidP="00F5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a/a+c</w:t>
            </w:r>
          </w:p>
        </w:tc>
        <w:tc>
          <w:tcPr>
            <w:tcW w:w="2409" w:type="dxa"/>
          </w:tcPr>
          <w:p w:rsidR="00E961C0" w:rsidRPr="00DF2FED" w:rsidRDefault="00E961C0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17/17+28</w:t>
            </w:r>
          </w:p>
        </w:tc>
        <w:tc>
          <w:tcPr>
            <w:tcW w:w="1575" w:type="dxa"/>
          </w:tcPr>
          <w:p w:rsidR="00E961C0" w:rsidRPr="00DF2FED" w:rsidRDefault="00E961C0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0.37 (37%)</w:t>
            </w:r>
          </w:p>
        </w:tc>
      </w:tr>
      <w:tr w:rsidR="00E961C0" w:rsidTr="00BF455E">
        <w:trPr>
          <w:tblCellSpacing w:w="20" w:type="dxa"/>
        </w:trPr>
        <w:tc>
          <w:tcPr>
            <w:tcW w:w="1668" w:type="dxa"/>
          </w:tcPr>
          <w:p w:rsidR="00E961C0" w:rsidRPr="009B37A8" w:rsidRDefault="00E961C0" w:rsidP="009A6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37A8">
              <w:rPr>
                <w:rFonts w:ascii="Arial" w:hAnsi="Arial" w:cs="Arial"/>
                <w:i/>
                <w:sz w:val="24"/>
                <w:szCs w:val="24"/>
              </w:rPr>
              <w:t>Especificidad</w:t>
            </w:r>
          </w:p>
        </w:tc>
        <w:tc>
          <w:tcPr>
            <w:tcW w:w="3402" w:type="dxa"/>
          </w:tcPr>
          <w:p w:rsidR="00E961C0" w:rsidRPr="00DF2FED" w:rsidRDefault="00E961C0" w:rsidP="00F55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d/b+d</w:t>
            </w:r>
          </w:p>
        </w:tc>
        <w:tc>
          <w:tcPr>
            <w:tcW w:w="2409" w:type="dxa"/>
          </w:tcPr>
          <w:p w:rsidR="00E961C0" w:rsidRPr="00DF2FED" w:rsidRDefault="00E961C0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53/2+53</w:t>
            </w:r>
          </w:p>
        </w:tc>
        <w:tc>
          <w:tcPr>
            <w:tcW w:w="1575" w:type="dxa"/>
          </w:tcPr>
          <w:p w:rsidR="00E961C0" w:rsidRPr="00DF2FED" w:rsidRDefault="00E961C0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0.96 (96%)</w:t>
            </w:r>
          </w:p>
        </w:tc>
      </w:tr>
      <w:tr w:rsidR="00E961C0" w:rsidTr="00BF455E">
        <w:trPr>
          <w:tblCellSpacing w:w="20" w:type="dxa"/>
        </w:trPr>
        <w:tc>
          <w:tcPr>
            <w:tcW w:w="1668" w:type="dxa"/>
          </w:tcPr>
          <w:p w:rsidR="00E961C0" w:rsidRPr="009B37A8" w:rsidRDefault="00E961C0" w:rsidP="009A6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37A8">
              <w:rPr>
                <w:rFonts w:ascii="Arial" w:hAnsi="Arial" w:cs="Arial"/>
                <w:i/>
                <w:sz w:val="24"/>
                <w:szCs w:val="24"/>
              </w:rPr>
              <w:t>LR+</w:t>
            </w:r>
          </w:p>
        </w:tc>
        <w:tc>
          <w:tcPr>
            <w:tcW w:w="3402" w:type="dxa"/>
          </w:tcPr>
          <w:p w:rsidR="00E961C0" w:rsidRDefault="00E961C0" w:rsidP="00E9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Sensibilidad/1-Especificidad</w:t>
            </w:r>
          </w:p>
        </w:tc>
        <w:tc>
          <w:tcPr>
            <w:tcW w:w="2409" w:type="dxa"/>
          </w:tcPr>
          <w:p w:rsidR="00E961C0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0.37/1- .96</w:t>
            </w:r>
          </w:p>
        </w:tc>
        <w:tc>
          <w:tcPr>
            <w:tcW w:w="1575" w:type="dxa"/>
          </w:tcPr>
          <w:p w:rsidR="00E961C0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9.25</w:t>
            </w:r>
          </w:p>
        </w:tc>
      </w:tr>
      <w:tr w:rsidR="00E961C0" w:rsidTr="00BF455E">
        <w:trPr>
          <w:tblCellSpacing w:w="20" w:type="dxa"/>
        </w:trPr>
        <w:tc>
          <w:tcPr>
            <w:tcW w:w="1668" w:type="dxa"/>
          </w:tcPr>
          <w:p w:rsidR="00E961C0" w:rsidRPr="009B37A8" w:rsidRDefault="00E961C0" w:rsidP="009A6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37A8">
              <w:rPr>
                <w:rFonts w:ascii="Arial" w:hAnsi="Arial" w:cs="Arial"/>
                <w:i/>
                <w:sz w:val="24"/>
                <w:szCs w:val="24"/>
              </w:rPr>
              <w:t>LR-</w:t>
            </w:r>
          </w:p>
        </w:tc>
        <w:tc>
          <w:tcPr>
            <w:tcW w:w="3402" w:type="dxa"/>
          </w:tcPr>
          <w:p w:rsidR="00E961C0" w:rsidRDefault="00E961C0" w:rsidP="00E9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1-Sensibilidad/</w:t>
            </w:r>
            <w:r w:rsidR="00D67B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Especificidad</w:t>
            </w:r>
          </w:p>
        </w:tc>
        <w:tc>
          <w:tcPr>
            <w:tcW w:w="2409" w:type="dxa"/>
          </w:tcPr>
          <w:p w:rsidR="00E961C0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1-0.37/ 0.96</w:t>
            </w:r>
          </w:p>
        </w:tc>
        <w:tc>
          <w:tcPr>
            <w:tcW w:w="1575" w:type="dxa"/>
          </w:tcPr>
          <w:p w:rsidR="00E961C0" w:rsidRDefault="009B37A8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E961C0" w:rsidTr="00BF455E">
        <w:trPr>
          <w:tblCellSpacing w:w="20" w:type="dxa"/>
        </w:trPr>
        <w:tc>
          <w:tcPr>
            <w:tcW w:w="1668" w:type="dxa"/>
          </w:tcPr>
          <w:p w:rsidR="00E961C0" w:rsidRPr="009B37A8" w:rsidRDefault="00D67B99" w:rsidP="009A6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37A8">
              <w:rPr>
                <w:rFonts w:ascii="Arial" w:hAnsi="Arial" w:cs="Arial"/>
                <w:i/>
                <w:sz w:val="24"/>
                <w:szCs w:val="24"/>
              </w:rPr>
              <w:t>Odds ppep</w:t>
            </w:r>
          </w:p>
        </w:tc>
        <w:tc>
          <w:tcPr>
            <w:tcW w:w="3402" w:type="dxa"/>
          </w:tcPr>
          <w:p w:rsidR="00E961C0" w:rsidRDefault="00BF455E" w:rsidP="00E9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Probabilidad</w:t>
            </w:r>
            <w:r w:rsidR="00D67B99">
              <w:rPr>
                <w:rFonts w:ascii="Arial" w:hAnsi="Arial" w:cs="Arial"/>
                <w:sz w:val="24"/>
                <w:szCs w:val="24"/>
              </w:rPr>
              <w:t>/1-Pr</w:t>
            </w:r>
            <w:r>
              <w:rPr>
                <w:rFonts w:ascii="Arial" w:hAnsi="Arial" w:cs="Arial"/>
                <w:sz w:val="24"/>
                <w:szCs w:val="24"/>
              </w:rPr>
              <w:t>obabilidad</w:t>
            </w:r>
          </w:p>
        </w:tc>
        <w:tc>
          <w:tcPr>
            <w:tcW w:w="2409" w:type="dxa"/>
          </w:tcPr>
          <w:p w:rsidR="00E961C0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0.45/ 1-0.45</w:t>
            </w:r>
          </w:p>
        </w:tc>
        <w:tc>
          <w:tcPr>
            <w:tcW w:w="1575" w:type="dxa"/>
          </w:tcPr>
          <w:p w:rsidR="00E961C0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0.81</w:t>
            </w:r>
            <w:r w:rsidR="009B37A8">
              <w:rPr>
                <w:rFonts w:ascii="Arial" w:hAnsi="Arial" w:cs="Arial"/>
                <w:sz w:val="24"/>
                <w:szCs w:val="24"/>
              </w:rPr>
              <w:t xml:space="preserve"> (81%)</w:t>
            </w:r>
          </w:p>
        </w:tc>
      </w:tr>
      <w:tr w:rsidR="00E961C0" w:rsidTr="00BF455E">
        <w:trPr>
          <w:tblCellSpacing w:w="20" w:type="dxa"/>
        </w:trPr>
        <w:tc>
          <w:tcPr>
            <w:tcW w:w="1668" w:type="dxa"/>
          </w:tcPr>
          <w:p w:rsidR="00E961C0" w:rsidRPr="009B37A8" w:rsidRDefault="00D67B99" w:rsidP="009A6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37A8">
              <w:rPr>
                <w:rFonts w:ascii="Arial" w:hAnsi="Arial" w:cs="Arial"/>
                <w:i/>
                <w:sz w:val="24"/>
                <w:szCs w:val="24"/>
              </w:rPr>
              <w:t>Odds posp</w:t>
            </w:r>
          </w:p>
        </w:tc>
        <w:tc>
          <w:tcPr>
            <w:tcW w:w="3402" w:type="dxa"/>
          </w:tcPr>
          <w:p w:rsidR="00E961C0" w:rsidRDefault="007F0459" w:rsidP="00E9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Odds ppep</w:t>
            </w:r>
            <w:r w:rsidR="00D67B99">
              <w:rPr>
                <w:rFonts w:ascii="Arial" w:hAnsi="Arial" w:cs="Arial"/>
                <w:sz w:val="24"/>
                <w:szCs w:val="24"/>
              </w:rPr>
              <w:t xml:space="preserve"> x RV</w:t>
            </w:r>
          </w:p>
        </w:tc>
        <w:tc>
          <w:tcPr>
            <w:tcW w:w="2409" w:type="dxa"/>
          </w:tcPr>
          <w:p w:rsidR="00E961C0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0.81 X 9.25</w:t>
            </w:r>
          </w:p>
        </w:tc>
        <w:tc>
          <w:tcPr>
            <w:tcW w:w="1575" w:type="dxa"/>
          </w:tcPr>
          <w:p w:rsidR="00E961C0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7.49</w:t>
            </w:r>
          </w:p>
        </w:tc>
      </w:tr>
      <w:tr w:rsidR="00D67B99" w:rsidTr="00BF455E">
        <w:trPr>
          <w:tblCellSpacing w:w="20" w:type="dxa"/>
        </w:trPr>
        <w:tc>
          <w:tcPr>
            <w:tcW w:w="1668" w:type="dxa"/>
          </w:tcPr>
          <w:p w:rsidR="00D67B99" w:rsidRPr="009B37A8" w:rsidRDefault="00D67B99" w:rsidP="009A6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37A8">
              <w:rPr>
                <w:rFonts w:ascii="Arial" w:hAnsi="Arial" w:cs="Arial"/>
                <w:i/>
                <w:sz w:val="24"/>
                <w:szCs w:val="24"/>
              </w:rPr>
              <w:t>Odds posp</w:t>
            </w:r>
          </w:p>
        </w:tc>
        <w:tc>
          <w:tcPr>
            <w:tcW w:w="3402" w:type="dxa"/>
          </w:tcPr>
          <w:p w:rsidR="00D67B99" w:rsidRDefault="00D67B99" w:rsidP="00E9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Odds posp/ 1+ Odds posp</w:t>
            </w:r>
          </w:p>
        </w:tc>
        <w:tc>
          <w:tcPr>
            <w:tcW w:w="2409" w:type="dxa"/>
          </w:tcPr>
          <w:p w:rsidR="00D67B99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7.49/1+ 7.49</w:t>
            </w:r>
          </w:p>
        </w:tc>
        <w:tc>
          <w:tcPr>
            <w:tcW w:w="1575" w:type="dxa"/>
          </w:tcPr>
          <w:p w:rsidR="00D67B99" w:rsidRDefault="00D67B99" w:rsidP="009B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0.88</w:t>
            </w:r>
            <w:r w:rsidR="009B37A8">
              <w:rPr>
                <w:rFonts w:ascii="Arial" w:hAnsi="Arial" w:cs="Arial"/>
                <w:sz w:val="24"/>
                <w:szCs w:val="24"/>
              </w:rPr>
              <w:t xml:space="preserve"> (88%)</w:t>
            </w:r>
          </w:p>
        </w:tc>
      </w:tr>
    </w:tbl>
    <w:p w:rsidR="009A6A99" w:rsidRPr="009A6A99" w:rsidRDefault="009A6A99" w:rsidP="009A6A99">
      <w:pPr>
        <w:jc w:val="right"/>
        <w:rPr>
          <w:rFonts w:ascii="Arial" w:hAnsi="Arial" w:cs="Arial"/>
          <w:sz w:val="24"/>
          <w:szCs w:val="24"/>
        </w:rPr>
      </w:pPr>
    </w:p>
    <w:sectPr w:rsidR="009A6A99" w:rsidRPr="009A6A99" w:rsidSect="009B37A8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6A99"/>
    <w:rsid w:val="00205954"/>
    <w:rsid w:val="003E20CA"/>
    <w:rsid w:val="003F5D16"/>
    <w:rsid w:val="007F0459"/>
    <w:rsid w:val="008735EF"/>
    <w:rsid w:val="009A6A99"/>
    <w:rsid w:val="009B37A8"/>
    <w:rsid w:val="00BF455E"/>
    <w:rsid w:val="00D67B99"/>
    <w:rsid w:val="00E9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</dc:creator>
  <cp:keywords/>
  <dc:description/>
  <cp:lastModifiedBy>Diana Carolina</cp:lastModifiedBy>
  <cp:revision>2</cp:revision>
  <dcterms:created xsi:type="dcterms:W3CDTF">2012-09-26T02:11:00Z</dcterms:created>
  <dcterms:modified xsi:type="dcterms:W3CDTF">2012-09-26T02:11:00Z</dcterms:modified>
</cp:coreProperties>
</file>