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E14" w:rsidRDefault="00B07E14">
      <w:pPr>
        <w:rPr>
          <w:lang w:val="es-ES_tradnl"/>
        </w:rPr>
      </w:pPr>
      <w:r>
        <w:rPr>
          <w:lang w:val="es-ES_tradnl"/>
        </w:rPr>
        <w:t>OMAR SANCHEZ GARCIA     8VO SEMESTRE      ISSSTE PEDIATRIA</w:t>
      </w:r>
      <w:bookmarkStart w:id="0" w:name="_GoBack"/>
      <w:bookmarkEnd w:id="0"/>
    </w:p>
    <w:p w:rsidR="00B07E14" w:rsidRDefault="00B07E14">
      <w:pPr>
        <w:rPr>
          <w:lang w:val="es-ES_tradnl"/>
        </w:rPr>
      </w:pPr>
    </w:p>
    <w:p w:rsidR="00B07E14" w:rsidRDefault="00B07E14">
      <w:pPr>
        <w:rPr>
          <w:lang w:val="es-ES_tradnl"/>
        </w:rPr>
      </w:pPr>
      <w:r>
        <w:rPr>
          <w:lang w:val="es-ES_tradnl"/>
        </w:rPr>
        <w:t xml:space="preserve">1-. ¿HUBO UN ESTÁNDAR DE REFERENCIA (ORO) AL CUAL SE LE COMPARO LA PRUEBA EN ESTUDIO? </w:t>
      </w:r>
    </w:p>
    <w:p w:rsidR="00A21300" w:rsidRPr="00FB7490" w:rsidRDefault="00FB7490">
      <w:pPr>
        <w:rPr>
          <w:color w:val="FF0000"/>
          <w:lang w:val="es-ES_tradnl"/>
        </w:rPr>
      </w:pPr>
      <w:r w:rsidRPr="00FB7490">
        <w:rPr>
          <w:color w:val="FF0000"/>
          <w:lang w:val="es-ES_tradnl"/>
        </w:rPr>
        <w:t>Si  la biopsia de pleura para cultivo y el estudio histológico.</w:t>
      </w:r>
    </w:p>
    <w:p w:rsidR="00B07E14" w:rsidRDefault="00B07E14">
      <w:pPr>
        <w:rPr>
          <w:lang w:val="es-ES_tradnl"/>
        </w:rPr>
      </w:pPr>
      <w:r>
        <w:rPr>
          <w:lang w:val="es-ES_tradnl"/>
        </w:rPr>
        <w:t>2-¿FUE LA COMPARACIÓN CON EL ESTARDAR DE REFERENCIA CEGADA E INDEPENDIENTE?</w:t>
      </w:r>
    </w:p>
    <w:p w:rsidR="00D44D1E" w:rsidRDefault="00B07E14">
      <w:pPr>
        <w:rPr>
          <w:lang w:val="es-ES_tradnl"/>
        </w:rPr>
      </w:pPr>
      <w:r>
        <w:rPr>
          <w:lang w:val="es-ES_tradnl"/>
        </w:rPr>
        <w:t xml:space="preserve"> </w:t>
      </w:r>
      <w:r w:rsidRPr="00FB7490">
        <w:rPr>
          <w:color w:val="FF0000"/>
          <w:lang w:val="es-ES_tradnl"/>
        </w:rPr>
        <w:t>Si</w:t>
      </w:r>
    </w:p>
    <w:p w:rsidR="00B07E14" w:rsidRDefault="00B07E14">
      <w:pPr>
        <w:rPr>
          <w:lang w:val="es-ES_tradnl"/>
        </w:rPr>
      </w:pPr>
      <w:r>
        <w:rPr>
          <w:lang w:val="es-ES_tradnl"/>
        </w:rPr>
        <w:t>3-¿SE DESCRIBIÓ ADECUADAMENTE LA POBLACIÓN EN ESTUDIO, ASI COMO EL TAMIZAJE POR EL QUE LOS PACIENTES PASARON, ANTES DE SER INCLUIDOS AL ESTUDIO?</w:t>
      </w:r>
    </w:p>
    <w:p w:rsidR="00D44D1E" w:rsidRPr="00EB21D2" w:rsidRDefault="00B07E14">
      <w:pPr>
        <w:rPr>
          <w:color w:val="FF0000"/>
          <w:lang w:val="es-ES_tradnl"/>
        </w:rPr>
      </w:pPr>
      <w:r>
        <w:rPr>
          <w:lang w:val="es-ES_tradnl"/>
        </w:rPr>
        <w:t xml:space="preserve"> </w:t>
      </w:r>
      <w:r w:rsidR="00EB21D2" w:rsidRPr="00EB21D2">
        <w:rPr>
          <w:color w:val="FF0000"/>
          <w:lang w:val="es-ES_tradnl"/>
        </w:rPr>
        <w:t xml:space="preserve">Si, solo tomaron pacientes </w:t>
      </w:r>
      <w:r w:rsidRPr="00EB21D2">
        <w:rPr>
          <w:color w:val="FF0000"/>
          <w:lang w:val="es-ES_tradnl"/>
        </w:rPr>
        <w:t>diagnosticados</w:t>
      </w:r>
      <w:r w:rsidR="00EB21D2" w:rsidRPr="00EB21D2">
        <w:rPr>
          <w:color w:val="FF0000"/>
          <w:lang w:val="es-ES_tradnl"/>
        </w:rPr>
        <w:t xml:space="preserve"> con  derrame pleural tuberculosos.</w:t>
      </w:r>
    </w:p>
    <w:p w:rsidR="00B07E14" w:rsidRDefault="00B07E14">
      <w:pPr>
        <w:rPr>
          <w:lang w:val="es-ES_tradnl"/>
        </w:rPr>
      </w:pPr>
      <w:r>
        <w:rPr>
          <w:lang w:val="es-ES_tradnl"/>
        </w:rPr>
        <w:t>4-¿SE INCLUYERON PACIENTES CON DIFERENTES GRADOS DE LA ENFEREMDAD Y NO SOLO PACIENTES CON  ENFEREMDAD AVANZADA Y CLÍNICAMENTE EVIDENTE?</w:t>
      </w:r>
    </w:p>
    <w:p w:rsidR="00D44D1E" w:rsidRDefault="00B07E14">
      <w:pPr>
        <w:rPr>
          <w:lang w:val="es-ES_tradnl"/>
        </w:rPr>
      </w:pPr>
      <w:r>
        <w:rPr>
          <w:lang w:val="es-ES_tradnl"/>
        </w:rPr>
        <w:t xml:space="preserve"> </w:t>
      </w:r>
      <w:r w:rsidR="00EB21D2" w:rsidRPr="00EB21D2">
        <w:rPr>
          <w:color w:val="FF0000"/>
          <w:lang w:val="es-ES_tradnl"/>
        </w:rPr>
        <w:t xml:space="preserve">No solo pacientes diagnosticados con derrame pleural tuberculoso, no </w:t>
      </w:r>
      <w:r w:rsidRPr="00EB21D2">
        <w:rPr>
          <w:color w:val="FF0000"/>
          <w:lang w:val="es-ES_tradnl"/>
        </w:rPr>
        <w:t>menciona</w:t>
      </w:r>
      <w:r w:rsidR="00EB21D2" w:rsidRPr="00EB21D2">
        <w:rPr>
          <w:color w:val="FF0000"/>
          <w:lang w:val="es-ES_tradnl"/>
        </w:rPr>
        <w:t xml:space="preserve"> gados de la </w:t>
      </w:r>
      <w:r w:rsidRPr="00EB21D2">
        <w:rPr>
          <w:color w:val="FF0000"/>
          <w:lang w:val="es-ES_tradnl"/>
        </w:rPr>
        <w:t>enfermedad</w:t>
      </w:r>
      <w:r w:rsidR="00EB21D2">
        <w:rPr>
          <w:lang w:val="es-ES_tradnl"/>
        </w:rPr>
        <w:t>.</w:t>
      </w:r>
    </w:p>
    <w:p w:rsidR="00B07E14" w:rsidRDefault="00B07E14">
      <w:pPr>
        <w:rPr>
          <w:color w:val="FF0000"/>
          <w:lang w:val="es-ES_tradnl"/>
        </w:rPr>
      </w:pPr>
      <w:r>
        <w:rPr>
          <w:lang w:val="es-ES_tradnl"/>
        </w:rPr>
        <w:t>5-. SE DESCRIBIÓ LA FORMA DE ANALIZAR LA PRUEBA DIAGNOSTICA CON CLARIDAD DE MODO QUE SE CUEDA REPRODUCIR FACILEMENTE</w:t>
      </w:r>
      <w:r w:rsidR="00D44D1E" w:rsidRPr="00EB21D2">
        <w:rPr>
          <w:color w:val="FF0000"/>
          <w:lang w:val="es-ES_tradnl"/>
        </w:rPr>
        <w:t>?</w:t>
      </w:r>
    </w:p>
    <w:p w:rsidR="00D44D1E" w:rsidRPr="00EB21D2" w:rsidRDefault="00EB21D2">
      <w:pPr>
        <w:rPr>
          <w:color w:val="FF0000"/>
          <w:lang w:val="es-ES_tradnl"/>
        </w:rPr>
      </w:pPr>
      <w:r w:rsidRPr="00EB21D2">
        <w:rPr>
          <w:color w:val="FF0000"/>
          <w:lang w:val="es-ES_tradnl"/>
        </w:rPr>
        <w:t xml:space="preserve"> </w:t>
      </w:r>
      <w:r w:rsidR="00B07E14" w:rsidRPr="00EB21D2">
        <w:rPr>
          <w:color w:val="FF0000"/>
          <w:lang w:val="es-ES_tradnl"/>
        </w:rPr>
        <w:t>Sí</w:t>
      </w:r>
      <w:r w:rsidRPr="00EB21D2">
        <w:rPr>
          <w:color w:val="FF0000"/>
          <w:lang w:val="es-ES_tradnl"/>
        </w:rPr>
        <w:t xml:space="preserve">. Solo  se </w:t>
      </w:r>
      <w:r w:rsidR="00B07E14" w:rsidRPr="00EB21D2">
        <w:rPr>
          <w:color w:val="FF0000"/>
          <w:lang w:val="es-ES_tradnl"/>
        </w:rPr>
        <w:t>realizó</w:t>
      </w:r>
      <w:r w:rsidRPr="00EB21D2">
        <w:rPr>
          <w:color w:val="FF0000"/>
          <w:lang w:val="es-ES_tradnl"/>
        </w:rPr>
        <w:t xml:space="preserve"> el estudio en pacientes que tuvieran derrame pleural </w:t>
      </w:r>
      <w:r w:rsidR="00B07E14" w:rsidRPr="00EB21D2">
        <w:rPr>
          <w:color w:val="FF0000"/>
          <w:lang w:val="es-ES_tradnl"/>
        </w:rPr>
        <w:t>tuberculoso</w:t>
      </w:r>
      <w:r w:rsidRPr="00EB21D2">
        <w:rPr>
          <w:color w:val="FF0000"/>
          <w:lang w:val="es-ES_tradnl"/>
        </w:rPr>
        <w:t>.</w:t>
      </w:r>
    </w:p>
    <w:p w:rsidR="00B07E14" w:rsidRDefault="00B07E14">
      <w:pPr>
        <w:rPr>
          <w:lang w:val="es-ES_tradnl"/>
        </w:rPr>
      </w:pPr>
      <w:r>
        <w:rPr>
          <w:lang w:val="es-ES_tradnl"/>
        </w:rPr>
        <w:t>6-¿SE EXPRESARON CON  CLARIDAD LOS VALORES DE SENSIBILIDAD, ESPESIFICIDAD Y VALORES PREDICITIVOS?</w:t>
      </w:r>
    </w:p>
    <w:p w:rsidR="00D44D1E" w:rsidRDefault="00B07E14">
      <w:pPr>
        <w:rPr>
          <w:lang w:val="es-ES_tradnl"/>
        </w:rPr>
      </w:pPr>
      <w:r>
        <w:rPr>
          <w:lang w:val="es-ES_tradnl"/>
        </w:rPr>
        <w:t xml:space="preserve"> </w:t>
      </w:r>
      <w:r w:rsidR="00EB21D2" w:rsidRPr="00EB21D2">
        <w:rPr>
          <w:color w:val="FF0000"/>
          <w:lang w:val="es-ES_tradnl"/>
        </w:rPr>
        <w:t xml:space="preserve">No solo </w:t>
      </w:r>
      <w:r w:rsidRPr="00EB21D2">
        <w:rPr>
          <w:color w:val="FF0000"/>
          <w:lang w:val="es-ES_tradnl"/>
        </w:rPr>
        <w:t>menciona</w:t>
      </w:r>
      <w:r w:rsidR="00EB21D2" w:rsidRPr="00EB21D2">
        <w:rPr>
          <w:color w:val="FF0000"/>
          <w:lang w:val="es-ES_tradnl"/>
        </w:rPr>
        <w:t xml:space="preserve"> que el  valor </w:t>
      </w:r>
      <w:r w:rsidRPr="00EB21D2">
        <w:rPr>
          <w:color w:val="FF0000"/>
          <w:lang w:val="es-ES_tradnl"/>
        </w:rPr>
        <w:t>diagnóstico</w:t>
      </w:r>
      <w:r w:rsidR="00EB21D2" w:rsidRPr="00EB21D2">
        <w:rPr>
          <w:color w:val="FF0000"/>
          <w:lang w:val="es-ES_tradnl"/>
        </w:rPr>
        <w:t xml:space="preserve"> de la prueba se  </w:t>
      </w:r>
      <w:r w:rsidRPr="00EB21D2">
        <w:rPr>
          <w:color w:val="FF0000"/>
          <w:lang w:val="es-ES_tradnl"/>
        </w:rPr>
        <w:t>estableció</w:t>
      </w:r>
      <w:r w:rsidR="00EB21D2" w:rsidRPr="00EB21D2">
        <w:rPr>
          <w:color w:val="FF0000"/>
          <w:lang w:val="es-ES_tradnl"/>
        </w:rPr>
        <w:t xml:space="preserve"> a </w:t>
      </w:r>
      <w:r w:rsidRPr="00EB21D2">
        <w:rPr>
          <w:color w:val="FF0000"/>
          <w:lang w:val="es-ES_tradnl"/>
        </w:rPr>
        <w:t>través</w:t>
      </w:r>
      <w:r w:rsidR="00EB21D2" w:rsidRPr="00EB21D2">
        <w:rPr>
          <w:color w:val="FF0000"/>
          <w:lang w:val="es-ES_tradnl"/>
        </w:rPr>
        <w:t xml:space="preserve"> de estos parámetros</w:t>
      </w:r>
      <w:r w:rsidR="00EB21D2">
        <w:rPr>
          <w:lang w:val="es-ES_tradnl"/>
        </w:rPr>
        <w:t>.</w:t>
      </w:r>
    </w:p>
    <w:p w:rsidR="00D44D1E" w:rsidRDefault="00B07E14">
      <w:pPr>
        <w:rPr>
          <w:lang w:val="es-ES_tradnl"/>
        </w:rPr>
      </w:pPr>
      <w:r>
        <w:rPr>
          <w:lang w:val="es-ES_tradnl"/>
        </w:rPr>
        <w:t>7-¿SE DEFINIO LA MANERA EN QUE SE DELIMITOE NIVEL  DE NORMALIDAD?</w:t>
      </w:r>
      <w:r w:rsidRPr="00B07E14">
        <w:rPr>
          <w:color w:val="FF0000"/>
          <w:lang w:val="es-ES_tradnl"/>
        </w:rPr>
        <w:t xml:space="preserve"> no</w:t>
      </w:r>
    </w:p>
    <w:p w:rsidR="00B07E14" w:rsidRDefault="00B07E14">
      <w:pPr>
        <w:rPr>
          <w:lang w:val="es-ES_tradnl"/>
        </w:rPr>
      </w:pPr>
      <w:r>
        <w:rPr>
          <w:lang w:val="es-ES_tradnl"/>
        </w:rPr>
        <w:t xml:space="preserve">8-¿SE PRPONE LA PRUEBA DIAGNOSTICA COMO  UNA PRUEBA ADICIONAL O COMO SUSTITUTO DE LA MAS COMÚNMENTE UTILIZADA EN LA PRACTICA CLÍNICA? </w:t>
      </w:r>
    </w:p>
    <w:p w:rsidR="00D44D1E" w:rsidRDefault="00FB7490">
      <w:pPr>
        <w:rPr>
          <w:lang w:val="es-ES_tradnl"/>
        </w:rPr>
      </w:pPr>
      <w:r w:rsidRPr="00FB7490">
        <w:rPr>
          <w:color w:val="FF0000"/>
          <w:lang w:val="es-ES_tradnl"/>
        </w:rPr>
        <w:t xml:space="preserve">Se menciona como </w:t>
      </w:r>
      <w:r w:rsidR="00B07E14" w:rsidRPr="00FB7490">
        <w:rPr>
          <w:color w:val="FF0000"/>
          <w:lang w:val="es-ES_tradnl"/>
        </w:rPr>
        <w:t>prueba</w:t>
      </w:r>
      <w:r w:rsidRPr="00FB7490">
        <w:rPr>
          <w:color w:val="FF0000"/>
          <w:lang w:val="es-ES_tradnl"/>
        </w:rPr>
        <w:t xml:space="preserve"> adicional</w:t>
      </w:r>
      <w:r>
        <w:rPr>
          <w:color w:val="FF0000"/>
          <w:lang w:val="es-ES_tradnl"/>
        </w:rPr>
        <w:t xml:space="preserve">, pero también se menciona que tiene alta especificidad tanto </w:t>
      </w:r>
      <w:r w:rsidR="00B07E14">
        <w:rPr>
          <w:color w:val="FF0000"/>
          <w:lang w:val="es-ES_tradnl"/>
        </w:rPr>
        <w:t>como</w:t>
      </w:r>
      <w:r>
        <w:rPr>
          <w:color w:val="FF0000"/>
          <w:lang w:val="es-ES_tradnl"/>
        </w:rPr>
        <w:t xml:space="preserve"> para omitir </w:t>
      </w:r>
      <w:r w:rsidR="00B07E14">
        <w:rPr>
          <w:color w:val="FF0000"/>
          <w:lang w:val="es-ES_tradnl"/>
        </w:rPr>
        <w:t>otras pruebas diagnósticas</w:t>
      </w:r>
      <w:r>
        <w:rPr>
          <w:color w:val="FF0000"/>
          <w:lang w:val="es-ES_tradnl"/>
        </w:rPr>
        <w:t>.</w:t>
      </w:r>
    </w:p>
    <w:p w:rsidR="00D44D1E" w:rsidRDefault="00B07E14">
      <w:pPr>
        <w:rPr>
          <w:lang w:val="es-ES_tradnl"/>
        </w:rPr>
      </w:pPr>
      <w:r>
        <w:rPr>
          <w:lang w:val="es-ES_tradnl"/>
        </w:rPr>
        <w:t xml:space="preserve">9-¿SE INFORMO DE  LAS COMPLICACIONES O DE LOS EFECTOS ADEVERSOS POTENCALES  DE LA PRUEBA? </w:t>
      </w:r>
      <w:r w:rsidR="00EB21D2" w:rsidRPr="00EB21D2">
        <w:rPr>
          <w:color w:val="FF0000"/>
          <w:lang w:val="es-ES_tradnl"/>
        </w:rPr>
        <w:t>no</w:t>
      </w:r>
    </w:p>
    <w:p w:rsidR="00D44D1E" w:rsidRPr="00EB21D2" w:rsidRDefault="00B07E14">
      <w:pPr>
        <w:rPr>
          <w:color w:val="FF0000"/>
          <w:lang w:val="es-ES_tradnl"/>
        </w:rPr>
      </w:pPr>
      <w:r>
        <w:rPr>
          <w:lang w:val="es-ES_tradnl"/>
        </w:rPr>
        <w:t xml:space="preserve">10-¿SE PROPORCIONA NFORMACION RELACIONADA CON EL COSTO MONETARIO DE LA PRUEBA? </w:t>
      </w:r>
      <w:r w:rsidR="00EB21D2" w:rsidRPr="00EB21D2">
        <w:rPr>
          <w:color w:val="FF0000"/>
          <w:lang w:val="es-ES_tradnl"/>
        </w:rPr>
        <w:t xml:space="preserve">No solo </w:t>
      </w:r>
      <w:r w:rsidRPr="00EB21D2">
        <w:rPr>
          <w:color w:val="FF0000"/>
          <w:lang w:val="es-ES_tradnl"/>
        </w:rPr>
        <w:t>menciona</w:t>
      </w:r>
      <w:r w:rsidR="00EB21D2" w:rsidRPr="00EB21D2">
        <w:rPr>
          <w:color w:val="FF0000"/>
          <w:lang w:val="es-ES_tradnl"/>
        </w:rPr>
        <w:t xml:space="preserve"> que tiene un costo muy bajo pero no dice </w:t>
      </w:r>
      <w:r w:rsidRPr="00EB21D2">
        <w:rPr>
          <w:color w:val="FF0000"/>
          <w:lang w:val="es-ES_tradnl"/>
        </w:rPr>
        <w:t>cuánto</w:t>
      </w:r>
      <w:r w:rsidR="00EB21D2" w:rsidRPr="00EB21D2">
        <w:rPr>
          <w:color w:val="FF0000"/>
          <w:lang w:val="es-ES_tradnl"/>
        </w:rPr>
        <w:t>.</w:t>
      </w:r>
    </w:p>
    <w:sectPr w:rsidR="00D44D1E" w:rsidRPr="00EB21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1E"/>
    <w:rsid w:val="00A21300"/>
    <w:rsid w:val="00B07E14"/>
    <w:rsid w:val="00D44D1E"/>
    <w:rsid w:val="00EB21D2"/>
    <w:rsid w:val="00FB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2013-09-09T01:34:00Z</dcterms:created>
  <dcterms:modified xsi:type="dcterms:W3CDTF">2013-09-09T02:12:00Z</dcterms:modified>
</cp:coreProperties>
</file>