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29354822" w:displacedByCustomXml="next"/>
    <w:bookmarkStart w:id="1" w:name="_Toc329354601" w:displacedByCustomXml="next"/>
    <w:sdt>
      <w:sdtPr>
        <w:rPr>
          <w:color w:val="595959" w:themeColor="text1" w:themeTint="A6"/>
          <w:sz w:val="24"/>
        </w:rPr>
        <w:id w:val="3174419"/>
        <w:docPartObj>
          <w:docPartGallery w:val="Cover Pages"/>
          <w:docPartUnique/>
        </w:docPartObj>
      </w:sdtPr>
      <w:sdtEndPr>
        <w:rPr>
          <w:sz w:val="20"/>
        </w:rPr>
      </w:sdtEndPr>
      <w:sdtContent>
        <w:p w:rsidR="0087552D" w:rsidRDefault="00727F6D" w:rsidP="00BD2202">
          <w:pPr>
            <w:pStyle w:val="Sinespaciado"/>
            <w:jc w:val="center"/>
            <w:rPr>
              <w:sz w:val="24"/>
            </w:rPr>
          </w:pPr>
          <w:r w:rsidRPr="00727F6D">
            <w:rPr>
              <w:noProof/>
              <w:lang w:val="en-US" w:eastAsia="en-US" w:bidi="th-TH"/>
            </w:rPr>
            <w:pict>
              <v:shapetype id="_x0000_t202" coordsize="21600,21600" o:spt="202" path="m,l,21600r21600,l21600,xe">
                <v:stroke joinstyle="miter"/>
                <v:path gradientshapeok="t" o:connecttype="rect"/>
              </v:shapetype>
              <v:shape id="Cuadro de texto  20" o:spid="_x0000_s1026" type="#_x0000_t202" style="position:absolute;left:0;text-align:left;margin-left:0;margin-top:0;width:310.5pt;height:20.9pt;z-index:251660288;visibility:visible;mso-width-percent:950;mso-position-horizontal:center;mso-position-horizontal-relative:margin;mso-position-vertical:bottom;mso-position-vertical-relative:margin;mso-width-percent:9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" o:allowoverlap="f" filled="f" stroked="f" strokeweight=".5pt">
                <v:textbox style="mso-next-textbox:#Cuadro de texto  20;mso-fit-shape-to-text:t" inset="0,,0">
                  <w:txbxContent>
                    <w:p w:rsidR="0087552D" w:rsidRPr="00C84D22" w:rsidRDefault="00727F6D">
                      <w:pPr>
                        <w:pStyle w:val="Informacindecontacto"/>
                      </w:pPr>
                      <w:sdt>
                        <w:sdtPr>
                          <w:rPr>
                            <w:rFonts w:ascii="Bookman Old Style" w:hAnsi="Bookman Old Style"/>
                            <w:sz w:val="24"/>
                            <w:szCs w:val="24"/>
                            <w:lang w:val="es-ES_tradnl"/>
                          </w:rPr>
                          <w:alias w:val="Nombre"/>
                          <w:tag w:val=""/>
                          <w:id w:val="4107616"/>
                          <w:dataBinding w:prefixMappings="xmlns:ns0='http://purl.org/dc/elements/1.1/' xmlns:ns1='http://schemas.openxmlformats.org/package/2006/metadata/core-properties' " w:xpath="/ns1:coreProperties[1]/ns0:creator[1]" w:storeItemID="{6C3C8BC8-F283-45AE-878A-BAB7291924A1}"/>
                          <w:text/>
                        </w:sdtPr>
                        <w:sdtContent>
                          <w:r w:rsidR="001D710B" w:rsidRPr="001D710B">
                            <w:rPr>
                              <w:rFonts w:ascii="Bookman Old Style" w:hAnsi="Bookman Old Style"/>
                              <w:sz w:val="24"/>
                              <w:szCs w:val="24"/>
                            </w:rPr>
                            <w:t>Andrea Mendoza Casillas</w:t>
                          </w:r>
                        </w:sdtContent>
                      </w:sdt>
                      <w:r w:rsidR="0087552D" w:rsidRPr="00C84D22">
                        <w:t> | </w:t>
                      </w:r>
                      <w:sdt>
                        <w:sdtPr>
                          <w:alias w:val="Nombre de la asignatura"/>
                          <w:tag w:val=""/>
                          <w:id w:val="4107617"/>
                          <w:placeholder>
                            <w:docPart w:val="4469DECC79EF4CFEB7B5B223DBDC450E"/>
                          </w:placeholder>
                          <w:dataBinding w:prefixMappings="xmlns:ns0='http://purl.org/dc/elements/1.1/' xmlns:ns1='http://schemas.openxmlformats.org/package/2006/metadata/core-properties' " w:xpath="/ns1:coreProperties[1]/ns1:keywords[1]" w:storeItemID="{6C3C8BC8-F283-45AE-878A-BAB7291924A1}"/>
                          <w:text/>
                        </w:sdtPr>
                        <w:sdtContent>
                          <w:r w:rsidR="001D710B">
                            <w:t>Universidad Guadalajara Lamar</w:t>
                          </w:r>
                        </w:sdtContent>
                      </w:sdt>
                      <w:r w:rsidR="0087552D" w:rsidRPr="00C84D22">
                        <w:t> | </w:t>
                      </w:r>
                      <w:sdt>
                        <w:sdtPr>
                          <w:alias w:val="Fecha"/>
                          <w:tag w:val=""/>
                          <w:id w:val="4107618"/>
                          <w:placeholder>
                            <w:docPart w:val="FEAF047D90CC457C9245822108719A6E"/>
                          </w:placeholder>
                          <w:dataBinding w:prefixMappings="xmlns:ns0='http://schemas.microsoft.com/office/2006/coverPageProps' " w:xpath="/ns0:CoverPageProperties[1]/ns0:PublishDate[1]" w:storeItemID="{55AF091B-3C7A-41E3-B477-F2FDAA23CFDA}"/>
                          <w:date w:fullDate="2012-09-18T00:00:00Z">
                            <w:dateFormat w:val="dd' de 'MMMM' de 'yyyy"/>
                            <w:lid w:val="es-ES"/>
                            <w:storeMappedDataAs w:val="dateTime"/>
                            <w:calendar w:val="gregorian"/>
                          </w:date>
                        </w:sdtPr>
                        <w:sdtContent>
                          <w:r w:rsidR="001D710B">
                            <w:t>18/09/12</w:t>
                          </w:r>
                        </w:sdtContent>
                      </w:sdt>
                    </w:p>
                  </w:txbxContent>
                </v:textbox>
                <w10:wrap type="square" anchorx="margin" anchory="margin"/>
              </v:shape>
            </w:pict>
          </w:r>
        </w:p>
        <w:p w:rsidR="0087552D" w:rsidRDefault="001D710B" w:rsidP="00BD2202">
          <w:pPr>
            <w:spacing w:after="200"/>
            <w:jc w:val="center"/>
          </w:pPr>
          <w:r w:rsidRPr="00727F6D">
            <w:rPr>
              <w:noProof/>
              <w:lang w:val="en-US" w:eastAsia="en-US" w:bidi="th-TH"/>
            </w:rPr>
            <w:pict>
              <v:shape id="Cuadro de texto  21" o:spid="_x0000_s1027" type="#_x0000_t202" style="position:absolute;left:0;text-align:left;margin-left:4.1pt;margin-top:347.75pt;width:444.85pt;height:128.2pt;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" o:allowoverlap="f" filled="f" stroked="f" strokeweight=".5pt">
                <v:textbox style="mso-next-textbox:#Cuadro de texto  21;mso-fit-shape-to-text:t" inset="0,0,0,0">
                  <w:txbxContent>
                    <w:sdt>
                      <w:sdtPr>
                        <w:rPr>
                          <w:rFonts w:ascii="BrowalliaUPC" w:hAnsi="BrowalliaUPC" w:cs="BrowalliaUPC"/>
                          <w:color w:val="003E75" w:themeColor="background2" w:themeShade="40"/>
                          <w:sz w:val="96"/>
                          <w:szCs w:val="96"/>
                        </w:rPr>
                        <w:alias w:val="Título"/>
                        <w:tag w:val=""/>
                        <w:id w:val="4107619"/>
                        <w:dataBinding w:prefixMappings="xmlns:ns0='http://purl.org/dc/elements/1.1/' xmlns:ns1='http://schemas.openxmlformats.org/package/2006/metadata/core-properties' " w:xpath="/ns1:coreProperties[1]/ns0:title[1]" w:storeItemID="{6C3C8BC8-F283-45AE-878A-BAB7291924A1}"/>
                        <w:text/>
                      </w:sdtPr>
                      <w:sdtContent>
                        <w:p w:rsidR="0087552D" w:rsidRPr="001D710B" w:rsidRDefault="006C5DC1" w:rsidP="001D710B">
                          <w:pPr>
                            <w:pStyle w:val="Ttulo"/>
                            <w:rPr>
                              <w:rFonts w:ascii="BrowalliaUPC" w:hAnsi="BrowalliaUPC" w:cs="BrowalliaUPC"/>
                              <w:sz w:val="96"/>
                              <w:szCs w:val="96"/>
                            </w:rPr>
                          </w:pPr>
                          <w:r>
                            <w:rPr>
                              <w:rFonts w:ascii="BrowalliaUPC" w:hAnsi="BrowalliaUPC" w:cs="BrowalliaUPC"/>
                              <w:color w:val="003E75" w:themeColor="background2" w:themeShade="40"/>
                              <w:sz w:val="96"/>
                              <w:szCs w:val="96"/>
                            </w:rPr>
                            <w:t>Medicina basada en evidencia</w:t>
                          </w:r>
                        </w:p>
                      </w:sdtContent>
                    </w:sdt>
                    <w:p w:rsidR="0087552D" w:rsidRPr="001D710B" w:rsidRDefault="00727F6D" w:rsidP="001D710B">
                      <w:pPr>
                        <w:jc w:val="center"/>
                        <w:rPr>
                          <w:rFonts w:ascii="BrowalliaUPC" w:hAnsi="BrowalliaUPC" w:cs="BrowalliaUPC"/>
                          <w:sz w:val="44"/>
                          <w:szCs w:val="44"/>
                        </w:rPr>
                      </w:pPr>
                      <w:sdt>
                        <w:sdtPr>
                          <w:rPr>
                            <w:rFonts w:ascii="BrowalliaUPC" w:hAnsi="BrowalliaUPC" w:cs="BrowalliaUPC"/>
                            <w:sz w:val="44"/>
                            <w:szCs w:val="44"/>
                          </w:rPr>
                          <w:alias w:val="Subtítulo"/>
                          <w:tag w:val=""/>
                          <w:id w:val="4107620"/>
                          <w:dataBinding w:prefixMappings="xmlns:ns0='http://purl.org/dc/elements/1.1/' xmlns:ns1='http://schemas.openxmlformats.org/package/2006/metadata/core-properties' " w:xpath="/ns1:coreProperties[1]/ns0:subject[1]" w:storeItemID="{6C3C8BC8-F283-45AE-878A-BAB7291924A1}"/>
                          <w:text/>
                        </w:sdtPr>
                        <w:sdtContent>
                          <w:r w:rsidR="001D710B" w:rsidRPr="001D710B">
                            <w:rPr>
                              <w:rFonts w:ascii="BrowalliaUPC" w:hAnsi="BrowalliaUPC" w:cs="BrowalliaUPC"/>
                              <w:sz w:val="44"/>
                              <w:szCs w:val="44"/>
                            </w:rPr>
                            <w:t>Interpretacion estudios de pruebas diagnosticas</w:t>
                          </w:r>
                        </w:sdtContent>
                      </w:sdt>
                    </w:p>
                  </w:txbxContent>
                </v:textbox>
                <w10:wrap type="square" anchorx="margin" anchory="margin"/>
              </v:shape>
            </w:pict>
          </w:r>
          <w:r>
            <w:rPr>
              <w:noProof/>
            </w:rPr>
            <w:drawing>
              <wp:anchor distT="0" distB="0" distL="114300" distR="114300" simplePos="0" relativeHeight="251662336" behindDoc="0" locked="0" layoutInCell="1" allowOverlap="1">
                <wp:simplePos x="0" y="0"/>
                <wp:positionH relativeFrom="margin">
                  <wp:posOffset>-1177290</wp:posOffset>
                </wp:positionH>
                <wp:positionV relativeFrom="margin">
                  <wp:posOffset>715645</wp:posOffset>
                </wp:positionV>
                <wp:extent cx="8006715" cy="2870200"/>
                <wp:effectExtent l="19050" t="0" r="0" b="0"/>
                <wp:wrapSquare wrapText="bothSides"/>
                <wp:docPr id="7" name="Imagen 3" descr="http://www.inmegen.gob.mx/tema/cms_page_media/19/investigac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megen.gob.mx/tema/cms_page_media/19/investigacion_1.jpg"/>
                        <pic:cNvPicPr>
                          <a:picLocks noChangeAspect="1" noChangeArrowheads="1"/>
                        </pic:cNvPicPr>
                      </pic:nvPicPr>
                      <pic:blipFill>
                        <a:blip r:embed="rId10"/>
                        <a:srcRect/>
                        <a:stretch>
                          <a:fillRect/>
                        </a:stretch>
                      </pic:blipFill>
                      <pic:spPr bwMode="auto">
                        <a:xfrm>
                          <a:off x="0" y="0"/>
                          <a:ext cx="8006715" cy="2870200"/>
                        </a:xfrm>
                        <a:prstGeom prst="rect">
                          <a:avLst/>
                        </a:prstGeom>
                        <a:noFill/>
                        <a:ln w="9525">
                          <a:noFill/>
                          <a:miter lim="800000"/>
                          <a:headEnd/>
                          <a:tailEnd/>
                        </a:ln>
                        <a:effectLst>
                          <a:softEdge rad="317500"/>
                        </a:effectLst>
                      </pic:spPr>
                    </pic:pic>
                  </a:graphicData>
                </a:graphic>
              </wp:anchor>
            </w:drawing>
          </w:r>
          <w:r w:rsidR="0087552D">
            <w:br w:type="page"/>
          </w:r>
        </w:p>
      </w:sdtContent>
    </w:sdt>
    <w:bookmarkEnd w:id="1"/>
    <w:bookmarkEnd w:id="0"/>
    <w:p w:rsidR="001D710B" w:rsidRDefault="001D710B" w:rsidP="00BD2202">
      <w:pPr>
        <w:pStyle w:val="Ttulo1"/>
        <w:jc w:val="center"/>
        <w:rPr>
          <w:rStyle w:val="Ttulo1Car"/>
          <w:color w:val="003E75" w:themeColor="background2" w:themeShade="40"/>
        </w:rPr>
      </w:pPr>
      <w:r w:rsidRPr="001D710B">
        <w:rPr>
          <w:rStyle w:val="Ttulo1Car"/>
          <w:color w:val="003E75" w:themeColor="background2" w:themeShade="40"/>
        </w:rPr>
        <w:lastRenderedPageBreak/>
        <w:t>Resultados dicotómicos</w:t>
      </w:r>
    </w:p>
    <w:p w:rsidR="001D710B" w:rsidRPr="001D710B" w:rsidRDefault="00BD2202" w:rsidP="00BD2202">
      <w:pPr>
        <w:jc w:val="center"/>
      </w:pPr>
      <w:r>
        <w:rPr>
          <w:noProof/>
        </w:rPr>
        <w:pict>
          <v:shape id="_x0000_s1029" type="#_x0000_t202" style="position:absolute;left:0;text-align:left;margin-left:178.7pt;margin-top:10.65pt;width:103.8pt;height:43.55pt;z-index:251663360" stroked="f">
            <v:textbox>
              <w:txbxContent>
                <w:p w:rsidR="00B9691E" w:rsidRPr="00BD2202" w:rsidRDefault="00BD2202" w:rsidP="00BD2202">
                  <w:pPr>
                    <w:jc w:val="center"/>
                    <w:rPr>
                      <w:rFonts w:ascii="BrowalliaUPC" w:hAnsi="BrowalliaUPC" w:cs="BrowalliaUPC"/>
                      <w:color w:val="0D0D0D" w:themeColor="text1" w:themeTint="F2"/>
                      <w:sz w:val="32"/>
                      <w:szCs w:val="32"/>
                      <w:lang w:val="es-ES_tradnl"/>
                    </w:rPr>
                  </w:pPr>
                  <w:r>
                    <w:rPr>
                      <w:rFonts w:ascii="BrowalliaUPC" w:hAnsi="BrowalliaUPC" w:cs="BrowalliaUPC"/>
                      <w:color w:val="0D0D0D" w:themeColor="text1" w:themeTint="F2"/>
                      <w:sz w:val="32"/>
                      <w:szCs w:val="32"/>
                      <w:lang w:val="es-ES_tradnl"/>
                    </w:rPr>
                    <w:t xml:space="preserve">Diagnostico TB </w:t>
                  </w:r>
                </w:p>
              </w:txbxContent>
            </v:textbox>
          </v:shape>
        </w:pict>
      </w:r>
    </w:p>
    <w:tbl>
      <w:tblPr>
        <w:tblpPr w:leftFromText="141" w:rightFromText="141" w:vertAnchor="text" w:tblpX="1059" w:tblpY="855"/>
        <w:tblW w:w="0" w:type="auto"/>
        <w:tblBorders>
          <w:top w:val="single" w:sz="4" w:space="0" w:color="003E75" w:themeColor="background2" w:themeShade="40"/>
          <w:left w:val="single" w:sz="4" w:space="0" w:color="003E75" w:themeColor="background2" w:themeShade="40"/>
          <w:bottom w:val="single" w:sz="4" w:space="0" w:color="003E75" w:themeColor="background2" w:themeShade="40"/>
          <w:right w:val="single" w:sz="4" w:space="0" w:color="003E75" w:themeColor="background2" w:themeShade="40"/>
          <w:insideH w:val="single" w:sz="4" w:space="0" w:color="003E75" w:themeColor="background2" w:themeShade="40"/>
          <w:insideV w:val="single" w:sz="4" w:space="0" w:color="003E75" w:themeColor="background2" w:themeShade="40"/>
        </w:tblBorders>
        <w:tblCellMar>
          <w:left w:w="70" w:type="dxa"/>
          <w:right w:w="70" w:type="dxa"/>
        </w:tblCellMar>
        <w:tblLook w:val="0000"/>
      </w:tblPr>
      <w:tblGrid>
        <w:gridCol w:w="3992"/>
        <w:gridCol w:w="3856"/>
      </w:tblGrid>
      <w:tr w:rsidR="00B9691E" w:rsidRPr="00BD2202" w:rsidTr="00B9691E">
        <w:tblPrEx>
          <w:tblCellMar>
            <w:top w:w="0" w:type="dxa"/>
            <w:bottom w:w="0" w:type="dxa"/>
          </w:tblCellMar>
        </w:tblPrEx>
        <w:trPr>
          <w:trHeight w:val="2628"/>
        </w:trPr>
        <w:tc>
          <w:tcPr>
            <w:tcW w:w="3992" w:type="dxa"/>
          </w:tcPr>
          <w:p w:rsidR="00B9691E" w:rsidRPr="00BD2202" w:rsidRDefault="005931BD" w:rsidP="00BD2202">
            <w:pPr>
              <w:jc w:val="center"/>
              <w:rPr>
                <w:rFonts w:ascii="Bookman Old Style" w:hAnsi="Bookman Old Style"/>
                <w:color w:val="0D0D0D" w:themeColor="text1" w:themeTint="F2"/>
                <w:sz w:val="22"/>
                <w:szCs w:val="22"/>
              </w:rPr>
            </w:pPr>
            <w:r>
              <w:rPr>
                <w:rFonts w:ascii="Bookman Old Style" w:hAnsi="Bookman Old Style"/>
                <w:noProof/>
                <w:color w:val="0D0D0D" w:themeColor="text1" w:themeTint="F2"/>
                <w:sz w:val="22"/>
                <w:szCs w:val="22"/>
              </w:rPr>
              <w:pict>
                <v:shape id="_x0000_s1040" type="#_x0000_t202" style="position:absolute;left:0;text-align:left;margin-left:73pt;margin-top:55.9pt;width:35.25pt;height:28.45pt;z-index:251674624" stroked="f">
                  <v:textbox style="mso-next-textbox:#_x0000_s1040">
                    <w:txbxContent>
                      <w:p w:rsidR="005931BD" w:rsidRPr="005931BD" w:rsidRDefault="005931BD" w:rsidP="005931BD">
                        <w:pPr>
                          <w:jc w:val="center"/>
                          <w:rPr>
                            <w:rFonts w:ascii="Bookman Old Style" w:hAnsi="Bookman Old Style"/>
                            <w:color w:val="0D0D0D" w:themeColor="text1" w:themeTint="F2"/>
                            <w:sz w:val="32"/>
                            <w:szCs w:val="32"/>
                            <w:lang w:val="es-ES_tradnl"/>
                          </w:rPr>
                        </w:pPr>
                        <w:r w:rsidRPr="005931BD">
                          <w:rPr>
                            <w:rFonts w:ascii="Bookman Old Style" w:hAnsi="Bookman Old Style"/>
                            <w:color w:val="0D0D0D" w:themeColor="text1" w:themeTint="F2"/>
                            <w:sz w:val="32"/>
                            <w:szCs w:val="32"/>
                            <w:lang w:val="es-ES_tradnl"/>
                          </w:rPr>
                          <w:t>17</w:t>
                        </w:r>
                      </w:p>
                    </w:txbxContent>
                  </v:textbox>
                </v:shape>
              </w:pict>
            </w:r>
            <w:r w:rsidR="00BD2202">
              <w:rPr>
                <w:rFonts w:ascii="Bookman Old Style" w:hAnsi="Bookman Old Style"/>
                <w:noProof/>
                <w:color w:val="0D0D0D" w:themeColor="text1" w:themeTint="F2"/>
                <w:sz w:val="22"/>
                <w:szCs w:val="22"/>
              </w:rPr>
              <w:pict>
                <v:shape id="_x0000_s1036" type="#_x0000_t202" style="position:absolute;left:0;text-align:left;margin-left:77.3pt;margin-top:24.2pt;width:32.65pt;height:35.2pt;z-index:251670528" stroked="f">
                  <v:textbox style="mso-next-textbox:#_x0000_s1036">
                    <w:txbxContent>
                      <w:p w:rsidR="00BD2202" w:rsidRPr="005931BD" w:rsidRDefault="005931BD">
                        <w:pPr>
                          <w:rPr>
                            <w:lang w:val="es-ES_tradnl"/>
                          </w:rPr>
                        </w:pPr>
                        <w:r>
                          <w:rPr>
                            <w:lang w:val="es-ES_tradnl"/>
                          </w:rPr>
                          <w:t>VP</w:t>
                        </w:r>
                      </w:p>
                    </w:txbxContent>
                  </v:textbox>
                </v:shape>
              </w:pict>
            </w:r>
            <w:r w:rsidR="00BD2202">
              <w:rPr>
                <w:rFonts w:ascii="Bookman Old Style" w:hAnsi="Bookman Old Style"/>
                <w:noProof/>
                <w:color w:val="0D0D0D" w:themeColor="text1" w:themeTint="F2"/>
                <w:sz w:val="22"/>
                <w:szCs w:val="22"/>
              </w:rPr>
              <w:pict>
                <v:shape id="_x0000_s1031" type="#_x0000_t202" style="position:absolute;left:0;text-align:left;margin-left:175.35pt;margin-top:107.05pt;width:18.4pt;height:24.3pt;z-index:251666432" stroked="f">
                  <v:textbox style="mso-next-textbox:#_x0000_s1031">
                    <w:txbxContent>
                      <w:p w:rsidR="00BD2202" w:rsidRPr="00BD2202" w:rsidRDefault="00BD2202">
                        <w:pPr>
                          <w:rPr>
                            <w:lang w:val="es-ES_tradnl"/>
                          </w:rPr>
                        </w:pPr>
                        <w:r>
                          <w:rPr>
                            <w:lang w:val="es-ES_tradnl"/>
                          </w:rPr>
                          <w:t>a</w:t>
                        </w:r>
                      </w:p>
                    </w:txbxContent>
                  </v:textbox>
                </v:shape>
              </w:pict>
            </w:r>
            <w:r w:rsidR="00BD2202" w:rsidRPr="00BD2202">
              <w:rPr>
                <w:rFonts w:ascii="Bookman Old Style" w:hAnsi="Bookman Old Style"/>
                <w:color w:val="0D0D0D" w:themeColor="text1" w:themeTint="F2"/>
                <w:sz w:val="22"/>
                <w:szCs w:val="22"/>
              </w:rPr>
              <w:t xml:space="preserve">Enfermos </w:t>
            </w:r>
          </w:p>
        </w:tc>
        <w:tc>
          <w:tcPr>
            <w:tcW w:w="3856" w:type="dxa"/>
            <w:shd w:val="clear" w:color="auto" w:fill="auto"/>
          </w:tcPr>
          <w:p w:rsidR="00B9691E" w:rsidRPr="00BD2202" w:rsidRDefault="005931BD" w:rsidP="00BD2202">
            <w:pPr>
              <w:spacing w:after="200"/>
              <w:jc w:val="center"/>
              <w:rPr>
                <w:rFonts w:ascii="Bookman Old Style" w:hAnsi="Bookman Old Style"/>
                <w:color w:val="0D0D0D" w:themeColor="text1" w:themeTint="F2"/>
                <w:sz w:val="22"/>
                <w:szCs w:val="22"/>
              </w:rPr>
            </w:pPr>
            <w:r>
              <w:rPr>
                <w:rFonts w:ascii="Bookman Old Style" w:hAnsi="Bookman Old Style"/>
                <w:noProof/>
                <w:color w:val="0D0D0D" w:themeColor="text1" w:themeTint="F2"/>
                <w:sz w:val="22"/>
                <w:szCs w:val="22"/>
              </w:rPr>
              <w:pict>
                <v:shape id="_x0000_s1041" type="#_x0000_t202" style="position:absolute;left:0;text-align:left;margin-left:77.75pt;margin-top:59.4pt;width:35.25pt;height:28.45pt;z-index:251675648;mso-position-horizontal-relative:text;mso-position-vertical-relative:text" stroked="f">
                  <v:textbox style="mso-next-textbox:#_x0000_s1041">
                    <w:txbxContent>
                      <w:p w:rsidR="005931BD" w:rsidRPr="005931BD" w:rsidRDefault="005931BD" w:rsidP="005931BD">
                        <w:pPr>
                          <w:jc w:val="center"/>
                          <w:rPr>
                            <w:rFonts w:ascii="Bookman Old Style" w:hAnsi="Bookman Old Style"/>
                            <w:color w:val="0D0D0D" w:themeColor="text1" w:themeTint="F2"/>
                            <w:sz w:val="32"/>
                            <w:szCs w:val="32"/>
                            <w:lang w:val="es-ES_tradnl"/>
                          </w:rPr>
                        </w:pPr>
                        <w:r>
                          <w:rPr>
                            <w:rFonts w:ascii="Bookman Old Style" w:hAnsi="Bookman Old Style"/>
                            <w:color w:val="0D0D0D" w:themeColor="text1" w:themeTint="F2"/>
                            <w:sz w:val="32"/>
                            <w:szCs w:val="32"/>
                            <w:lang w:val="es-ES_tradnl"/>
                          </w:rPr>
                          <w:t>2</w:t>
                        </w:r>
                      </w:p>
                    </w:txbxContent>
                  </v:textbox>
                </v:shape>
              </w:pict>
            </w:r>
            <w:r>
              <w:rPr>
                <w:rFonts w:ascii="Bookman Old Style" w:hAnsi="Bookman Old Style"/>
                <w:noProof/>
                <w:color w:val="0D0D0D" w:themeColor="text1" w:themeTint="F2"/>
                <w:sz w:val="22"/>
                <w:szCs w:val="22"/>
              </w:rPr>
              <w:pict>
                <v:shape id="_x0000_s1037" type="#_x0000_t202" style="position:absolute;left:0;text-align:left;margin-left:77.75pt;margin-top:29.25pt;width:27.65pt;height:30.15pt;z-index:251671552;mso-position-horizontal-relative:text;mso-position-vertical-relative:text" stroked="f">
                  <v:textbox>
                    <w:txbxContent>
                      <w:p w:rsidR="005931BD" w:rsidRPr="005931BD" w:rsidRDefault="005931BD">
                        <w:pPr>
                          <w:rPr>
                            <w:lang w:val="es-ES_tradnl"/>
                          </w:rPr>
                        </w:pPr>
                        <w:r>
                          <w:rPr>
                            <w:lang w:val="es-ES_tradnl"/>
                          </w:rPr>
                          <w:t xml:space="preserve">FP </w:t>
                        </w:r>
                      </w:p>
                    </w:txbxContent>
                  </v:textbox>
                </v:shape>
              </w:pict>
            </w:r>
            <w:r w:rsidR="00BD2202">
              <w:rPr>
                <w:rFonts w:ascii="Bookman Old Style" w:hAnsi="Bookman Old Style"/>
                <w:noProof/>
                <w:color w:val="0D0D0D" w:themeColor="text1" w:themeTint="F2"/>
                <w:sz w:val="22"/>
                <w:szCs w:val="22"/>
              </w:rPr>
              <w:pict>
                <v:shape id="_x0000_s1032" type="#_x0000_t202" style="position:absolute;left:0;text-align:left;margin-left:-1.65pt;margin-top:107.9pt;width:18.4pt;height:23.45pt;z-index:251667456;mso-position-horizontal-relative:text;mso-position-vertical-relative:text" stroked="f">
                  <v:textbox style="mso-next-textbox:#_x0000_s1032">
                    <w:txbxContent>
                      <w:p w:rsidR="00BD2202" w:rsidRPr="00BD2202" w:rsidRDefault="00BD2202" w:rsidP="00BD2202">
                        <w:pPr>
                          <w:rPr>
                            <w:lang w:val="es-ES_tradnl"/>
                          </w:rPr>
                        </w:pPr>
                        <w:r>
                          <w:rPr>
                            <w:lang w:val="es-ES_tradnl"/>
                          </w:rPr>
                          <w:t>b</w:t>
                        </w:r>
                      </w:p>
                    </w:txbxContent>
                  </v:textbox>
                </v:shape>
              </w:pict>
            </w:r>
            <w:r w:rsidR="00BD2202" w:rsidRPr="00BD2202">
              <w:rPr>
                <w:rFonts w:ascii="Bookman Old Style" w:hAnsi="Bookman Old Style"/>
                <w:color w:val="0D0D0D" w:themeColor="text1" w:themeTint="F2"/>
                <w:sz w:val="22"/>
                <w:szCs w:val="22"/>
              </w:rPr>
              <w:t xml:space="preserve">Sanos </w:t>
            </w:r>
          </w:p>
        </w:tc>
      </w:tr>
      <w:tr w:rsidR="00B9691E" w:rsidTr="00B9691E">
        <w:tblPrEx>
          <w:tblCellMar>
            <w:top w:w="0" w:type="dxa"/>
            <w:bottom w:w="0" w:type="dxa"/>
          </w:tblCellMar>
        </w:tblPrEx>
        <w:trPr>
          <w:trHeight w:val="2586"/>
        </w:trPr>
        <w:tc>
          <w:tcPr>
            <w:tcW w:w="3992" w:type="dxa"/>
          </w:tcPr>
          <w:p w:rsidR="00B9691E" w:rsidRDefault="005931BD" w:rsidP="00BD2202">
            <w:pPr>
              <w:jc w:val="center"/>
            </w:pPr>
            <w:r>
              <w:rPr>
                <w:noProof/>
              </w:rPr>
              <w:pict>
                <v:shape id="_x0000_s1042" type="#_x0000_t202" style="position:absolute;left:0;text-align:left;margin-left:77.2pt;margin-top:39.5pt;width:35.25pt;height:28.45pt;z-index:251676672;mso-position-horizontal-relative:text;mso-position-vertical-relative:text" stroked="f">
                  <v:textbox style="mso-next-textbox:#_x0000_s1042">
                    <w:txbxContent>
                      <w:p w:rsidR="005931BD" w:rsidRPr="005931BD" w:rsidRDefault="005931BD" w:rsidP="005931BD">
                        <w:pPr>
                          <w:jc w:val="center"/>
                          <w:rPr>
                            <w:rFonts w:ascii="Bookman Old Style" w:hAnsi="Bookman Old Style"/>
                            <w:color w:val="0D0D0D" w:themeColor="text1" w:themeTint="F2"/>
                            <w:sz w:val="32"/>
                            <w:szCs w:val="32"/>
                            <w:lang w:val="es-ES_tradnl"/>
                          </w:rPr>
                        </w:pPr>
                        <w:r>
                          <w:rPr>
                            <w:rFonts w:ascii="Bookman Old Style" w:hAnsi="Bookman Old Style"/>
                            <w:color w:val="0D0D0D" w:themeColor="text1" w:themeTint="F2"/>
                            <w:sz w:val="32"/>
                            <w:szCs w:val="32"/>
                            <w:lang w:val="es-ES_tradnl"/>
                          </w:rPr>
                          <w:t>28</w:t>
                        </w:r>
                      </w:p>
                    </w:txbxContent>
                  </v:textbox>
                </v:shape>
              </w:pict>
            </w:r>
            <w:r>
              <w:rPr>
                <w:noProof/>
              </w:rPr>
              <w:pict>
                <v:shape id="_x0000_s1038" type="#_x0000_t202" style="position:absolute;left:0;text-align:left;margin-left:82.3pt;margin-top:12.5pt;width:27.65pt;height:30.15pt;z-index:251672576;mso-position-horizontal-relative:text;mso-position-vertical-relative:text" stroked="f">
                  <v:textbox>
                    <w:txbxContent>
                      <w:p w:rsidR="005931BD" w:rsidRPr="005931BD" w:rsidRDefault="005931BD" w:rsidP="005931BD">
                        <w:pPr>
                          <w:rPr>
                            <w:lang w:val="es-ES_tradnl"/>
                          </w:rPr>
                        </w:pPr>
                        <w:r>
                          <w:rPr>
                            <w:lang w:val="es-ES_tradnl"/>
                          </w:rPr>
                          <w:t xml:space="preserve">FN </w:t>
                        </w:r>
                      </w:p>
                    </w:txbxContent>
                  </v:textbox>
                </v:shape>
              </w:pict>
            </w:r>
            <w:r w:rsidR="00BD2202">
              <w:rPr>
                <w:noProof/>
              </w:rPr>
              <w:pict>
                <v:shape id="_x0000_s1034" type="#_x0000_t202" style="position:absolute;left:0;text-align:left;margin-left:171.85pt;margin-top:.25pt;width:22.75pt;height:25.1pt;z-index:251668480;mso-position-horizontal-relative:text;mso-position-vertical-relative:text" stroked="f">
                  <v:textbox style="mso-next-textbox:#_x0000_s1034">
                    <w:txbxContent>
                      <w:p w:rsidR="00BD2202" w:rsidRPr="00BD2202" w:rsidRDefault="00BD2202">
                        <w:pPr>
                          <w:rPr>
                            <w:lang w:val="es-ES_tradnl"/>
                          </w:rPr>
                        </w:pPr>
                        <w:r>
                          <w:rPr>
                            <w:lang w:val="es-ES_tradnl"/>
                          </w:rPr>
                          <w:t>c</w:t>
                        </w:r>
                      </w:p>
                    </w:txbxContent>
                  </v:textbox>
                </v:shape>
              </w:pict>
            </w:r>
          </w:p>
        </w:tc>
        <w:tc>
          <w:tcPr>
            <w:tcW w:w="3856" w:type="dxa"/>
            <w:shd w:val="clear" w:color="auto" w:fill="auto"/>
          </w:tcPr>
          <w:p w:rsidR="00B9691E" w:rsidRDefault="005931BD" w:rsidP="00BD2202">
            <w:pPr>
              <w:spacing w:after="200"/>
              <w:jc w:val="center"/>
            </w:pPr>
            <w:r>
              <w:rPr>
                <w:noProof/>
              </w:rPr>
              <w:pict>
                <v:shape id="_x0000_s1043" type="#_x0000_t202" style="position:absolute;left:0;text-align:left;margin-left:80.95pt;margin-top:40.35pt;width:35.25pt;height:28.45pt;z-index:251677696;mso-position-horizontal-relative:text;mso-position-vertical-relative:text" stroked="f">
                  <v:textbox style="mso-next-textbox:#_x0000_s1043">
                    <w:txbxContent>
                      <w:p w:rsidR="005931BD" w:rsidRPr="005931BD" w:rsidRDefault="005931BD" w:rsidP="005931BD">
                        <w:pPr>
                          <w:jc w:val="center"/>
                          <w:rPr>
                            <w:rFonts w:ascii="Bookman Old Style" w:hAnsi="Bookman Old Style"/>
                            <w:color w:val="0D0D0D" w:themeColor="text1" w:themeTint="F2"/>
                            <w:sz w:val="32"/>
                            <w:szCs w:val="32"/>
                            <w:lang w:val="es-ES_tradnl"/>
                          </w:rPr>
                        </w:pPr>
                        <w:r>
                          <w:rPr>
                            <w:rFonts w:ascii="Bookman Old Style" w:hAnsi="Bookman Old Style"/>
                            <w:color w:val="0D0D0D" w:themeColor="text1" w:themeTint="F2"/>
                            <w:sz w:val="32"/>
                            <w:szCs w:val="32"/>
                            <w:lang w:val="es-ES_tradnl"/>
                          </w:rPr>
                          <w:t>53</w:t>
                        </w:r>
                      </w:p>
                    </w:txbxContent>
                  </v:textbox>
                </v:shape>
              </w:pict>
            </w:r>
            <w:r>
              <w:rPr>
                <w:noProof/>
              </w:rPr>
              <w:pict>
                <v:shape id="_x0000_s1039" type="#_x0000_t202" style="position:absolute;left:0;text-align:left;margin-left:82.2pt;margin-top:11.65pt;width:34.85pt;height:30.15pt;z-index:251673600;mso-position-horizontal-relative:text;mso-position-vertical-relative:text" stroked="f">
                  <v:textbox>
                    <w:txbxContent>
                      <w:p w:rsidR="005931BD" w:rsidRPr="005931BD" w:rsidRDefault="005931BD" w:rsidP="005931BD">
                        <w:pPr>
                          <w:rPr>
                            <w:lang w:val="es-ES_tradnl"/>
                          </w:rPr>
                        </w:pPr>
                        <w:r>
                          <w:rPr>
                            <w:lang w:val="es-ES_tradnl"/>
                          </w:rPr>
                          <w:t>VN</w:t>
                        </w:r>
                      </w:p>
                    </w:txbxContent>
                  </v:textbox>
                </v:shape>
              </w:pict>
            </w:r>
            <w:r w:rsidR="00BD2202">
              <w:rPr>
                <w:noProof/>
              </w:rPr>
              <w:pict>
                <v:shape id="_x0000_s1035" type="#_x0000_t202" style="position:absolute;left:0;text-align:left;margin-left:-.45pt;margin-top:1.05pt;width:22.75pt;height:29.3pt;z-index:251669504;mso-position-horizontal-relative:text;mso-position-vertical-relative:text" stroked="f">
                  <v:textbox style="mso-next-textbox:#_x0000_s1035">
                    <w:txbxContent>
                      <w:p w:rsidR="00BD2202" w:rsidRPr="00BD2202" w:rsidRDefault="00BD2202" w:rsidP="00BD2202">
                        <w:pPr>
                          <w:rPr>
                            <w:lang w:val="es-ES_tradnl"/>
                          </w:rPr>
                        </w:pPr>
                        <w:r>
                          <w:rPr>
                            <w:lang w:val="es-ES_tradnl"/>
                          </w:rPr>
                          <w:t>d</w:t>
                        </w:r>
                      </w:p>
                    </w:txbxContent>
                  </v:textbox>
                </v:shape>
              </w:pict>
            </w:r>
          </w:p>
        </w:tc>
      </w:tr>
    </w:tbl>
    <w:p w:rsidR="007E2A09" w:rsidRDefault="005931BD" w:rsidP="005931BD">
      <w:pPr>
        <w:tabs>
          <w:tab w:val="center" w:pos="4369"/>
          <w:tab w:val="left" w:pos="6262"/>
        </w:tabs>
      </w:pPr>
      <w:r>
        <w:tab/>
      </w:r>
      <w:r w:rsidR="00BD2202">
        <w:rPr>
          <w:noProof/>
        </w:rPr>
        <w:pict>
          <v:shape id="_x0000_s1030" type="#_x0000_t202" style="position:absolute;margin-left:-42.35pt;margin-top:144.45pt;width:69.5pt;height:35.4pt;z-index:251665408;mso-position-horizontal-relative:text;mso-position-vertical-relative:text" stroked="f">
            <v:textbox style="mso-fit-shape-to-text:t">
              <w:txbxContent>
                <w:p w:rsidR="00BD2202" w:rsidRPr="00BD2202" w:rsidRDefault="00BD2202" w:rsidP="00423751">
                  <w:pPr>
                    <w:jc w:val="center"/>
                    <w:rPr>
                      <w:rFonts w:ascii="BrowalliaUPC" w:hAnsi="BrowalliaUPC" w:cs="BrowalliaUPC"/>
                      <w:color w:val="0D0D0D" w:themeColor="text1" w:themeTint="F2"/>
                      <w:sz w:val="32"/>
                      <w:szCs w:val="32"/>
                      <w:lang w:val="es-ES_tradnl"/>
                    </w:rPr>
                  </w:pPr>
                  <w:r w:rsidRPr="00BD2202">
                    <w:rPr>
                      <w:rFonts w:ascii="BrowalliaUPC" w:hAnsi="BrowalliaUPC" w:cs="BrowalliaUPC"/>
                      <w:color w:val="0D0D0D" w:themeColor="text1" w:themeTint="F2"/>
                      <w:sz w:val="32"/>
                      <w:szCs w:val="32"/>
                      <w:lang w:val="es-ES_tradnl"/>
                    </w:rPr>
                    <w:t xml:space="preserve"> Test ADA </w:t>
                  </w:r>
                </w:p>
              </w:txbxContent>
            </v:textbox>
            <w10:wrap type="square"/>
          </v:shape>
        </w:pict>
      </w:r>
      <w:r>
        <w:tab/>
        <w:t xml:space="preserve"> </w:t>
      </w:r>
    </w:p>
    <w:p w:rsidR="005931BD" w:rsidRDefault="005931BD" w:rsidP="005931BD">
      <w:pPr>
        <w:tabs>
          <w:tab w:val="center" w:pos="4369"/>
          <w:tab w:val="left" w:pos="6262"/>
        </w:tabs>
      </w:pPr>
    </w:p>
    <w:p w:rsidR="005931BD" w:rsidRDefault="005931BD" w:rsidP="005931BD">
      <w:pPr>
        <w:tabs>
          <w:tab w:val="center" w:pos="4369"/>
          <w:tab w:val="left" w:pos="6262"/>
        </w:tabs>
      </w:pPr>
    </w:p>
    <w:p w:rsidR="005931BD" w:rsidRDefault="005931BD" w:rsidP="005931BD">
      <w:pPr>
        <w:tabs>
          <w:tab w:val="center" w:pos="4369"/>
          <w:tab w:val="left" w:pos="6262"/>
        </w:tabs>
      </w:pPr>
    </w:p>
    <w:p w:rsidR="005931BD" w:rsidRDefault="005931BD" w:rsidP="005931BD">
      <w:pPr>
        <w:tabs>
          <w:tab w:val="center" w:pos="4369"/>
          <w:tab w:val="left" w:pos="6262"/>
        </w:tabs>
      </w:pPr>
    </w:p>
    <w:p w:rsidR="005931BD" w:rsidRDefault="005931BD" w:rsidP="005931BD">
      <w:pPr>
        <w:tabs>
          <w:tab w:val="center" w:pos="4369"/>
          <w:tab w:val="left" w:pos="6262"/>
        </w:tabs>
      </w:pPr>
    </w:p>
    <w:p w:rsidR="005931BD" w:rsidRDefault="005931BD" w:rsidP="005931BD">
      <w:pPr>
        <w:tabs>
          <w:tab w:val="center" w:pos="4369"/>
          <w:tab w:val="left" w:pos="6262"/>
        </w:tabs>
      </w:pPr>
    </w:p>
    <w:p w:rsidR="005931BD" w:rsidRDefault="005931BD" w:rsidP="005931BD">
      <w:pPr>
        <w:tabs>
          <w:tab w:val="center" w:pos="4369"/>
          <w:tab w:val="left" w:pos="6262"/>
        </w:tabs>
      </w:pPr>
    </w:p>
    <w:p w:rsidR="005931BD" w:rsidRDefault="005931BD" w:rsidP="005931BD">
      <w:pPr>
        <w:tabs>
          <w:tab w:val="center" w:pos="4369"/>
          <w:tab w:val="left" w:pos="6262"/>
        </w:tabs>
      </w:pPr>
    </w:p>
    <w:p w:rsidR="005931BD" w:rsidRDefault="005931BD" w:rsidP="005931BD">
      <w:pPr>
        <w:tabs>
          <w:tab w:val="center" w:pos="4369"/>
          <w:tab w:val="left" w:pos="6262"/>
        </w:tabs>
      </w:pPr>
    </w:p>
    <w:p w:rsidR="005931BD" w:rsidRDefault="005931BD" w:rsidP="005931BD">
      <w:pPr>
        <w:tabs>
          <w:tab w:val="center" w:pos="4369"/>
          <w:tab w:val="left" w:pos="6262"/>
        </w:tabs>
      </w:pPr>
    </w:p>
    <w:p w:rsidR="005931BD" w:rsidRDefault="005931BD" w:rsidP="005931BD">
      <w:pPr>
        <w:tabs>
          <w:tab w:val="center" w:pos="4369"/>
          <w:tab w:val="left" w:pos="6262"/>
        </w:tabs>
      </w:pPr>
    </w:p>
    <w:p w:rsidR="005931BD" w:rsidRDefault="005931BD" w:rsidP="005931BD">
      <w:pPr>
        <w:tabs>
          <w:tab w:val="center" w:pos="4369"/>
          <w:tab w:val="left" w:pos="6262"/>
        </w:tabs>
      </w:pPr>
    </w:p>
    <w:p w:rsidR="005931BD" w:rsidRDefault="006A3866" w:rsidP="005931BD">
      <w:pPr>
        <w:tabs>
          <w:tab w:val="center" w:pos="4369"/>
          <w:tab w:val="left" w:pos="6262"/>
        </w:tabs>
      </w:pPr>
      <w:r>
        <w:rPr>
          <w:noProof/>
        </w:rPr>
        <w:pict>
          <v:shape id="_x0000_s1044" type="#_x0000_t202" style="position:absolute;margin-left:321.85pt;margin-top:7.75pt;width:185pt;height:121.4pt;z-index:251678720" fillcolor="white [3201]" strokecolor="black [3200]" strokeweight="1.5pt">
            <v:shadow color="#868686"/>
            <v:textbox>
              <w:txbxContent>
                <w:p w:rsidR="006A3866" w:rsidRPr="006A3866" w:rsidRDefault="006A3866">
                  <w:pPr>
                    <w:rPr>
                      <w:rFonts w:ascii="Bookman Old Style" w:hAnsi="Bookman Old Style"/>
                      <w:color w:val="0D0D0D" w:themeColor="text1" w:themeTint="F2"/>
                      <w:lang w:val="es-ES_tradnl"/>
                    </w:rPr>
                  </w:pPr>
                  <w:r w:rsidRPr="006A3866">
                    <w:rPr>
                      <w:rFonts w:ascii="Bookman Old Style" w:hAnsi="Bookman Old Style"/>
                      <w:color w:val="0D0D0D" w:themeColor="text1" w:themeTint="F2"/>
                      <w:lang w:val="es-ES_tradnl"/>
                    </w:rPr>
                    <w:t xml:space="preserve">Sensibilidad 37% </w:t>
                  </w:r>
                </w:p>
                <w:p w:rsidR="006A3866" w:rsidRPr="006A3866" w:rsidRDefault="006A3866">
                  <w:pPr>
                    <w:rPr>
                      <w:rFonts w:ascii="Bookman Old Style" w:hAnsi="Bookman Old Style"/>
                      <w:color w:val="0D0D0D" w:themeColor="text1" w:themeTint="F2"/>
                      <w:lang w:val="es-ES_tradnl"/>
                    </w:rPr>
                  </w:pPr>
                  <w:r w:rsidRPr="006A3866">
                    <w:rPr>
                      <w:rFonts w:ascii="Bookman Old Style" w:hAnsi="Bookman Old Style"/>
                      <w:color w:val="0D0D0D" w:themeColor="text1" w:themeTint="F2"/>
                      <w:lang w:val="es-ES_tradnl"/>
                    </w:rPr>
                    <w:t xml:space="preserve">Especificidad 96% </w:t>
                  </w:r>
                </w:p>
                <w:p w:rsidR="006A3866" w:rsidRPr="006A3866" w:rsidRDefault="006A3866">
                  <w:pPr>
                    <w:rPr>
                      <w:rFonts w:ascii="Bookman Old Style" w:hAnsi="Bookman Old Style"/>
                      <w:color w:val="0D0D0D" w:themeColor="text1" w:themeTint="F2"/>
                      <w:lang w:val="es-ES_tradnl"/>
                    </w:rPr>
                  </w:pPr>
                  <w:r w:rsidRPr="006A3866">
                    <w:rPr>
                      <w:rFonts w:ascii="Bookman Old Style" w:hAnsi="Bookman Old Style"/>
                      <w:color w:val="0D0D0D" w:themeColor="text1" w:themeTint="F2"/>
                      <w:lang w:val="es-ES_tradnl"/>
                    </w:rPr>
                    <w:t xml:space="preserve">Exactitud 70% </w:t>
                  </w:r>
                </w:p>
                <w:p w:rsidR="006A3866" w:rsidRPr="006A3866" w:rsidRDefault="006A3866">
                  <w:pPr>
                    <w:rPr>
                      <w:rFonts w:ascii="Bookman Old Style" w:hAnsi="Bookman Old Style"/>
                      <w:color w:val="0D0D0D" w:themeColor="text1" w:themeTint="F2"/>
                      <w:lang w:val="es-ES_tradnl"/>
                    </w:rPr>
                  </w:pPr>
                  <w:r w:rsidRPr="006A3866">
                    <w:rPr>
                      <w:rFonts w:ascii="Bookman Old Style" w:hAnsi="Bookman Old Style"/>
                      <w:color w:val="0D0D0D" w:themeColor="text1" w:themeTint="F2"/>
                      <w:lang w:val="es-ES_tradnl"/>
                    </w:rPr>
                    <w:t xml:space="preserve">VPP 89% </w:t>
                  </w:r>
                </w:p>
                <w:p w:rsidR="006A3866" w:rsidRPr="006A3866" w:rsidRDefault="006A3866">
                  <w:pPr>
                    <w:rPr>
                      <w:rFonts w:ascii="Bookman Old Style" w:hAnsi="Bookman Old Style"/>
                      <w:color w:val="0D0D0D" w:themeColor="text1" w:themeTint="F2"/>
                      <w:lang w:val="es-ES_tradnl"/>
                    </w:rPr>
                  </w:pPr>
                  <w:r w:rsidRPr="006A3866">
                    <w:rPr>
                      <w:rFonts w:ascii="Bookman Old Style" w:hAnsi="Bookman Old Style"/>
                      <w:color w:val="0D0D0D" w:themeColor="text1" w:themeTint="F2"/>
                      <w:lang w:val="es-ES_tradnl"/>
                    </w:rPr>
                    <w:t>VPN 65%</w:t>
                  </w:r>
                </w:p>
              </w:txbxContent>
            </v:textbox>
          </v:shape>
        </w:pict>
      </w:r>
    </w:p>
    <w:p w:rsidR="005931BD" w:rsidRPr="005931BD" w:rsidRDefault="005931BD" w:rsidP="005931BD">
      <w:pPr>
        <w:pStyle w:val="Prrafodelista"/>
        <w:numPr>
          <w:ilvl w:val="0"/>
          <w:numId w:val="7"/>
        </w:numPr>
        <w:tabs>
          <w:tab w:val="center" w:pos="4369"/>
          <w:tab w:val="left" w:pos="6262"/>
        </w:tabs>
        <w:jc w:val="both"/>
        <w:rPr>
          <w:color w:val="0D0D0D" w:themeColor="text1" w:themeTint="F2"/>
        </w:rPr>
      </w:pPr>
      <w:r w:rsidRPr="005931BD">
        <w:rPr>
          <w:color w:val="0D0D0D" w:themeColor="text1" w:themeTint="F2"/>
          <w:sz w:val="28"/>
          <w:szCs w:val="28"/>
        </w:rPr>
        <w:t xml:space="preserve">Sensibilidad: </w:t>
      </w:r>
      <w:r w:rsidR="0097148A">
        <w:rPr>
          <w:color w:val="0D0D0D" w:themeColor="text1" w:themeTint="F2"/>
          <w:sz w:val="28"/>
          <w:szCs w:val="28"/>
        </w:rPr>
        <w:t xml:space="preserve">17/17+28= 0.37 </w:t>
      </w:r>
    </w:p>
    <w:p w:rsidR="005931BD" w:rsidRPr="005931BD" w:rsidRDefault="005931BD" w:rsidP="005931BD">
      <w:pPr>
        <w:pStyle w:val="Prrafodelista"/>
        <w:numPr>
          <w:ilvl w:val="0"/>
          <w:numId w:val="7"/>
        </w:numPr>
        <w:tabs>
          <w:tab w:val="center" w:pos="4369"/>
          <w:tab w:val="left" w:pos="6262"/>
        </w:tabs>
        <w:jc w:val="both"/>
        <w:rPr>
          <w:color w:val="0D0D0D" w:themeColor="text1" w:themeTint="F2"/>
        </w:rPr>
      </w:pPr>
      <w:r w:rsidRPr="005931BD">
        <w:rPr>
          <w:color w:val="0D0D0D" w:themeColor="text1" w:themeTint="F2"/>
          <w:sz w:val="28"/>
          <w:szCs w:val="28"/>
        </w:rPr>
        <w:t>Especificidad:</w:t>
      </w:r>
      <w:r w:rsidR="0097148A">
        <w:rPr>
          <w:color w:val="0D0D0D" w:themeColor="text1" w:themeTint="F2"/>
          <w:sz w:val="28"/>
          <w:szCs w:val="28"/>
        </w:rPr>
        <w:t xml:space="preserve"> 53/2+53= 0.96</w:t>
      </w:r>
    </w:p>
    <w:p w:rsidR="005931BD" w:rsidRPr="005931BD" w:rsidRDefault="005931BD" w:rsidP="005931BD">
      <w:pPr>
        <w:pStyle w:val="Prrafodelista"/>
        <w:numPr>
          <w:ilvl w:val="0"/>
          <w:numId w:val="7"/>
        </w:numPr>
        <w:tabs>
          <w:tab w:val="center" w:pos="4369"/>
          <w:tab w:val="left" w:pos="6262"/>
        </w:tabs>
        <w:jc w:val="both"/>
        <w:rPr>
          <w:color w:val="0D0D0D" w:themeColor="text1" w:themeTint="F2"/>
        </w:rPr>
      </w:pPr>
      <w:r w:rsidRPr="005931BD">
        <w:rPr>
          <w:color w:val="0D0D0D" w:themeColor="text1" w:themeTint="F2"/>
          <w:sz w:val="28"/>
          <w:szCs w:val="28"/>
        </w:rPr>
        <w:t xml:space="preserve">Exactitud: </w:t>
      </w:r>
      <w:r w:rsidR="0097148A">
        <w:rPr>
          <w:color w:val="0D0D0D" w:themeColor="text1" w:themeTint="F2"/>
          <w:sz w:val="28"/>
          <w:szCs w:val="28"/>
        </w:rPr>
        <w:t xml:space="preserve">17+53/17+2+28+53= 0.7 </w:t>
      </w:r>
    </w:p>
    <w:p w:rsidR="005931BD" w:rsidRPr="005931BD" w:rsidRDefault="005931BD" w:rsidP="005931BD">
      <w:pPr>
        <w:pStyle w:val="Prrafodelista"/>
        <w:numPr>
          <w:ilvl w:val="0"/>
          <w:numId w:val="7"/>
        </w:numPr>
        <w:tabs>
          <w:tab w:val="center" w:pos="4369"/>
          <w:tab w:val="left" w:pos="6262"/>
        </w:tabs>
        <w:jc w:val="both"/>
        <w:rPr>
          <w:color w:val="0D0D0D" w:themeColor="text1" w:themeTint="F2"/>
        </w:rPr>
      </w:pPr>
      <w:r w:rsidRPr="005931BD">
        <w:rPr>
          <w:color w:val="0D0D0D" w:themeColor="text1" w:themeTint="F2"/>
          <w:sz w:val="28"/>
          <w:szCs w:val="28"/>
        </w:rPr>
        <w:t xml:space="preserve">Valor predictivo positivo: </w:t>
      </w:r>
      <w:r w:rsidR="006A3866">
        <w:rPr>
          <w:color w:val="0D0D0D" w:themeColor="text1" w:themeTint="F2"/>
          <w:sz w:val="28"/>
          <w:szCs w:val="28"/>
        </w:rPr>
        <w:t>17/17+2= 0.89</w:t>
      </w:r>
    </w:p>
    <w:p w:rsidR="005931BD" w:rsidRPr="005931BD" w:rsidRDefault="005931BD" w:rsidP="005931BD">
      <w:pPr>
        <w:pStyle w:val="Prrafodelista"/>
        <w:numPr>
          <w:ilvl w:val="0"/>
          <w:numId w:val="7"/>
        </w:numPr>
        <w:tabs>
          <w:tab w:val="center" w:pos="4369"/>
          <w:tab w:val="left" w:pos="6262"/>
        </w:tabs>
        <w:jc w:val="both"/>
        <w:rPr>
          <w:color w:val="0D0D0D" w:themeColor="text1" w:themeTint="F2"/>
        </w:rPr>
      </w:pPr>
      <w:r w:rsidRPr="005931BD">
        <w:rPr>
          <w:color w:val="0D0D0D" w:themeColor="text1" w:themeTint="F2"/>
          <w:sz w:val="28"/>
          <w:szCs w:val="28"/>
        </w:rPr>
        <w:t xml:space="preserve">Valor predictivo negativo: </w:t>
      </w:r>
      <w:r w:rsidR="006A3866">
        <w:rPr>
          <w:color w:val="0D0D0D" w:themeColor="text1" w:themeTint="F2"/>
          <w:sz w:val="28"/>
          <w:szCs w:val="28"/>
        </w:rPr>
        <w:t>53/28+53= 0.65</w:t>
      </w:r>
    </w:p>
    <w:p w:rsidR="005931BD" w:rsidRDefault="006A3866" w:rsidP="005931BD">
      <w:pPr>
        <w:tabs>
          <w:tab w:val="center" w:pos="4369"/>
          <w:tab w:val="left" w:pos="6262"/>
        </w:tabs>
      </w:pPr>
      <w:r>
        <w:t xml:space="preserve"> </w:t>
      </w:r>
    </w:p>
    <w:p w:rsidR="006A3866" w:rsidRDefault="006A3866" w:rsidP="005931BD">
      <w:pPr>
        <w:tabs>
          <w:tab w:val="center" w:pos="4369"/>
          <w:tab w:val="left" w:pos="6262"/>
        </w:tabs>
      </w:pPr>
    </w:p>
    <w:p w:rsidR="006A3866" w:rsidRDefault="006A3866" w:rsidP="005931BD">
      <w:pPr>
        <w:tabs>
          <w:tab w:val="center" w:pos="4369"/>
          <w:tab w:val="left" w:pos="6262"/>
        </w:tabs>
      </w:pPr>
    </w:p>
    <w:p w:rsidR="006A3866" w:rsidRDefault="006A3866" w:rsidP="005931BD">
      <w:pPr>
        <w:tabs>
          <w:tab w:val="center" w:pos="4369"/>
          <w:tab w:val="left" w:pos="6262"/>
        </w:tabs>
      </w:pPr>
    </w:p>
    <w:p w:rsidR="006A3866" w:rsidRDefault="006A3866" w:rsidP="005931BD">
      <w:pPr>
        <w:tabs>
          <w:tab w:val="center" w:pos="4369"/>
          <w:tab w:val="left" w:pos="6262"/>
        </w:tabs>
      </w:pPr>
    </w:p>
    <w:p w:rsidR="006A3866" w:rsidRDefault="006A3866" w:rsidP="005931BD">
      <w:pPr>
        <w:tabs>
          <w:tab w:val="center" w:pos="4369"/>
          <w:tab w:val="left" w:pos="6262"/>
        </w:tabs>
      </w:pPr>
    </w:p>
    <w:p w:rsidR="006A3866" w:rsidRDefault="006A3866" w:rsidP="005931BD">
      <w:pPr>
        <w:tabs>
          <w:tab w:val="center" w:pos="4369"/>
          <w:tab w:val="left" w:pos="6262"/>
        </w:tabs>
      </w:pPr>
    </w:p>
    <w:p w:rsidR="006A3866" w:rsidRPr="006A3866" w:rsidRDefault="006A3866" w:rsidP="006A3866">
      <w:pPr>
        <w:tabs>
          <w:tab w:val="center" w:pos="4369"/>
          <w:tab w:val="left" w:pos="6262"/>
        </w:tabs>
        <w:jc w:val="both"/>
        <w:rPr>
          <w:rFonts w:ascii="Bookman Old Style" w:hAnsi="Bookman Old Style"/>
          <w:color w:val="0D0D0D" w:themeColor="text1" w:themeTint="F2"/>
          <w:sz w:val="24"/>
          <w:szCs w:val="24"/>
        </w:rPr>
      </w:pPr>
      <w:r w:rsidRPr="006A3866">
        <w:rPr>
          <w:rFonts w:ascii="Bookman Old Style" w:hAnsi="Bookman Old Style"/>
          <w:color w:val="0D0D0D" w:themeColor="text1" w:themeTint="F2"/>
          <w:sz w:val="24"/>
          <w:szCs w:val="24"/>
        </w:rPr>
        <w:lastRenderedPageBreak/>
        <w:t xml:space="preserve">Análisis y observaciones: </w:t>
      </w:r>
      <w:r w:rsidR="0030662E">
        <w:rPr>
          <w:rFonts w:ascii="Bookman Old Style" w:hAnsi="Bookman Old Style"/>
          <w:color w:val="0D0D0D" w:themeColor="text1" w:themeTint="F2"/>
          <w:sz w:val="24"/>
          <w:szCs w:val="24"/>
        </w:rPr>
        <w:t xml:space="preserve">según los criterios para el </w:t>
      </w:r>
      <w:r w:rsidR="00406AC8">
        <w:rPr>
          <w:rFonts w:ascii="Bookman Old Style" w:hAnsi="Bookman Old Style"/>
          <w:color w:val="0D0D0D" w:themeColor="text1" w:themeTint="F2"/>
          <w:sz w:val="24"/>
          <w:szCs w:val="24"/>
        </w:rPr>
        <w:t>análisis</w:t>
      </w:r>
      <w:r w:rsidR="0030662E">
        <w:rPr>
          <w:rFonts w:ascii="Bookman Old Style" w:hAnsi="Bookman Old Style"/>
          <w:color w:val="0D0D0D" w:themeColor="text1" w:themeTint="F2"/>
          <w:sz w:val="24"/>
          <w:szCs w:val="24"/>
        </w:rPr>
        <w:t xml:space="preserve"> de artículos que evalúan pruebas diagnosticas, el presente </w:t>
      </w:r>
      <w:r w:rsidR="00406AC8">
        <w:rPr>
          <w:rFonts w:ascii="Bookman Old Style" w:hAnsi="Bookman Old Style"/>
          <w:color w:val="0D0D0D" w:themeColor="text1" w:themeTint="F2"/>
          <w:sz w:val="24"/>
          <w:szCs w:val="24"/>
        </w:rPr>
        <w:t>artículo</w:t>
      </w:r>
      <w:r w:rsidR="0030662E">
        <w:rPr>
          <w:rFonts w:ascii="Bookman Old Style" w:hAnsi="Bookman Old Style"/>
          <w:color w:val="0D0D0D" w:themeColor="text1" w:themeTint="F2"/>
          <w:sz w:val="24"/>
          <w:szCs w:val="24"/>
        </w:rPr>
        <w:t xml:space="preserve"> </w:t>
      </w:r>
      <w:r w:rsidR="00406AC8">
        <w:rPr>
          <w:rFonts w:ascii="Bookman Old Style" w:hAnsi="Bookman Old Style"/>
          <w:color w:val="0D0D0D" w:themeColor="text1" w:themeTint="F2"/>
          <w:sz w:val="24"/>
          <w:szCs w:val="24"/>
        </w:rPr>
        <w:t>no se especifica el estándar de oro utilizado en comparativa, no se determina si el estudio fue cegado e independiente, no describe adecuadamente la población en estudio, entre los criterios de inclusión menciona el Dx de TB con respuesta positiva al Tx mas nunca se puntualiza de esta población cuantos tenia mono o multitratamiento y el tiempo transcurrido hasta el momento de incluirlos en el estudio, ni que consideraban ellos una respuesta positiva, por tanto este criterio de inclusión es subjetivo y permite el desarrollo de sesgo en los resultados negativos a la prueba de ADA ante el tratamiento prolongado puede ser que este mismo influenciara en los resultados reportados, obteniendo probable y con</w:t>
      </w:r>
      <w:r w:rsidR="006C5DC1">
        <w:rPr>
          <w:rFonts w:ascii="Bookman Old Style" w:hAnsi="Bookman Old Style"/>
          <w:color w:val="0D0D0D" w:themeColor="text1" w:themeTint="F2"/>
          <w:sz w:val="24"/>
          <w:szCs w:val="24"/>
        </w:rPr>
        <w:t>secuentemente falsos negativos. Otro de los criterios de inclusión menciona hallazgos clínicos y radiográficos de TB que no se pueda explicar por otra causa el derrame pleural y no específica quienes realizaron esta evaluación tanto clínica como radiográfica (expertos en la enfermedad, con cuantos años de experiencia, etc). Así mismo</w:t>
      </w:r>
      <w:r w:rsidR="00406AC8">
        <w:rPr>
          <w:rFonts w:ascii="Bookman Old Style" w:hAnsi="Bookman Old Style"/>
          <w:color w:val="0D0D0D" w:themeColor="text1" w:themeTint="F2"/>
          <w:sz w:val="24"/>
          <w:szCs w:val="24"/>
        </w:rPr>
        <w:t xml:space="preserve"> nunca se establecen criterios de exclusión y de no inclusión. No menciona el grado de severidad de la enfermedad y si este mismo fue uniforme en la población de enfermos, no se describe la metodología utiliza para la toma y procesamiento de la muestra (donde también podrían existir errores sino se hizo una adecuada técnica de la toma, si transcurrió largo tiempo entre la toma de la muestra y su análisis </w:t>
      </w:r>
      <w:r w:rsidR="006C5DC1">
        <w:rPr>
          <w:rFonts w:ascii="Bookman Old Style" w:hAnsi="Bookman Old Style"/>
          <w:color w:val="0D0D0D" w:themeColor="text1" w:themeTint="F2"/>
          <w:sz w:val="24"/>
          <w:szCs w:val="24"/>
        </w:rPr>
        <w:t xml:space="preserve">etc), ni se menciona si existen complicaciones al realizar dicha prueba, tampoco establece costo ni accesibilidad de la prueba en otras instituciones. Aunque en dicho artículo se propone esta prueba como una nueva herramienta para el diagnostico y tratamiento oportuno de la pleuritis tuberculosa, carece de estructura el diseño del estudio, posee demasiadas deficiencias y consecuentemente los resultados reportados no pueden acreditarse como certeros aunque se presente con valores estadísticamente significativos y con una especificidad relevante. </w:t>
      </w:r>
    </w:p>
    <w:sectPr w:rsidR="006A3866" w:rsidRPr="006A3866" w:rsidSect="00502B52">
      <w:footerReference w:type="default" r:id="rId11"/>
      <w:footerReference w:type="first" r:id="rId12"/>
      <w:pgSz w:w="12240" w:h="15840" w:code="1"/>
      <w:pgMar w:top="1836" w:right="1751" w:bottom="765" w:left="1751"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38" w:rsidRDefault="00053138">
      <w:pPr>
        <w:spacing w:before="0" w:after="0" w:line="240" w:lineRule="auto"/>
      </w:pPr>
      <w:r>
        <w:separator/>
      </w:r>
    </w:p>
  </w:endnote>
  <w:endnote w:type="continuationSeparator" w:id="0">
    <w:p w:rsidR="00053138" w:rsidRDefault="0005313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51" w:rsidRPr="00CF40D8" w:rsidRDefault="00C24251">
    <w:pPr>
      <w:pStyle w:val="Piedepgina"/>
    </w:pPr>
    <w:r w:rsidRPr="00CF40D8">
      <w:t xml:space="preserve">Página </w:t>
    </w:r>
    <w:r w:rsidR="00727F6D" w:rsidRPr="00CF40D8">
      <w:fldChar w:fldCharType="begin"/>
    </w:r>
    <w:r w:rsidRPr="00CF40D8">
      <w:instrText>PAGE  \* Arabic  \* MERGEFORMAT</w:instrText>
    </w:r>
    <w:r w:rsidR="00727F6D" w:rsidRPr="00CF40D8">
      <w:fldChar w:fldCharType="separate"/>
    </w:r>
    <w:r w:rsidR="006C5DC1">
      <w:rPr>
        <w:noProof/>
      </w:rPr>
      <w:t>2</w:t>
    </w:r>
    <w:r w:rsidR="00727F6D" w:rsidRPr="00CF40D8">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0B" w:rsidRDefault="001D71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38" w:rsidRDefault="00053138">
      <w:pPr>
        <w:spacing w:before="0" w:after="0" w:line="240" w:lineRule="auto"/>
      </w:pPr>
      <w:r>
        <w:separator/>
      </w:r>
    </w:p>
  </w:footnote>
  <w:footnote w:type="continuationSeparator" w:id="0">
    <w:p w:rsidR="00053138" w:rsidRDefault="0005313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7E3E76"/>
    <w:lvl w:ilvl="0">
      <w:start w:val="1"/>
      <w:numFmt w:val="decimal"/>
      <w:pStyle w:val="Listaconnmeros"/>
      <w:lvlText w:val="%1."/>
      <w:lvlJc w:val="left"/>
      <w:pPr>
        <w:tabs>
          <w:tab w:val="num" w:pos="360"/>
        </w:tabs>
        <w:ind w:left="360" w:hanging="360"/>
      </w:pPr>
    </w:lvl>
  </w:abstractNum>
  <w:abstractNum w:abstractNumId="1">
    <w:nsid w:val="FFFFFF89"/>
    <w:multiLevelType w:val="singleLevel"/>
    <w:tmpl w:val="1206D1A0"/>
    <w:lvl w:ilvl="0">
      <w:start w:val="1"/>
      <w:numFmt w:val="bullet"/>
      <w:pStyle w:val="Listaconvietas"/>
      <w:lvlText w:val="−"/>
      <w:lvlJc w:val="left"/>
      <w:pPr>
        <w:ind w:left="720" w:hanging="360"/>
      </w:pPr>
      <w:rPr>
        <w:rFonts w:ascii="Century Gothic" w:hAnsi="Century Gothic" w:hint="default"/>
        <w:color w:val="0D0D0D" w:themeColor="text1" w:themeTint="F2"/>
      </w:rPr>
    </w:lvl>
  </w:abstractNum>
  <w:abstractNum w:abstractNumId="2">
    <w:nsid w:val="1BF544AA"/>
    <w:multiLevelType w:val="hybridMultilevel"/>
    <w:tmpl w:val="E4AC3F86"/>
    <w:lvl w:ilvl="0" w:tplc="B7F22E94">
      <w:start w:val="1"/>
      <w:numFmt w:val="bullet"/>
      <w:lvlText w:val="³"/>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hyphenationZone w:val="425"/>
  <w:characterSpacingControl w:val="doNotCompress"/>
  <w:hdrShapeDefaults>
    <o:shapedefaults v:ext="edit" spidmax="3074">
      <o:colormenu v:ext="edit" strokecolor="none [814]"/>
    </o:shapedefaults>
  </w:hdrShapeDefaults>
  <w:footnotePr>
    <w:footnote w:id="-1"/>
    <w:footnote w:id="0"/>
  </w:footnotePr>
  <w:endnotePr>
    <w:endnote w:id="-1"/>
    <w:endnote w:id="0"/>
  </w:endnotePr>
  <w:compat/>
  <w:rsids>
    <w:rsidRoot w:val="001D710B"/>
    <w:rsid w:val="00053138"/>
    <w:rsid w:val="00062F8F"/>
    <w:rsid w:val="00162E13"/>
    <w:rsid w:val="001D710B"/>
    <w:rsid w:val="00210D08"/>
    <w:rsid w:val="00246E4E"/>
    <w:rsid w:val="002D0521"/>
    <w:rsid w:val="0030662E"/>
    <w:rsid w:val="00315DF0"/>
    <w:rsid w:val="00340910"/>
    <w:rsid w:val="00406AC8"/>
    <w:rsid w:val="004241E5"/>
    <w:rsid w:val="004C7BC9"/>
    <w:rsid w:val="005023BE"/>
    <w:rsid w:val="00502B52"/>
    <w:rsid w:val="0052431A"/>
    <w:rsid w:val="005350B4"/>
    <w:rsid w:val="00535F0C"/>
    <w:rsid w:val="005931BD"/>
    <w:rsid w:val="005E704C"/>
    <w:rsid w:val="00650176"/>
    <w:rsid w:val="00652A01"/>
    <w:rsid w:val="006A3866"/>
    <w:rsid w:val="006C5DC1"/>
    <w:rsid w:val="006F6D69"/>
    <w:rsid w:val="00727F6D"/>
    <w:rsid w:val="0076466F"/>
    <w:rsid w:val="007E2A09"/>
    <w:rsid w:val="00806A60"/>
    <w:rsid w:val="00852D90"/>
    <w:rsid w:val="0087552D"/>
    <w:rsid w:val="008A2161"/>
    <w:rsid w:val="008D4AB4"/>
    <w:rsid w:val="0097148A"/>
    <w:rsid w:val="0099638C"/>
    <w:rsid w:val="009D2D39"/>
    <w:rsid w:val="009F48DB"/>
    <w:rsid w:val="00A13C76"/>
    <w:rsid w:val="00AE339C"/>
    <w:rsid w:val="00B9691E"/>
    <w:rsid w:val="00BB1960"/>
    <w:rsid w:val="00BD2202"/>
    <w:rsid w:val="00C2009F"/>
    <w:rsid w:val="00C24251"/>
    <w:rsid w:val="00CB02A0"/>
    <w:rsid w:val="00CF40D8"/>
    <w:rsid w:val="00DC083A"/>
    <w:rsid w:val="00DD55D9"/>
    <w:rsid w:val="00DF14A1"/>
    <w:rsid w:val="00EA3D45"/>
    <w:rsid w:val="00F61A84"/>
    <w:rsid w:val="00F86BC9"/>
    <w:rsid w:val="00FD5B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strokecolor="none [8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es-ES" w:eastAsia="es-ES"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9"/>
    <w:lsdException w:name="TOC Heading" w:uiPriority="39" w:qFormat="1"/>
  </w:latentStyles>
  <w:style w:type="paragraph" w:default="1" w:styleId="Normal">
    <w:name w:val="Normal"/>
    <w:qFormat/>
    <w:rsid w:val="00FD5B97"/>
    <w:pPr>
      <w:spacing w:after="160"/>
    </w:pPr>
  </w:style>
  <w:style w:type="paragraph" w:styleId="Ttulo1">
    <w:name w:val="heading 1"/>
    <w:basedOn w:val="Normal"/>
    <w:next w:val="Normal"/>
    <w:link w:val="Ttulo1Car"/>
    <w:uiPriority w:val="1"/>
    <w:qFormat/>
    <w:rsid w:val="00C24251"/>
    <w:pPr>
      <w:keepNext/>
      <w:keepLines/>
      <w:spacing w:before="360" w:after="60"/>
      <w:outlineLvl w:val="0"/>
    </w:pPr>
    <w:rPr>
      <w:rFonts w:asciiTheme="majorHAnsi" w:eastAsiaTheme="majorEastAsia" w:hAnsiTheme="majorHAnsi" w:cstheme="majorBidi"/>
      <w:color w:val="00A0B8" w:themeColor="accent1"/>
      <w:sz w:val="30"/>
    </w:rPr>
  </w:style>
  <w:style w:type="paragraph" w:styleId="Ttulo2">
    <w:name w:val="heading 2"/>
    <w:basedOn w:val="Normal"/>
    <w:next w:val="Normal"/>
    <w:link w:val="Ttulo2Car"/>
    <w:uiPriority w:val="1"/>
    <w:unhideWhenUsed/>
    <w:qFormat/>
    <w:rsid w:val="00727F6D"/>
    <w:pPr>
      <w:keepNext/>
      <w:keepLines/>
      <w:spacing w:before="240" w:after="0"/>
      <w:outlineLvl w:val="1"/>
    </w:pPr>
    <w:rPr>
      <w:rFonts w:asciiTheme="majorHAnsi" w:eastAsiaTheme="majorEastAsia" w:hAnsiTheme="majorHAnsi" w:cstheme="majorBidi"/>
      <w:caps/>
      <w:color w:val="00A0B8" w:themeColor="accent1"/>
      <w:sz w:val="22"/>
    </w:rPr>
  </w:style>
  <w:style w:type="paragraph" w:styleId="Ttulo3">
    <w:name w:val="heading 3"/>
    <w:basedOn w:val="Normal"/>
    <w:next w:val="Normal"/>
    <w:link w:val="Ttulo3Car"/>
    <w:uiPriority w:val="1"/>
    <w:unhideWhenUsed/>
    <w:qFormat/>
    <w:rsid w:val="00727F6D"/>
    <w:pPr>
      <w:keepNext/>
      <w:keepLines/>
      <w:spacing w:before="200" w:after="0"/>
      <w:outlineLvl w:val="2"/>
    </w:pPr>
    <w:rPr>
      <w:rFonts w:asciiTheme="majorHAnsi" w:eastAsiaTheme="majorEastAsia" w:hAnsiTheme="majorHAnsi" w:cstheme="majorBidi"/>
      <w:color w:val="00A0B8" w:themeColor="accent1"/>
      <w:sz w:val="22"/>
    </w:rPr>
  </w:style>
  <w:style w:type="paragraph" w:styleId="Ttulo4">
    <w:name w:val="heading 4"/>
    <w:basedOn w:val="Normal"/>
    <w:next w:val="Normal"/>
    <w:link w:val="Ttulo4Car"/>
    <w:uiPriority w:val="9"/>
    <w:semiHidden/>
    <w:unhideWhenUsed/>
    <w:qFormat/>
    <w:rsid w:val="00727F6D"/>
    <w:pPr>
      <w:keepNext/>
      <w:keepLines/>
      <w:spacing w:before="200" w:after="0"/>
      <w:outlineLvl w:val="3"/>
    </w:pPr>
    <w:rPr>
      <w:rFonts w:asciiTheme="majorHAnsi" w:eastAsiaTheme="majorEastAsia" w:hAnsiTheme="majorHAnsi" w:cstheme="majorBidi"/>
      <w:i/>
      <w:iCs/>
      <w:color w:val="00A0B8" w:themeColor="accent1"/>
    </w:rPr>
  </w:style>
  <w:style w:type="paragraph" w:styleId="Ttulo5">
    <w:name w:val="heading 5"/>
    <w:basedOn w:val="Normal"/>
    <w:next w:val="Normal"/>
    <w:link w:val="Ttulo5Car"/>
    <w:uiPriority w:val="9"/>
    <w:semiHidden/>
    <w:unhideWhenUsed/>
    <w:qFormat/>
    <w:rsid w:val="00727F6D"/>
    <w:pPr>
      <w:keepNext/>
      <w:keepLines/>
      <w:spacing w:before="200" w:after="0"/>
      <w:outlineLvl w:val="4"/>
    </w:pPr>
    <w:rPr>
      <w:rFonts w:asciiTheme="majorHAnsi" w:eastAsiaTheme="majorEastAsia" w:hAnsiTheme="majorHAnsi" w:cstheme="majorBidi"/>
      <w:color w:val="00505C" w:themeColor="accent1" w:themeShade="80"/>
    </w:rPr>
  </w:style>
  <w:style w:type="paragraph" w:styleId="Ttulo6">
    <w:name w:val="heading 6"/>
    <w:basedOn w:val="Normal"/>
    <w:next w:val="Normal"/>
    <w:link w:val="Ttulo6Car"/>
    <w:uiPriority w:val="9"/>
    <w:semiHidden/>
    <w:unhideWhenUsed/>
    <w:qFormat/>
    <w:rsid w:val="00727F6D"/>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Sombreadoclaro">
    <w:name w:val="Light Shading"/>
    <w:basedOn w:val="Tablanormal"/>
    <w:uiPriority w:val="60"/>
    <w:rsid w:val="00727F6D"/>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formacindecontacto">
    <w:name w:val="Información de contacto"/>
    <w:basedOn w:val="Normal"/>
    <w:uiPriority w:val="99"/>
    <w:qFormat/>
    <w:rsid w:val="00727F6D"/>
    <w:pPr>
      <w:spacing w:before="0" w:after="0"/>
      <w:jc w:val="center"/>
    </w:pPr>
  </w:style>
  <w:style w:type="character" w:customStyle="1" w:styleId="Ttulo1Car">
    <w:name w:val="Título 1 Car"/>
    <w:basedOn w:val="Fuentedeprrafopredeter"/>
    <w:link w:val="Ttulo1"/>
    <w:uiPriority w:val="1"/>
    <w:rsid w:val="00C24251"/>
    <w:rPr>
      <w:rFonts w:asciiTheme="majorHAnsi" w:eastAsiaTheme="majorEastAsia" w:hAnsiTheme="majorHAnsi" w:cstheme="majorBidi"/>
      <w:color w:val="00A0B8" w:themeColor="accent1"/>
      <w:sz w:val="30"/>
    </w:rPr>
  </w:style>
  <w:style w:type="character" w:customStyle="1" w:styleId="Ttulo2Car">
    <w:name w:val="Título 2 Car"/>
    <w:basedOn w:val="Fuentedeprrafopredeter"/>
    <w:link w:val="Ttulo2"/>
    <w:uiPriority w:val="1"/>
    <w:rsid w:val="00727F6D"/>
    <w:rPr>
      <w:rFonts w:asciiTheme="majorHAnsi" w:eastAsiaTheme="majorEastAsia" w:hAnsiTheme="majorHAnsi" w:cstheme="majorBidi"/>
      <w:caps/>
      <w:color w:val="00A0B8" w:themeColor="accent1"/>
      <w:sz w:val="22"/>
    </w:rPr>
  </w:style>
  <w:style w:type="character" w:customStyle="1" w:styleId="Ttulo3Car">
    <w:name w:val="Título 3 Car"/>
    <w:basedOn w:val="Fuentedeprrafopredeter"/>
    <w:link w:val="Ttulo3"/>
    <w:uiPriority w:val="1"/>
    <w:rsid w:val="00727F6D"/>
    <w:rPr>
      <w:rFonts w:asciiTheme="majorHAnsi" w:eastAsiaTheme="majorEastAsia" w:hAnsiTheme="majorHAnsi" w:cstheme="majorBidi"/>
      <w:color w:val="00A0B8" w:themeColor="accent1"/>
      <w:sz w:val="22"/>
    </w:rPr>
  </w:style>
  <w:style w:type="character" w:customStyle="1" w:styleId="Ttulo4Car">
    <w:name w:val="Título 4 Car"/>
    <w:basedOn w:val="Fuentedeprrafopredeter"/>
    <w:link w:val="Ttulo4"/>
    <w:uiPriority w:val="9"/>
    <w:semiHidden/>
    <w:rsid w:val="00727F6D"/>
    <w:rPr>
      <w:rFonts w:asciiTheme="majorHAnsi" w:eastAsiaTheme="majorEastAsia" w:hAnsiTheme="majorHAnsi" w:cstheme="majorBidi"/>
      <w:i/>
      <w:iCs/>
      <w:color w:val="00A0B8" w:themeColor="accent1"/>
    </w:rPr>
  </w:style>
  <w:style w:type="character" w:customStyle="1" w:styleId="Ttulo5Car">
    <w:name w:val="Título 5 Car"/>
    <w:basedOn w:val="Fuentedeprrafopredeter"/>
    <w:link w:val="Ttulo5"/>
    <w:uiPriority w:val="9"/>
    <w:semiHidden/>
    <w:rsid w:val="00727F6D"/>
    <w:rPr>
      <w:rFonts w:asciiTheme="majorHAnsi" w:eastAsiaTheme="majorEastAsia" w:hAnsiTheme="majorHAnsi" w:cstheme="majorBidi"/>
      <w:color w:val="00505C" w:themeColor="accent1" w:themeShade="80"/>
    </w:rPr>
  </w:style>
  <w:style w:type="character" w:customStyle="1" w:styleId="Ttulo6Car">
    <w:name w:val="Título 6 Car"/>
    <w:basedOn w:val="Fuentedeprrafopredeter"/>
    <w:link w:val="Ttulo6"/>
    <w:uiPriority w:val="9"/>
    <w:semiHidden/>
    <w:rsid w:val="00727F6D"/>
    <w:rPr>
      <w:rFonts w:asciiTheme="majorHAnsi" w:eastAsiaTheme="majorEastAsia" w:hAnsiTheme="majorHAnsi" w:cstheme="majorBidi"/>
      <w:i/>
      <w:iCs/>
      <w:color w:val="004F5B" w:themeColor="accent1" w:themeShade="7F"/>
    </w:rPr>
  </w:style>
  <w:style w:type="paragraph" w:styleId="Epgrafe">
    <w:name w:val="caption"/>
    <w:basedOn w:val="Normal"/>
    <w:next w:val="Normal"/>
    <w:uiPriority w:val="10"/>
    <w:unhideWhenUsed/>
    <w:qFormat/>
    <w:rsid w:val="00727F6D"/>
    <w:pPr>
      <w:spacing w:before="200" w:after="120" w:line="240" w:lineRule="auto"/>
    </w:pPr>
    <w:rPr>
      <w:i/>
      <w:iCs/>
    </w:rPr>
  </w:style>
  <w:style w:type="paragraph" w:styleId="Listaconvietas">
    <w:name w:val="List Bullet"/>
    <w:basedOn w:val="Normal"/>
    <w:uiPriority w:val="1"/>
    <w:unhideWhenUsed/>
    <w:qFormat/>
    <w:rsid w:val="00C24251"/>
    <w:pPr>
      <w:numPr>
        <w:numId w:val="5"/>
      </w:numPr>
      <w:spacing w:after="120"/>
    </w:pPr>
  </w:style>
  <w:style w:type="paragraph" w:styleId="Listaconnmeros">
    <w:name w:val="List Number"/>
    <w:basedOn w:val="Normal"/>
    <w:uiPriority w:val="1"/>
    <w:unhideWhenUsed/>
    <w:qFormat/>
    <w:rsid w:val="00727F6D"/>
    <w:pPr>
      <w:numPr>
        <w:numId w:val="6"/>
      </w:numPr>
      <w:contextualSpacing/>
    </w:pPr>
  </w:style>
  <w:style w:type="paragraph" w:styleId="Ttulo">
    <w:name w:val="Title"/>
    <w:basedOn w:val="Normal"/>
    <w:next w:val="Normal"/>
    <w:link w:val="TtuloCar"/>
    <w:uiPriority w:val="10"/>
    <w:unhideWhenUsed/>
    <w:qFormat/>
    <w:rsid w:val="00727F6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tuloCar">
    <w:name w:val="Título Car"/>
    <w:basedOn w:val="Fuentedeprrafopredeter"/>
    <w:link w:val="Ttulo"/>
    <w:uiPriority w:val="10"/>
    <w:rsid w:val="00727F6D"/>
    <w:rPr>
      <w:rFonts w:asciiTheme="majorHAnsi" w:eastAsiaTheme="majorEastAsia" w:hAnsiTheme="majorHAnsi" w:cstheme="majorBidi"/>
      <w:color w:val="007789" w:themeColor="accent1" w:themeShade="BF"/>
      <w:kern w:val="28"/>
      <w:sz w:val="60"/>
    </w:rPr>
  </w:style>
  <w:style w:type="paragraph" w:styleId="Subttulo">
    <w:name w:val="Subtitle"/>
    <w:basedOn w:val="Normal"/>
    <w:next w:val="Normal"/>
    <w:link w:val="SubttuloCar"/>
    <w:uiPriority w:val="11"/>
    <w:unhideWhenUsed/>
    <w:qFormat/>
    <w:rsid w:val="00727F6D"/>
    <w:pPr>
      <w:numPr>
        <w:ilvl w:val="1"/>
      </w:numPr>
      <w:spacing w:before="0" w:after="480"/>
      <w:jc w:val="center"/>
    </w:pPr>
    <w:rPr>
      <w:rFonts w:asciiTheme="majorHAnsi" w:eastAsiaTheme="majorEastAsia" w:hAnsiTheme="majorHAnsi" w:cstheme="majorBidi"/>
      <w:caps/>
      <w:sz w:val="26"/>
    </w:rPr>
  </w:style>
  <w:style w:type="character" w:customStyle="1" w:styleId="SubttuloCar">
    <w:name w:val="Subtítulo Car"/>
    <w:basedOn w:val="Fuentedeprrafopredeter"/>
    <w:link w:val="Subttulo"/>
    <w:uiPriority w:val="11"/>
    <w:rsid w:val="00727F6D"/>
    <w:rPr>
      <w:rFonts w:asciiTheme="majorHAnsi" w:eastAsiaTheme="majorEastAsia" w:hAnsiTheme="majorHAnsi" w:cstheme="majorBidi"/>
      <w:caps/>
      <w:sz w:val="26"/>
    </w:rPr>
  </w:style>
  <w:style w:type="character" w:styleId="nfasis">
    <w:name w:val="Emphasis"/>
    <w:basedOn w:val="Fuentedeprrafopredeter"/>
    <w:uiPriority w:val="10"/>
    <w:unhideWhenUsed/>
    <w:qFormat/>
    <w:rsid w:val="00727F6D"/>
    <w:rPr>
      <w:i w:val="0"/>
      <w:iCs w:val="0"/>
      <w:color w:val="007789" w:themeColor="accent1" w:themeShade="BF"/>
    </w:rPr>
  </w:style>
  <w:style w:type="paragraph" w:styleId="Sinespaciado">
    <w:name w:val="No Spacing"/>
    <w:link w:val="SinespaciadoCar"/>
    <w:uiPriority w:val="1"/>
    <w:unhideWhenUsed/>
    <w:qFormat/>
    <w:rsid w:val="00727F6D"/>
    <w:pPr>
      <w:spacing w:before="0" w:after="0" w:line="240" w:lineRule="auto"/>
    </w:pPr>
    <w:rPr>
      <w:color w:val="auto"/>
    </w:rPr>
  </w:style>
  <w:style w:type="character" w:customStyle="1" w:styleId="SinespaciadoCar">
    <w:name w:val="Sin espaciado Car"/>
    <w:basedOn w:val="Fuentedeprrafopredeter"/>
    <w:link w:val="Sinespaciado"/>
    <w:uiPriority w:val="1"/>
    <w:rsid w:val="00727F6D"/>
    <w:rPr>
      <w:rFonts w:asciiTheme="minorHAnsi" w:eastAsiaTheme="minorEastAsia" w:hAnsiTheme="minorHAnsi" w:cstheme="minorBidi"/>
      <w:color w:val="auto"/>
    </w:rPr>
  </w:style>
  <w:style w:type="paragraph" w:styleId="Cita">
    <w:name w:val="Quote"/>
    <w:basedOn w:val="Normal"/>
    <w:next w:val="Normal"/>
    <w:link w:val="CitaCar"/>
    <w:uiPriority w:val="10"/>
    <w:unhideWhenUsed/>
    <w:qFormat/>
    <w:rsid w:val="00727F6D"/>
    <w:pPr>
      <w:spacing w:after="480"/>
      <w:jc w:val="center"/>
    </w:pPr>
    <w:rPr>
      <w:i/>
      <w:iCs/>
      <w:color w:val="00A0B8" w:themeColor="accent1"/>
      <w:sz w:val="26"/>
    </w:rPr>
  </w:style>
  <w:style w:type="character" w:customStyle="1" w:styleId="CitaCar">
    <w:name w:val="Cita Car"/>
    <w:basedOn w:val="Fuentedeprrafopredeter"/>
    <w:link w:val="Cita"/>
    <w:uiPriority w:val="10"/>
    <w:rsid w:val="00727F6D"/>
    <w:rPr>
      <w:i/>
      <w:iCs/>
      <w:color w:val="00A0B8" w:themeColor="accent1"/>
      <w:sz w:val="26"/>
    </w:rPr>
  </w:style>
  <w:style w:type="paragraph" w:styleId="TtulodeTDC">
    <w:name w:val="TOC Heading"/>
    <w:basedOn w:val="Ttulo1"/>
    <w:next w:val="Normal"/>
    <w:uiPriority w:val="39"/>
    <w:unhideWhenUsed/>
    <w:qFormat/>
    <w:rsid w:val="00727F6D"/>
    <w:pPr>
      <w:spacing w:before="0"/>
      <w:outlineLvl w:val="9"/>
    </w:pPr>
  </w:style>
  <w:style w:type="paragraph" w:styleId="Piedepgina">
    <w:name w:val="footer"/>
    <w:basedOn w:val="Normal"/>
    <w:link w:val="PiedepginaCar"/>
    <w:uiPriority w:val="99"/>
    <w:unhideWhenUsed/>
    <w:rsid w:val="00727F6D"/>
    <w:pPr>
      <w:spacing w:before="0" w:after="0" w:line="240" w:lineRule="auto"/>
      <w:jc w:val="right"/>
    </w:pPr>
    <w:rPr>
      <w:caps/>
      <w:sz w:val="16"/>
    </w:rPr>
  </w:style>
  <w:style w:type="character" w:customStyle="1" w:styleId="PiedepginaCar">
    <w:name w:val="Pie de página Car"/>
    <w:basedOn w:val="Fuentedeprrafopredeter"/>
    <w:link w:val="Piedepgina"/>
    <w:uiPriority w:val="99"/>
    <w:rsid w:val="00727F6D"/>
    <w:rPr>
      <w:caps/>
      <w:sz w:val="16"/>
    </w:rPr>
  </w:style>
  <w:style w:type="paragraph" w:styleId="TDC3">
    <w:name w:val="toc 3"/>
    <w:basedOn w:val="Normal"/>
    <w:next w:val="Normal"/>
    <w:autoRedefine/>
    <w:uiPriority w:val="39"/>
    <w:unhideWhenUsed/>
    <w:rsid w:val="00727F6D"/>
    <w:pPr>
      <w:spacing w:after="100"/>
      <w:ind w:left="400"/>
    </w:pPr>
    <w:rPr>
      <w:i/>
      <w:iCs/>
    </w:rPr>
  </w:style>
  <w:style w:type="character" w:styleId="Hipervnculo">
    <w:name w:val="Hyperlink"/>
    <w:basedOn w:val="Fuentedeprrafopredeter"/>
    <w:uiPriority w:val="99"/>
    <w:unhideWhenUsed/>
    <w:rsid w:val="00727F6D"/>
    <w:rPr>
      <w:color w:val="EB8803" w:themeColor="hyperlink"/>
      <w:u w:val="single"/>
    </w:rPr>
  </w:style>
  <w:style w:type="paragraph" w:styleId="TDC1">
    <w:name w:val="toc 1"/>
    <w:basedOn w:val="Normal"/>
    <w:next w:val="Normal"/>
    <w:autoRedefine/>
    <w:uiPriority w:val="39"/>
    <w:unhideWhenUsed/>
    <w:rsid w:val="00727F6D"/>
    <w:pPr>
      <w:spacing w:after="100"/>
    </w:pPr>
  </w:style>
  <w:style w:type="paragraph" w:styleId="TDC2">
    <w:name w:val="toc 2"/>
    <w:basedOn w:val="Normal"/>
    <w:next w:val="Normal"/>
    <w:autoRedefine/>
    <w:uiPriority w:val="39"/>
    <w:unhideWhenUsed/>
    <w:rsid w:val="00727F6D"/>
    <w:pPr>
      <w:spacing w:after="100"/>
      <w:ind w:left="200"/>
    </w:pPr>
  </w:style>
  <w:style w:type="paragraph" w:styleId="Textodeglobo">
    <w:name w:val="Balloon Text"/>
    <w:basedOn w:val="Normal"/>
    <w:link w:val="TextodegloboCar"/>
    <w:uiPriority w:val="99"/>
    <w:semiHidden/>
    <w:unhideWhenUsed/>
    <w:rsid w:val="00727F6D"/>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sid w:val="00727F6D"/>
    <w:rPr>
      <w:rFonts w:ascii="Tahoma" w:hAnsi="Tahoma" w:cs="Tahoma"/>
      <w:sz w:val="16"/>
    </w:rPr>
  </w:style>
  <w:style w:type="paragraph" w:styleId="Bibliografa">
    <w:name w:val="Bibliography"/>
    <w:basedOn w:val="Normal"/>
    <w:next w:val="Normal"/>
    <w:uiPriority w:val="39"/>
    <w:unhideWhenUsed/>
    <w:rsid w:val="00727F6D"/>
  </w:style>
  <w:style w:type="paragraph" w:styleId="Encabezado">
    <w:name w:val="header"/>
    <w:basedOn w:val="Normal"/>
    <w:link w:val="EncabezadoCar"/>
    <w:uiPriority w:val="99"/>
    <w:unhideWhenUsed/>
    <w:rsid w:val="00727F6D"/>
    <w:pPr>
      <w:spacing w:before="0" w:after="0" w:line="240" w:lineRule="auto"/>
    </w:pPr>
  </w:style>
  <w:style w:type="character" w:customStyle="1" w:styleId="EncabezadoCar">
    <w:name w:val="Encabezado Car"/>
    <w:basedOn w:val="Fuentedeprrafopredeter"/>
    <w:link w:val="Encabezado"/>
    <w:uiPriority w:val="99"/>
    <w:rsid w:val="00727F6D"/>
  </w:style>
  <w:style w:type="paragraph" w:styleId="Sangranormal">
    <w:name w:val="Normal Indent"/>
    <w:basedOn w:val="Normal"/>
    <w:uiPriority w:val="99"/>
    <w:unhideWhenUsed/>
    <w:rsid w:val="00727F6D"/>
    <w:pPr>
      <w:ind w:left="720"/>
    </w:pPr>
  </w:style>
  <w:style w:type="character" w:styleId="Textodelmarcadordeposicin">
    <w:name w:val="Placeholder Text"/>
    <w:basedOn w:val="Fuentedeprrafopredeter"/>
    <w:uiPriority w:val="99"/>
    <w:semiHidden/>
    <w:rsid w:val="00727F6D"/>
    <w:rPr>
      <w:color w:val="808080"/>
    </w:rPr>
  </w:style>
  <w:style w:type="table" w:customStyle="1" w:styleId="tabladeinformes">
    <w:name w:val="tabla de informes"/>
    <w:basedOn w:val="Tablanormal"/>
    <w:uiPriority w:val="99"/>
    <w:rsid w:val="00727F6D"/>
    <w:pPr>
      <w:spacing w:before="60" w:after="60" w:line="240" w:lineRule="auto"/>
      <w:jc w:val="center"/>
    </w:pPr>
    <w:tblPr>
      <w:tblInd w:w="0" w:type="dxa"/>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aconcuadrcula">
    <w:name w:val="Table Grid"/>
    <w:basedOn w:val="Tablanormal"/>
    <w:uiPriority w:val="59"/>
    <w:rsid w:val="00727F6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31BD"/>
    <w:pPr>
      <w:ind w:left="720"/>
      <w:contextualSpacing/>
    </w:pPr>
  </w:style>
</w:styles>
</file>

<file path=word/webSettings.xml><?xml version="1.0" encoding="utf-8"?>
<w:webSettings xmlns:r="http://schemas.openxmlformats.org/officeDocument/2006/relationships" xmlns:w="http://schemas.openxmlformats.org/wordprocessingml/2006/main">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wnloads\TS1028350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69DECC79EF4CFEB7B5B223DBDC450E"/>
        <w:category>
          <w:name w:val="General"/>
          <w:gallery w:val="placeholder"/>
        </w:category>
        <w:types>
          <w:type w:val="bbPlcHdr"/>
        </w:types>
        <w:behaviors>
          <w:behavior w:val="content"/>
        </w:behaviors>
        <w:guid w:val="{4B9F826F-58CC-403F-9079-978E23DE0A1B}"/>
      </w:docPartPr>
      <w:docPartBody>
        <w:p w:rsidR="00000000" w:rsidRDefault="0023019E">
          <w:pPr>
            <w:pStyle w:val="4469DECC79EF4CFEB7B5B223DBDC450E"/>
          </w:pPr>
          <w:r w:rsidRPr="00C84D22">
            <w:t>[Nombre de la asignatura]</w:t>
          </w:r>
        </w:p>
      </w:docPartBody>
    </w:docPart>
  </w:docParts>
</w:glossaryDocument>
</file>

<file path=word/glossary/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06D1A0"/>
    <w:lvl w:ilvl="0">
      <w:start w:val="1"/>
      <w:numFmt w:val="bullet"/>
      <w:pStyle w:val="Listaconvietas"/>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3019E"/>
    <w:rsid w:val="002301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pPr>
      <w:keepNext/>
      <w:keepLines/>
      <w:spacing w:before="360" w:after="60" w:line="264" w:lineRule="auto"/>
      <w:outlineLvl w:val="0"/>
    </w:pPr>
    <w:rPr>
      <w:rFonts w:asciiTheme="majorHAnsi" w:eastAsiaTheme="majorEastAsia" w:hAnsiTheme="majorHAnsi" w:cstheme="majorBidi"/>
      <w:color w:val="4F81BD" w:themeColor="accent1"/>
      <w:sz w:val="30"/>
      <w:szCs w:val="20"/>
    </w:rPr>
  </w:style>
  <w:style w:type="paragraph" w:styleId="Ttulo2">
    <w:name w:val="heading 2"/>
    <w:basedOn w:val="Normal"/>
    <w:next w:val="Normal"/>
    <w:link w:val="Ttulo2Car"/>
    <w:uiPriority w:val="1"/>
    <w:unhideWhenUsed/>
    <w:qFormat/>
    <w:pPr>
      <w:keepNext/>
      <w:keepLines/>
      <w:spacing w:before="240" w:after="0" w:line="264" w:lineRule="auto"/>
      <w:outlineLvl w:val="1"/>
    </w:pPr>
    <w:rPr>
      <w:rFonts w:asciiTheme="majorHAnsi" w:eastAsiaTheme="majorEastAsia" w:hAnsiTheme="majorHAnsi" w:cstheme="majorBidi"/>
      <w:caps/>
      <w:color w:val="4F81BD" w:themeColor="accent1"/>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Theme="majorHAnsi" w:eastAsiaTheme="majorEastAsia" w:hAnsiTheme="majorHAnsi" w:cstheme="majorBidi"/>
      <w:color w:val="4F81BD" w:themeColor="accent1"/>
      <w:sz w:val="30"/>
      <w:szCs w:val="20"/>
    </w:rPr>
  </w:style>
  <w:style w:type="character" w:customStyle="1" w:styleId="Ttulo2Car">
    <w:name w:val="Título 2 Car"/>
    <w:basedOn w:val="Fuentedeprrafopredeter"/>
    <w:link w:val="Ttulo2"/>
    <w:uiPriority w:val="1"/>
    <w:rPr>
      <w:rFonts w:asciiTheme="majorHAnsi" w:eastAsiaTheme="majorEastAsia" w:hAnsiTheme="majorHAnsi" w:cstheme="majorBidi"/>
      <w:caps/>
      <w:color w:val="4F81BD" w:themeColor="accent1"/>
      <w:szCs w:val="20"/>
    </w:rPr>
  </w:style>
  <w:style w:type="paragraph" w:styleId="Listaconvietas">
    <w:name w:val="List Bullet"/>
    <w:basedOn w:val="Normal"/>
    <w:uiPriority w:val="1"/>
    <w:unhideWhenUsed/>
    <w:qFormat/>
    <w:pPr>
      <w:numPr>
        <w:numId w:val="1"/>
      </w:numPr>
      <w:spacing w:before="120" w:after="120" w:line="264" w:lineRule="auto"/>
    </w:pPr>
    <w:rPr>
      <w:rFonts w:eastAsiaTheme="minorHAnsi"/>
      <w:color w:val="595959" w:themeColor="text1" w:themeTint="A6"/>
      <w:sz w:val="20"/>
      <w:szCs w:val="20"/>
    </w:rPr>
  </w:style>
  <w:style w:type="paragraph" w:customStyle="1" w:styleId="7DC3BB3AC54E4D3D9E72CFAE3FF8739F">
    <w:name w:val="7DC3BB3AC54E4D3D9E72CFAE3FF8739F"/>
  </w:style>
  <w:style w:type="paragraph" w:customStyle="1" w:styleId="4469DECC79EF4CFEB7B5B223DBDC450E">
    <w:name w:val="4469DECC79EF4CFEB7B5B223DBDC450E"/>
  </w:style>
  <w:style w:type="paragraph" w:customStyle="1" w:styleId="FEAF047D90CC457C9245822108719A6E">
    <w:name w:val="FEAF047D90CC457C9245822108719A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2012-09-18T00:00:00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FF2EDA-1FDD-4063-8AB5-98F8E0DDCF4C}">
  <ds:schemaRefs>
    <ds:schemaRef ds:uri="http://schemas.microsoft.com/sharepoint/v3/contenttype/forms"/>
  </ds:schemaRefs>
</ds:datastoreItem>
</file>

<file path=customXml/itemProps3.xml><?xml version="1.0" encoding="utf-8"?>
<ds:datastoreItem xmlns:ds="http://schemas.openxmlformats.org/officeDocument/2006/customXml" ds:itemID="{BC57FC9C-53CB-4E49-B1C5-C2A9D797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TS102835058</Template>
  <TotalTime>104</TotalTime>
  <Pages>3</Pages>
  <Words>369</Words>
  <Characters>2035</Characters>
  <Application>Microsoft Office Word</Application>
  <DocSecurity>0</DocSecurity>
  <Lines>16</Lines>
  <Paragraphs>4</Paragraphs>
  <ScaleCrop>false</ScaleCrop>
  <HeadingPairs>
    <vt:vector size="6" baseType="variant">
      <vt:variant>
        <vt:lpstr>Título</vt:lpstr>
      </vt:variant>
      <vt:variant>
        <vt:i4>1</vt:i4>
      </vt:variant>
      <vt:variant>
        <vt:lpstr>Title</vt:lpstr>
      </vt:variant>
      <vt:variant>
        <vt:i4>1</vt:i4>
      </vt:variant>
      <vt:variant>
        <vt:lpstr>Encabezados</vt:lpstr>
      </vt:variant>
      <vt:variant>
        <vt:i4>5</vt:i4>
      </vt:variant>
    </vt:vector>
  </HeadingPairs>
  <TitlesOfParts>
    <vt:vector size="7" baseType="lpstr">
      <vt:lpstr/>
      <vt:lpstr/>
      <vt:lpstr>&lt;Ya puede empezar</vt:lpstr>
      <vt:lpstr>Déjelo perfecto</vt:lpstr>
      <vt:lpstr>Termínelo con un último toque</vt:lpstr>
      <vt:lpstr>    Agregar una tabla de contenido</vt:lpstr>
      <vt:lpstr>    Agregar una bibliografía</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dc:title>
  <dc:subject>Interpretacion estudios de pruebas diagnosticas</dc:subject>
  <dc:creator>Andrea Mendoza Casillas</dc:creator>
  <cp:keywords>Universidad Guadalajara Lamar</cp:keywords>
  <cp:lastModifiedBy>ANDREA</cp:lastModifiedBy>
  <cp:revision>1</cp:revision>
  <dcterms:created xsi:type="dcterms:W3CDTF">2012-09-19T01:24:00Z</dcterms:created>
  <dcterms:modified xsi:type="dcterms:W3CDTF">2012-09-19T03:08:00Z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