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6" w:rsidRDefault="002C1294">
      <w:r w:rsidRPr="002C1294">
        <w:rPr>
          <w:b/>
        </w:rPr>
        <w:t>Actividad 1: Aprender a interpretar estudios de pruebas diagnosticas, estudios de asociación de riesgo, cohorte y casos y controles</w:t>
      </w:r>
      <w:r>
        <w:t xml:space="preserve">. </w:t>
      </w:r>
    </w:p>
    <w:p w:rsidR="002C1294" w:rsidRPr="002C1294" w:rsidRDefault="002C1294">
      <w:pPr>
        <w:rPr>
          <w:b/>
          <w:sz w:val="24"/>
          <w:szCs w:val="24"/>
        </w:rPr>
      </w:pPr>
      <w:r w:rsidRPr="002C1294">
        <w:rPr>
          <w:b/>
          <w:sz w:val="24"/>
          <w:szCs w:val="24"/>
        </w:rPr>
        <w:t>José Miguel Munguía Hernández.</w:t>
      </w:r>
    </w:p>
    <w:p w:rsidR="002C1294" w:rsidRPr="002C1294" w:rsidRDefault="002C1294">
      <w:pPr>
        <w:rPr>
          <w:b/>
          <w:sz w:val="24"/>
          <w:szCs w:val="24"/>
        </w:rPr>
      </w:pPr>
      <w:r w:rsidRPr="002C1294">
        <w:rPr>
          <w:b/>
          <w:sz w:val="24"/>
          <w:szCs w:val="24"/>
        </w:rPr>
        <w:t xml:space="preserve">Hospital Civil Fray Antonio Alcalde. </w:t>
      </w: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t>¿Hubo estándar de referencia al cual se comparó la prueba en estudio? Si.</w:t>
      </w:r>
    </w:p>
    <w:p w:rsidR="00D03D3E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</w:rPr>
        <w:t>¿</w:t>
      </w:r>
      <w:r w:rsidRPr="00E17B98">
        <w:rPr>
          <w:rFonts w:cstheme="minorHAnsi"/>
        </w:rPr>
        <w:t>Fue la comparación con el estándar de referencia ce</w:t>
      </w:r>
      <w:r>
        <w:rPr>
          <w:rFonts w:cstheme="minorHAnsi"/>
          <w:color w:val="333333"/>
          <w:shd w:val="clear" w:color="auto" w:fill="FFFFFF"/>
        </w:rPr>
        <w:t xml:space="preserve">gada e independiente? </w:t>
      </w:r>
      <w:r>
        <w:t>No.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>Se describió adecuadamente la población en estudio, así como el tamizaje por el que los pacientes pasaron, antes d</w:t>
      </w:r>
      <w:r>
        <w:rPr>
          <w:rFonts w:cstheme="minorHAnsi"/>
          <w:color w:val="333333"/>
          <w:shd w:val="clear" w:color="auto" w:fill="FFFFFF"/>
        </w:rPr>
        <w:t xml:space="preserve">e ser incluidos en el estudio? </w:t>
      </w:r>
      <w:r>
        <w:t>Si.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>Se incluyeron pacientes con diferentes grados de severidad de la enfermedad (espectro adecuado) y no solo pacientes con enfermedad avanzada, o clínicamente evid</w:t>
      </w:r>
      <w:r>
        <w:rPr>
          <w:rFonts w:cstheme="minorHAnsi"/>
          <w:color w:val="333333"/>
          <w:shd w:val="clear" w:color="auto" w:fill="FFFFFF"/>
        </w:rPr>
        <w:t xml:space="preserve">ente? </w:t>
      </w:r>
      <w:r>
        <w:t>No.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>Se describió la manera de realizar la prueba diagnóstica con claridad de modo que s</w:t>
      </w:r>
      <w:r>
        <w:rPr>
          <w:rFonts w:cstheme="minorHAnsi"/>
          <w:color w:val="333333"/>
          <w:shd w:val="clear" w:color="auto" w:fill="FFFFFF"/>
        </w:rPr>
        <w:t xml:space="preserve">e pueda reproducir fácilmente? </w:t>
      </w:r>
      <w:r>
        <w:t>No.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>Se expresaron con claridad los valores de sensibilidad, especi</w:t>
      </w:r>
      <w:r>
        <w:rPr>
          <w:rFonts w:cstheme="minorHAnsi"/>
          <w:color w:val="333333"/>
          <w:shd w:val="clear" w:color="auto" w:fill="FFFFFF"/>
        </w:rPr>
        <w:t xml:space="preserve">ficidad y valores predictivos? </w:t>
      </w:r>
      <w:r>
        <w:t>Si.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 w:rsidRPr="00E17B98">
        <w:rPr>
          <w:rFonts w:cstheme="minorHAnsi"/>
          <w:color w:val="333333"/>
          <w:shd w:val="clear" w:color="auto" w:fill="FFFFFF"/>
        </w:rPr>
        <w:t>Se definió la manera en que se de</w:t>
      </w:r>
      <w:r>
        <w:rPr>
          <w:rFonts w:cstheme="minorHAnsi"/>
          <w:color w:val="333333"/>
          <w:shd w:val="clear" w:color="auto" w:fill="FFFFFF"/>
        </w:rPr>
        <w:t>limito el nivel de normalidad</w:t>
      </w:r>
      <w:proofErr w:type="gramStart"/>
      <w:r>
        <w:rPr>
          <w:rFonts w:cstheme="minorHAnsi"/>
          <w:color w:val="333333"/>
          <w:shd w:val="clear" w:color="auto" w:fill="FFFFFF"/>
        </w:rPr>
        <w:t>?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>
        <w:t>Si.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 xml:space="preserve">Se propone la prueba diagnóstica como una prueba adicional o como una prueba </w:t>
      </w:r>
      <w:r w:rsidR="002C1294" w:rsidRPr="00E17B98">
        <w:rPr>
          <w:rFonts w:cstheme="minorHAnsi"/>
          <w:color w:val="333333"/>
          <w:shd w:val="clear" w:color="auto" w:fill="FFFFFF"/>
        </w:rPr>
        <w:t>sustituta</w:t>
      </w:r>
      <w:r w:rsidRPr="00E17B98">
        <w:rPr>
          <w:rFonts w:cstheme="minorHAnsi"/>
          <w:color w:val="333333"/>
          <w:shd w:val="clear" w:color="auto" w:fill="FFFFFF"/>
        </w:rPr>
        <w:t xml:space="preserve"> de la utilizada más comú</w:t>
      </w:r>
      <w:r>
        <w:rPr>
          <w:rFonts w:cstheme="minorHAnsi"/>
          <w:color w:val="333333"/>
          <w:shd w:val="clear" w:color="auto" w:fill="FFFFFF"/>
        </w:rPr>
        <w:t xml:space="preserve">nmente en la práctica clínica? </w:t>
      </w:r>
      <w:r>
        <w:t>Si.</w:t>
      </w:r>
    </w:p>
    <w:p w:rsidR="00D03D3E" w:rsidRPr="00E17B98" w:rsidRDefault="00D03D3E" w:rsidP="00D03D3E">
      <w:pPr>
        <w:pStyle w:val="Prrafodelista"/>
      </w:pPr>
    </w:p>
    <w:p w:rsidR="00D03D3E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>Se informa de las complicaciones o de los efectos adversos pot</w:t>
      </w:r>
      <w:r>
        <w:rPr>
          <w:rFonts w:cstheme="minorHAnsi"/>
          <w:color w:val="333333"/>
          <w:shd w:val="clear" w:color="auto" w:fill="FFFFFF"/>
        </w:rPr>
        <w:t xml:space="preserve">enciales de la prueba? </w:t>
      </w:r>
      <w:r>
        <w:t>No.</w:t>
      </w:r>
    </w:p>
    <w:p w:rsidR="00D03D3E" w:rsidRPr="00E17B98" w:rsidRDefault="00D03D3E" w:rsidP="00D03D3E">
      <w:pPr>
        <w:pStyle w:val="Prrafodelista"/>
      </w:pPr>
    </w:p>
    <w:p w:rsidR="00D03D3E" w:rsidRPr="00E17B98" w:rsidRDefault="00D03D3E" w:rsidP="002C1294">
      <w:pPr>
        <w:pStyle w:val="Prrafodelista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¿</w:t>
      </w:r>
      <w:r w:rsidRPr="00E17B98">
        <w:rPr>
          <w:rFonts w:cstheme="minorHAnsi"/>
          <w:color w:val="333333"/>
          <w:shd w:val="clear" w:color="auto" w:fill="FFFFFF"/>
        </w:rPr>
        <w:t>Se proporcionó información relacionada al</w:t>
      </w:r>
      <w:r>
        <w:rPr>
          <w:rFonts w:cstheme="minorHAnsi"/>
          <w:color w:val="333333"/>
          <w:shd w:val="clear" w:color="auto" w:fill="FFFFFF"/>
        </w:rPr>
        <w:t xml:space="preserve"> costo monetario de la prueba? </w:t>
      </w:r>
      <w:r>
        <w:t>Si.</w:t>
      </w:r>
    </w:p>
    <w:p w:rsidR="00D03D3E" w:rsidRDefault="00D03D3E" w:rsidP="00D03D3E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 </w:t>
      </w:r>
    </w:p>
    <w:p w:rsidR="002C1294" w:rsidRPr="002C1294" w:rsidRDefault="002C1294" w:rsidP="002C1294">
      <w:pPr>
        <w:rPr>
          <w:b/>
        </w:rPr>
      </w:pPr>
      <w:r>
        <w:t xml:space="preserve">Resultados Obtenidos del análisis del artículo, </w:t>
      </w:r>
      <w:r w:rsidRPr="002C1294">
        <w:rPr>
          <w:b/>
        </w:rPr>
        <w:t>“El valor diagnostico del test de ADA.”</w:t>
      </w:r>
    </w:p>
    <w:p w:rsidR="002C1294" w:rsidRDefault="002C1294" w:rsidP="002C1294">
      <w:pPr>
        <w:pStyle w:val="Prrafodelista"/>
        <w:numPr>
          <w:ilvl w:val="0"/>
          <w:numId w:val="4"/>
        </w:numPr>
      </w:pPr>
      <w:r>
        <w:t>Sensibilidad 37.3%</w:t>
      </w:r>
    </w:p>
    <w:p w:rsidR="002C1294" w:rsidRDefault="002C1294" w:rsidP="002C1294">
      <w:pPr>
        <w:pStyle w:val="Prrafodelista"/>
        <w:numPr>
          <w:ilvl w:val="0"/>
          <w:numId w:val="4"/>
        </w:numPr>
      </w:pPr>
      <w:r>
        <w:t>Especificidad 96.3%</w:t>
      </w:r>
      <w:bookmarkStart w:id="0" w:name="_GoBack"/>
      <w:bookmarkEnd w:id="0"/>
    </w:p>
    <w:p w:rsidR="002C1294" w:rsidRDefault="002C1294" w:rsidP="002C1294">
      <w:pPr>
        <w:pStyle w:val="Prrafodelista"/>
        <w:numPr>
          <w:ilvl w:val="0"/>
          <w:numId w:val="4"/>
        </w:numPr>
      </w:pPr>
      <w:r>
        <w:t>Exactitud 68%</w:t>
      </w:r>
    </w:p>
    <w:p w:rsidR="002C1294" w:rsidRDefault="002C1294" w:rsidP="002C1294">
      <w:pPr>
        <w:pStyle w:val="Prrafodelista"/>
        <w:numPr>
          <w:ilvl w:val="0"/>
          <w:numId w:val="4"/>
        </w:numPr>
      </w:pPr>
      <w:r>
        <w:t>Prevalencia 45%</w:t>
      </w:r>
    </w:p>
    <w:p w:rsidR="002C1294" w:rsidRDefault="002C1294" w:rsidP="002C1294">
      <w:pPr>
        <w:pStyle w:val="Prrafodelista"/>
        <w:numPr>
          <w:ilvl w:val="0"/>
          <w:numId w:val="4"/>
        </w:numPr>
      </w:pPr>
      <w:r>
        <w:t>Valor predictivo positivo 89.4%</w:t>
      </w:r>
    </w:p>
    <w:p w:rsidR="002C1294" w:rsidRDefault="002C1294" w:rsidP="002C1294">
      <w:pPr>
        <w:pStyle w:val="Prrafodelista"/>
        <w:numPr>
          <w:ilvl w:val="0"/>
          <w:numId w:val="4"/>
        </w:numPr>
      </w:pPr>
      <w:r>
        <w:t>Valor Predictivo negativo 65.4%</w:t>
      </w:r>
    </w:p>
    <w:p w:rsidR="00777DE6" w:rsidRDefault="00777DE6"/>
    <w:sectPr w:rsidR="00777DE6" w:rsidSect="009A5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0E81"/>
    <w:multiLevelType w:val="hybridMultilevel"/>
    <w:tmpl w:val="161A4F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254"/>
    <w:multiLevelType w:val="hybridMultilevel"/>
    <w:tmpl w:val="6FB25942"/>
    <w:lvl w:ilvl="0" w:tplc="3A80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AC7"/>
    <w:multiLevelType w:val="hybridMultilevel"/>
    <w:tmpl w:val="D2C6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15B8"/>
    <w:multiLevelType w:val="hybridMultilevel"/>
    <w:tmpl w:val="CC4878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DE6"/>
    <w:rsid w:val="0009487A"/>
    <w:rsid w:val="002C1294"/>
    <w:rsid w:val="00777DE6"/>
    <w:rsid w:val="008C5A87"/>
    <w:rsid w:val="009A5137"/>
    <w:rsid w:val="00B842B9"/>
    <w:rsid w:val="00D03D3E"/>
    <w:rsid w:val="00EB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3E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3E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Oseguera</dc:creator>
  <cp:lastModifiedBy>munguia</cp:lastModifiedBy>
  <cp:revision>2</cp:revision>
  <dcterms:created xsi:type="dcterms:W3CDTF">2012-09-20T02:31:00Z</dcterms:created>
  <dcterms:modified xsi:type="dcterms:W3CDTF">2012-09-20T02:31:00Z</dcterms:modified>
</cp:coreProperties>
</file>