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5C" w:rsidRDefault="0034415C"/>
    <w:tbl>
      <w:tblPr>
        <w:tblStyle w:val="Tabladecuadrcula1clara-nfasis6"/>
        <w:tblW w:w="0" w:type="auto"/>
        <w:tblLook w:val="04A0" w:firstRow="1" w:lastRow="0" w:firstColumn="1" w:lastColumn="0" w:noHBand="0" w:noVBand="1"/>
      </w:tblPr>
      <w:tblGrid>
        <w:gridCol w:w="1410"/>
        <w:gridCol w:w="1366"/>
        <w:gridCol w:w="1559"/>
        <w:gridCol w:w="1519"/>
        <w:gridCol w:w="1476"/>
        <w:gridCol w:w="1498"/>
      </w:tblGrid>
      <w:tr w:rsidR="00E9136D" w:rsidTr="0000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9136D" w:rsidRDefault="00E9136D" w:rsidP="00000600">
            <w:r>
              <w:t>DISEÑO</w:t>
            </w:r>
          </w:p>
        </w:tc>
        <w:tc>
          <w:tcPr>
            <w:tcW w:w="1366" w:type="dxa"/>
          </w:tcPr>
          <w:p w:rsidR="00E9136D" w:rsidRDefault="00E9136D" w:rsidP="0000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EVIDENCIA </w:t>
            </w:r>
          </w:p>
        </w:tc>
        <w:tc>
          <w:tcPr>
            <w:tcW w:w="1559" w:type="dxa"/>
          </w:tcPr>
          <w:p w:rsidR="00E9136D" w:rsidRDefault="00E9136D" w:rsidP="0000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 AL QUE PERTENECEN</w:t>
            </w:r>
          </w:p>
        </w:tc>
        <w:tc>
          <w:tcPr>
            <w:tcW w:w="1519" w:type="dxa"/>
          </w:tcPr>
          <w:p w:rsidR="00E9136D" w:rsidRDefault="00E9136D" w:rsidP="0000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DE ASOCIAÓN O CRITERIOS DE VALIDEZ </w:t>
            </w:r>
          </w:p>
        </w:tc>
        <w:tc>
          <w:tcPr>
            <w:tcW w:w="1476" w:type="dxa"/>
          </w:tcPr>
          <w:p w:rsidR="00E9136D" w:rsidRDefault="00E9136D" w:rsidP="0000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FORMULAS </w:t>
            </w:r>
          </w:p>
        </w:tc>
        <w:tc>
          <w:tcPr>
            <w:tcW w:w="1498" w:type="dxa"/>
          </w:tcPr>
          <w:p w:rsidR="00E9136D" w:rsidRDefault="00E9136D" w:rsidP="0000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SESGOS MAS COMUNES </w:t>
            </w:r>
          </w:p>
        </w:tc>
      </w:tr>
      <w:tr w:rsidR="00E9136D" w:rsidTr="0000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9136D" w:rsidRDefault="00E9136D" w:rsidP="00000600">
            <w:r>
              <w:t>Pruebas diagnósticas con resultados cuantitativos y dicotómicos</w:t>
            </w:r>
          </w:p>
        </w:tc>
        <w:tc>
          <w:tcPr>
            <w:tcW w:w="1366" w:type="dxa"/>
          </w:tcPr>
          <w:p w:rsidR="00E9136D" w:rsidRDefault="00E9136D" w:rsidP="0000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59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Pertenecen a los tipos transversal</w:t>
            </w:r>
          </w:p>
        </w:tc>
        <w:tc>
          <w:tcPr>
            <w:tcW w:w="2995" w:type="dxa"/>
            <w:gridSpan w:val="2"/>
          </w:tcPr>
          <w:p w:rsidR="00E9136D" w:rsidRPr="00A745BF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>Dicotómicos</w:t>
            </w:r>
          </w:p>
          <w:p w:rsidR="00E9136D" w:rsidRPr="00A745BF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Criterios de validez: 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Exactitud </w:t>
            </w:r>
            <w:r w:rsidRPr="00A745BF">
              <w:rPr>
                <w:b/>
                <w:sz w:val="20"/>
              </w:rPr>
              <w:t>(</w:t>
            </w:r>
            <w:proofErr w:type="spellStart"/>
            <w:r w:rsidRPr="00A745BF">
              <w:rPr>
                <w:b/>
                <w:sz w:val="20"/>
              </w:rPr>
              <w:t>a+d</w:t>
            </w:r>
            <w:proofErr w:type="spellEnd"/>
            <w:r w:rsidRPr="00A745BF">
              <w:rPr>
                <w:b/>
                <w:sz w:val="20"/>
              </w:rPr>
              <w:t>/</w:t>
            </w:r>
            <w:proofErr w:type="spellStart"/>
            <w:r w:rsidRPr="00A745BF">
              <w:rPr>
                <w:b/>
                <w:sz w:val="20"/>
              </w:rPr>
              <w:t>a+b+c+d</w:t>
            </w:r>
            <w:proofErr w:type="spellEnd"/>
            <w:r w:rsidRPr="00A745BF">
              <w:rPr>
                <w:b/>
                <w:sz w:val="20"/>
              </w:rPr>
              <w:t>)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sz w:val="20"/>
              </w:rPr>
              <w:t xml:space="preserve">Sensibilidad </w:t>
            </w:r>
            <w:r w:rsidRPr="00A745BF">
              <w:rPr>
                <w:b/>
                <w:sz w:val="20"/>
              </w:rPr>
              <w:t>(a/</w:t>
            </w:r>
            <w:proofErr w:type="spellStart"/>
            <w:r w:rsidRPr="00A745BF">
              <w:rPr>
                <w:b/>
                <w:sz w:val="20"/>
              </w:rPr>
              <w:t>a+c</w:t>
            </w:r>
            <w:proofErr w:type="spellEnd"/>
            <w:r w:rsidRPr="00A745BF">
              <w:rPr>
                <w:b/>
                <w:sz w:val="20"/>
              </w:rPr>
              <w:t>)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Especificidad </w:t>
            </w:r>
            <w:r w:rsidRPr="00A745BF">
              <w:rPr>
                <w:b/>
                <w:sz w:val="20"/>
              </w:rPr>
              <w:t>(d/</w:t>
            </w:r>
            <w:proofErr w:type="spellStart"/>
            <w:r w:rsidRPr="00A745BF">
              <w:rPr>
                <w:b/>
                <w:sz w:val="20"/>
              </w:rPr>
              <w:t>b+d</w:t>
            </w:r>
            <w:proofErr w:type="spellEnd"/>
            <w:r w:rsidRPr="00A745BF">
              <w:rPr>
                <w:b/>
                <w:sz w:val="20"/>
              </w:rPr>
              <w:t>)</w:t>
            </w:r>
          </w:p>
          <w:p w:rsidR="00E9136D" w:rsidRPr="00A745BF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Valores predictivos: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Positivo </w:t>
            </w:r>
            <w:r w:rsidRPr="00A745BF">
              <w:rPr>
                <w:b/>
                <w:sz w:val="20"/>
              </w:rPr>
              <w:t>(a/</w:t>
            </w:r>
            <w:proofErr w:type="spellStart"/>
            <w:r w:rsidRPr="00A745BF">
              <w:rPr>
                <w:b/>
                <w:sz w:val="20"/>
              </w:rPr>
              <w:t>a+b</w:t>
            </w:r>
            <w:proofErr w:type="spellEnd"/>
            <w:r w:rsidRPr="00A745BF">
              <w:rPr>
                <w:b/>
                <w:sz w:val="20"/>
              </w:rPr>
              <w:t>)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Negativo </w:t>
            </w:r>
            <w:r w:rsidRPr="00A745BF">
              <w:rPr>
                <w:b/>
                <w:sz w:val="20"/>
              </w:rPr>
              <w:t>(d/</w:t>
            </w:r>
            <w:proofErr w:type="spellStart"/>
            <w:r w:rsidRPr="00A745BF">
              <w:rPr>
                <w:b/>
                <w:sz w:val="20"/>
              </w:rPr>
              <w:t>c+d</w:t>
            </w:r>
            <w:proofErr w:type="spellEnd"/>
            <w:r w:rsidRPr="00A745BF">
              <w:rPr>
                <w:b/>
                <w:sz w:val="20"/>
              </w:rPr>
              <w:t>)</w:t>
            </w:r>
          </w:p>
          <w:p w:rsidR="00E9136D" w:rsidRPr="00A745BF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Cuantitativos </w:t>
            </w:r>
          </w:p>
          <w:p w:rsidR="00E9136D" w:rsidRPr="00A745BF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Razones de verosimilitud: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Probabilidad </w:t>
            </w:r>
            <w:proofErr w:type="spellStart"/>
            <w:r w:rsidRPr="00A745BF">
              <w:rPr>
                <w:b/>
                <w:sz w:val="20"/>
              </w:rPr>
              <w:t>Ppep</w:t>
            </w:r>
            <w:proofErr w:type="spellEnd"/>
            <w:r w:rsidRPr="00A745BF">
              <w:rPr>
                <w:b/>
                <w:sz w:val="20"/>
              </w:rPr>
              <w:t xml:space="preserve">= Probabilidad/1-probabilidad 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>Razones de verosimilitud= Sensibilidad/1- Especificidad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Probabilidad </w:t>
            </w:r>
            <w:proofErr w:type="spellStart"/>
            <w:r w:rsidRPr="00A745BF">
              <w:rPr>
                <w:b/>
                <w:sz w:val="20"/>
              </w:rPr>
              <w:t>Ppop</w:t>
            </w:r>
            <w:proofErr w:type="spellEnd"/>
            <w:r w:rsidRPr="00A745BF">
              <w:rPr>
                <w:b/>
                <w:sz w:val="20"/>
              </w:rPr>
              <w:t xml:space="preserve">= Probabilidad x RV </w:t>
            </w:r>
          </w:p>
          <w:p w:rsidR="00E9136D" w:rsidRPr="00A745BF" w:rsidRDefault="00E9136D" w:rsidP="000006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%Probabilidad </w:t>
            </w:r>
            <w:proofErr w:type="spellStart"/>
            <w:r w:rsidRPr="00A745BF">
              <w:rPr>
                <w:b/>
                <w:sz w:val="20"/>
              </w:rPr>
              <w:t>Ppop</w:t>
            </w:r>
            <w:proofErr w:type="spellEnd"/>
            <w:r w:rsidRPr="00A745BF">
              <w:rPr>
                <w:b/>
                <w:sz w:val="20"/>
              </w:rPr>
              <w:t>= Probabilidad/ 1+ probabilidad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5BF">
              <w:rPr>
                <w:sz w:val="20"/>
              </w:rPr>
              <w:t>Curva de ROC</w:t>
            </w:r>
          </w:p>
        </w:tc>
        <w:tc>
          <w:tcPr>
            <w:tcW w:w="1498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ausencia de </w:t>
            </w:r>
            <w:proofErr w:type="spellStart"/>
            <w:r>
              <w:t>gold</w:t>
            </w:r>
            <w:proofErr w:type="spellEnd"/>
            <w:r>
              <w:t xml:space="preserve"> estándar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conformación diagnostica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interpretación de las pruebas</w:t>
            </w:r>
          </w:p>
        </w:tc>
      </w:tr>
      <w:tr w:rsidR="00E9136D" w:rsidTr="0000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9136D" w:rsidRDefault="00E9136D" w:rsidP="00000600">
            <w:r>
              <w:t xml:space="preserve">Estudio de Cohorte </w:t>
            </w:r>
          </w:p>
        </w:tc>
        <w:tc>
          <w:tcPr>
            <w:tcW w:w="1366" w:type="dxa"/>
          </w:tcPr>
          <w:p w:rsidR="00E9136D" w:rsidRDefault="00E9136D" w:rsidP="0000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</w:p>
        </w:tc>
        <w:tc>
          <w:tcPr>
            <w:tcW w:w="1559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Pertenecen a los tipos longitudinal </w:t>
            </w:r>
          </w:p>
        </w:tc>
        <w:tc>
          <w:tcPr>
            <w:tcW w:w="2995" w:type="dxa"/>
            <w:gridSpan w:val="2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Incidencia de expuestos: </w:t>
            </w:r>
            <w:r w:rsidRPr="00B1189B">
              <w:rPr>
                <w:b/>
              </w:rPr>
              <w:t>CI</w:t>
            </w:r>
            <w:r w:rsidRPr="00B1189B">
              <w:rPr>
                <w:b/>
                <w:sz w:val="18"/>
              </w:rPr>
              <w:t xml:space="preserve">E= </w:t>
            </w:r>
            <w:r w:rsidRPr="00B1189B">
              <w:rPr>
                <w:b/>
              </w:rPr>
              <w:t>a/</w:t>
            </w:r>
            <w:proofErr w:type="spellStart"/>
            <w:r w:rsidRPr="00B1189B">
              <w:rPr>
                <w:b/>
              </w:rPr>
              <w:t>a+b</w:t>
            </w:r>
            <w:proofErr w:type="spellEnd"/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Incidencia no expuestos: </w:t>
            </w:r>
            <w:proofErr w:type="spellStart"/>
            <w:r w:rsidRPr="00B1189B">
              <w:rPr>
                <w:b/>
              </w:rPr>
              <w:t>CIo</w:t>
            </w:r>
            <w:proofErr w:type="spellEnd"/>
            <w:r w:rsidRPr="00B1189B">
              <w:rPr>
                <w:b/>
              </w:rPr>
              <w:t>= c/</w:t>
            </w:r>
            <w:proofErr w:type="spellStart"/>
            <w:r w:rsidRPr="00B1189B">
              <w:rPr>
                <w:b/>
              </w:rPr>
              <w:t>c+d</w:t>
            </w:r>
            <w:proofErr w:type="spellEnd"/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relativo: 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RR= </w:t>
            </w:r>
            <w:r w:rsidRPr="00B1189B">
              <w:rPr>
                <w:b/>
              </w:rPr>
              <w:t>CI</w:t>
            </w:r>
            <w:r w:rsidRPr="00B1189B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 / </w:t>
            </w:r>
            <w:proofErr w:type="spellStart"/>
            <w:r w:rsidRPr="00B1189B">
              <w:rPr>
                <w:b/>
              </w:rPr>
              <w:t>CIo</w:t>
            </w:r>
            <w:proofErr w:type="spellEnd"/>
            <w:r>
              <w:rPr>
                <w:b/>
              </w:rPr>
              <w:t xml:space="preserve">= 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atribuible: </w:t>
            </w:r>
            <w:r w:rsidRPr="00B60A51">
              <w:rPr>
                <w:b/>
              </w:rPr>
              <w:t>CI</w:t>
            </w:r>
            <w:r w:rsidRPr="00B60A51">
              <w:rPr>
                <w:b/>
                <w:sz w:val="20"/>
              </w:rPr>
              <w:t>E</w:t>
            </w:r>
            <w:r w:rsidRPr="00B60A51">
              <w:rPr>
                <w:b/>
              </w:rPr>
              <w:t xml:space="preserve"> - </w:t>
            </w:r>
            <w:proofErr w:type="spellStart"/>
            <w:r w:rsidRPr="00B60A51">
              <w:rPr>
                <w:b/>
              </w:rPr>
              <w:t>CIo</w:t>
            </w:r>
            <w:proofErr w:type="spellEnd"/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Riesgo atribuible</w:t>
            </w:r>
            <w:r w:rsidRPr="00B60A51">
              <w:rPr>
                <w:b/>
              </w:rPr>
              <w:t>: RA/ CI</w:t>
            </w:r>
            <w:r w:rsidRPr="00B60A51">
              <w:rPr>
                <w:b/>
                <w:sz w:val="20"/>
              </w:rPr>
              <w:t>E</w:t>
            </w:r>
            <w:r w:rsidRPr="00B60A51">
              <w:rPr>
                <w:b/>
              </w:rPr>
              <w:t xml:space="preserve"> x 100</w:t>
            </w:r>
          </w:p>
        </w:tc>
        <w:tc>
          <w:tcPr>
            <w:tcW w:w="1498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información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de sensibilidad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de sobrevivencia 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de migración 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36D" w:rsidTr="0000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E9136D" w:rsidRDefault="00E9136D" w:rsidP="00000600">
            <w:r>
              <w:t>Estudio de casos y controles</w:t>
            </w:r>
          </w:p>
        </w:tc>
        <w:tc>
          <w:tcPr>
            <w:tcW w:w="1366" w:type="dxa"/>
          </w:tcPr>
          <w:p w:rsidR="00E9136D" w:rsidRDefault="00E9136D" w:rsidP="00000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IIIb</w:t>
            </w:r>
            <w:proofErr w:type="spellEnd"/>
          </w:p>
        </w:tc>
        <w:tc>
          <w:tcPr>
            <w:tcW w:w="1559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Pertenecen a los tipos longitudinal </w:t>
            </w:r>
          </w:p>
        </w:tc>
        <w:tc>
          <w:tcPr>
            <w:tcW w:w="1519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Odds</w:t>
            </w:r>
            <w:proofErr w:type="spellEnd"/>
            <w:r>
              <w:t xml:space="preserve"> Relativa (Razón de momios)</w:t>
            </w:r>
          </w:p>
        </w:tc>
        <w:tc>
          <w:tcPr>
            <w:tcW w:w="1476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RM= ad/</w:t>
            </w:r>
            <w:proofErr w:type="spellStart"/>
            <w:r>
              <w:t>bc</w:t>
            </w:r>
            <w:proofErr w:type="spellEnd"/>
          </w:p>
        </w:tc>
        <w:tc>
          <w:tcPr>
            <w:tcW w:w="1498" w:type="dxa"/>
          </w:tcPr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de selección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Sesgos de información </w:t>
            </w:r>
          </w:p>
          <w:p w:rsidR="00E9136D" w:rsidRDefault="00E9136D" w:rsidP="0000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Sesgos de confusión</w:t>
            </w:r>
          </w:p>
        </w:tc>
      </w:tr>
    </w:tbl>
    <w:p w:rsidR="009009A5" w:rsidRDefault="002E60A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9036C" wp14:editId="7D7537F9">
                <wp:simplePos x="0" y="0"/>
                <wp:positionH relativeFrom="margin">
                  <wp:posOffset>5715000</wp:posOffset>
                </wp:positionH>
                <wp:positionV relativeFrom="paragraph">
                  <wp:posOffset>5476240</wp:posOffset>
                </wp:positionV>
                <wp:extent cx="1466850" cy="1847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0AB" w:rsidRDefault="002E60AB" w:rsidP="002E60AB">
                            <w:pPr>
                              <w:rPr>
                                <w:color w:val="1F3864" w:themeColor="accent5" w:themeShade="80"/>
                                <w:sz w:val="36"/>
                              </w:rPr>
                            </w:pPr>
                            <w:r w:rsidRPr="00E1177B">
                              <w:rPr>
                                <w:color w:val="1F3864" w:themeColor="accent5" w:themeShade="80"/>
                                <w:sz w:val="36"/>
                              </w:rPr>
                              <w:t>FORMULAS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9036C" id="Rectángulo 7" o:spid="_x0000_s1026" style="position:absolute;margin-left:450pt;margin-top:431.2pt;width:115.5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" filled="f" strokecolor="#c45911 [2405]" strokeweight="1pt">
                <v:textbox>
                  <w:txbxContent>
                    <w:p w:rsidR="002E60AB" w:rsidRDefault="002E60AB" w:rsidP="002E60AB">
                      <w:pPr>
                        <w:rPr>
                          <w:color w:val="1F3864" w:themeColor="accent5" w:themeShade="80"/>
                          <w:sz w:val="36"/>
                        </w:rPr>
                      </w:pPr>
                      <w:r w:rsidRPr="00E1177B">
                        <w:rPr>
                          <w:color w:val="1F3864" w:themeColor="accent5" w:themeShade="80"/>
                          <w:sz w:val="36"/>
                        </w:rPr>
                        <w:t>FORMULAS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09A5" w:rsidSect="005249D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18" w:rsidRDefault="00051818" w:rsidP="005249D9">
      <w:pPr>
        <w:spacing w:after="0" w:line="240" w:lineRule="auto"/>
      </w:pPr>
      <w:r>
        <w:separator/>
      </w:r>
    </w:p>
  </w:endnote>
  <w:endnote w:type="continuationSeparator" w:id="0">
    <w:p w:rsidR="00051818" w:rsidRDefault="00051818" w:rsidP="0052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18" w:rsidRDefault="00051818" w:rsidP="005249D9">
      <w:pPr>
        <w:spacing w:after="0" w:line="240" w:lineRule="auto"/>
      </w:pPr>
      <w:r>
        <w:separator/>
      </w:r>
    </w:p>
  </w:footnote>
  <w:footnote w:type="continuationSeparator" w:id="0">
    <w:p w:rsidR="00051818" w:rsidRDefault="00051818" w:rsidP="0052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D9" w:rsidRDefault="005249D9">
    <w:pPr>
      <w:pStyle w:val="Encabezado"/>
    </w:pPr>
    <w:r>
      <w:t>ACTIVIDAD INTEGGRADORA</w:t>
    </w:r>
    <w:r>
      <w:ptab w:relativeTo="margin" w:alignment="center" w:leader="none"/>
    </w:r>
    <w:r>
      <w:t>GUSTAVO FLORES ACOSTA</w:t>
    </w:r>
    <w:r>
      <w:ptab w:relativeTo="margin" w:alignment="right" w:leader="none"/>
    </w:r>
    <w:r>
      <w:t>18/MARZO/2015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7D6"/>
    <w:multiLevelType w:val="hybridMultilevel"/>
    <w:tmpl w:val="DE2CD7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0D3"/>
    <w:multiLevelType w:val="hybridMultilevel"/>
    <w:tmpl w:val="53B256B6"/>
    <w:lvl w:ilvl="0" w:tplc="77BCC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5"/>
    <w:rsid w:val="00051818"/>
    <w:rsid w:val="000574A3"/>
    <w:rsid w:val="001E21F1"/>
    <w:rsid w:val="002E60AB"/>
    <w:rsid w:val="00324787"/>
    <w:rsid w:val="0034415C"/>
    <w:rsid w:val="00423D02"/>
    <w:rsid w:val="005249D9"/>
    <w:rsid w:val="009009A5"/>
    <w:rsid w:val="00A055BD"/>
    <w:rsid w:val="00AB4FC9"/>
    <w:rsid w:val="00DB05EE"/>
    <w:rsid w:val="00E1177B"/>
    <w:rsid w:val="00E9136D"/>
    <w:rsid w:val="00E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8BF2A-1747-4509-99B7-13F2F7F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9D9"/>
  </w:style>
  <w:style w:type="paragraph" w:styleId="Piedepgina">
    <w:name w:val="footer"/>
    <w:basedOn w:val="Normal"/>
    <w:link w:val="PiedepginaCar"/>
    <w:uiPriority w:val="99"/>
    <w:unhideWhenUsed/>
    <w:rsid w:val="00524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9D9"/>
  </w:style>
  <w:style w:type="table" w:styleId="Tabladecuadrcula1clara-nfasis6">
    <w:name w:val="Grid Table 1 Light Accent 6"/>
    <w:basedOn w:val="Tablanormal"/>
    <w:uiPriority w:val="46"/>
    <w:rsid w:val="00E91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E913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Flores Acosta</dc:creator>
  <cp:keywords/>
  <dc:description/>
  <cp:lastModifiedBy>Gustavo Flores Acosta</cp:lastModifiedBy>
  <cp:revision>8</cp:revision>
  <dcterms:created xsi:type="dcterms:W3CDTF">2015-03-18T00:15:00Z</dcterms:created>
  <dcterms:modified xsi:type="dcterms:W3CDTF">2015-03-19T01:46:00Z</dcterms:modified>
</cp:coreProperties>
</file>