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98" w:rsidRDefault="0014597E">
      <w:pPr>
        <w:pStyle w:val="Encabezam2"/>
      </w:pPr>
      <w:r>
        <w:rPr>
          <w:i/>
          <w:iCs/>
        </w:rPr>
        <w:t>Actividad 1.5</w:t>
      </w:r>
      <w:r>
        <w:t xml:space="preserve"> </w:t>
      </w:r>
      <w:r w:rsidR="00DB136B" w:rsidRPr="003F2477">
        <w:rPr>
          <w:rFonts w:ascii="Arial" w:hAnsi="Arial" w:cs="Arial"/>
          <w:b w:val="0"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1139635</wp:posOffset>
            </wp:positionH>
            <wp:positionV relativeFrom="paragraph">
              <wp:posOffset>-1017757</wp:posOffset>
            </wp:positionV>
            <wp:extent cx="1875922" cy="463138"/>
            <wp:effectExtent l="19050" t="0" r="5080" b="0"/>
            <wp:wrapSquare wrapText="bothSides"/>
            <wp:docPr id="3" name="irc_mi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36B" w:rsidRPr="003F2477">
        <w:rPr>
          <w:rFonts w:ascii="Arial" w:hAnsi="Arial" w:cs="Arial"/>
          <w:i/>
          <w:noProof/>
          <w:sz w:val="2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320238</wp:posOffset>
            </wp:positionH>
            <wp:positionV relativeFrom="page">
              <wp:posOffset>154379</wp:posOffset>
            </wp:positionV>
            <wp:extent cx="574716" cy="760021"/>
            <wp:effectExtent l="19050" t="0" r="0" b="0"/>
            <wp:wrapThrough wrapText="bothSides" distL="152400" distR="152400">
              <wp:wrapPolygon edited="1">
                <wp:start x="9168" y="391"/>
                <wp:lineTo x="9168" y="665"/>
                <wp:lineTo x="9013" y="1096"/>
                <wp:lineTo x="9583" y="1213"/>
                <wp:lineTo x="9738" y="783"/>
                <wp:lineTo x="9168" y="665"/>
                <wp:lineTo x="9168" y="391"/>
                <wp:lineTo x="9945" y="391"/>
                <wp:lineTo x="9894" y="900"/>
                <wp:lineTo x="10256" y="1643"/>
                <wp:lineTo x="9376" y="1643"/>
                <wp:lineTo x="8702" y="1409"/>
                <wp:lineTo x="8702" y="2583"/>
                <wp:lineTo x="9168" y="2583"/>
                <wp:lineTo x="9168" y="2739"/>
                <wp:lineTo x="9013" y="3170"/>
                <wp:lineTo x="9583" y="3287"/>
                <wp:lineTo x="9738" y="2857"/>
                <wp:lineTo x="9168" y="2739"/>
                <wp:lineTo x="9168" y="2583"/>
                <wp:lineTo x="9427" y="2583"/>
                <wp:lineTo x="10256" y="2348"/>
                <wp:lineTo x="10256" y="3013"/>
                <wp:lineTo x="9894" y="3013"/>
                <wp:lineTo x="9894" y="3443"/>
                <wp:lineTo x="7977" y="3522"/>
                <wp:lineTo x="4455" y="3874"/>
                <wp:lineTo x="1813" y="4461"/>
                <wp:lineTo x="466" y="5165"/>
                <wp:lineTo x="363" y="7591"/>
                <wp:lineTo x="2745" y="8726"/>
                <wp:lineTo x="2279" y="8922"/>
                <wp:lineTo x="2020" y="9196"/>
                <wp:lineTo x="2020" y="11465"/>
                <wp:lineTo x="3004" y="12130"/>
                <wp:lineTo x="1088" y="13070"/>
                <wp:lineTo x="2486" y="13500"/>
                <wp:lineTo x="2590" y="14674"/>
                <wp:lineTo x="3729" y="13970"/>
                <wp:lineTo x="3833" y="20191"/>
                <wp:lineTo x="4455" y="20661"/>
                <wp:lineTo x="10204" y="20778"/>
                <wp:lineTo x="10722" y="21248"/>
                <wp:lineTo x="11240" y="20778"/>
                <wp:lineTo x="16938" y="20661"/>
                <wp:lineTo x="17560" y="20191"/>
                <wp:lineTo x="17612" y="13970"/>
                <wp:lineTo x="18855" y="14674"/>
                <wp:lineTo x="18906" y="13539"/>
                <wp:lineTo x="20512" y="13226"/>
                <wp:lineTo x="18337" y="12130"/>
                <wp:lineTo x="19269" y="11583"/>
                <wp:lineTo x="19528" y="10996"/>
                <wp:lineTo x="19373" y="9078"/>
                <wp:lineTo x="18958" y="8922"/>
                <wp:lineTo x="19476" y="8491"/>
                <wp:lineTo x="21134" y="7748"/>
                <wp:lineTo x="21237" y="5283"/>
                <wp:lineTo x="20875" y="4970"/>
                <wp:lineTo x="19321" y="4343"/>
                <wp:lineTo x="16213" y="3757"/>
                <wp:lineTo x="11551" y="3486"/>
                <wp:lineTo x="11551" y="5713"/>
                <wp:lineTo x="15073" y="5870"/>
                <wp:lineTo x="17715" y="6261"/>
                <wp:lineTo x="14814" y="7004"/>
                <wp:lineTo x="14504" y="7317"/>
                <wp:lineTo x="14659" y="9274"/>
                <wp:lineTo x="11758" y="8530"/>
                <wp:lineTo x="12535" y="7787"/>
                <wp:lineTo x="12639" y="6926"/>
                <wp:lineTo x="12328" y="6417"/>
                <wp:lineTo x="11447" y="5909"/>
                <wp:lineTo x="10101" y="5909"/>
                <wp:lineTo x="9376" y="6261"/>
                <wp:lineTo x="8858" y="6926"/>
                <wp:lineTo x="9013" y="7865"/>
                <wp:lineTo x="9738" y="8452"/>
                <wp:lineTo x="6734" y="9313"/>
                <wp:lineTo x="6889" y="8961"/>
                <wp:lineTo x="6993" y="7278"/>
                <wp:lineTo x="6112" y="6926"/>
                <wp:lineTo x="3833" y="6339"/>
                <wp:lineTo x="7925" y="5752"/>
                <wp:lineTo x="11551" y="5713"/>
                <wp:lineTo x="11551" y="3486"/>
                <wp:lineTo x="11499" y="3483"/>
                <wp:lineTo x="11447" y="3013"/>
                <wp:lineTo x="11085" y="3013"/>
                <wp:lineTo x="11085" y="2309"/>
                <wp:lineTo x="11810" y="2309"/>
                <wp:lineTo x="11810" y="2739"/>
                <wp:lineTo x="11655" y="3170"/>
                <wp:lineTo x="12224" y="3287"/>
                <wp:lineTo x="12380" y="2857"/>
                <wp:lineTo x="11810" y="2739"/>
                <wp:lineTo x="11810" y="2309"/>
                <wp:lineTo x="11862" y="2309"/>
                <wp:lineTo x="11914" y="2622"/>
                <wp:lineTo x="12639" y="2622"/>
                <wp:lineTo x="12639" y="1370"/>
                <wp:lineTo x="11965" y="1370"/>
                <wp:lineTo x="11965" y="1643"/>
                <wp:lineTo x="11085" y="1643"/>
                <wp:lineTo x="11085" y="939"/>
                <wp:lineTo x="11447" y="939"/>
                <wp:lineTo x="11499" y="430"/>
                <wp:lineTo x="9945" y="391"/>
                <wp:lineTo x="11810" y="391"/>
                <wp:lineTo x="11810" y="665"/>
                <wp:lineTo x="11655" y="1096"/>
                <wp:lineTo x="12224" y="1213"/>
                <wp:lineTo x="12380" y="783"/>
                <wp:lineTo x="11810" y="665"/>
                <wp:lineTo x="11810" y="391"/>
                <wp:lineTo x="9168" y="391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38D46DA-20BA-47E3-87A4-813284A9042E-L0-001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76098" w:rsidRDefault="0014597E">
      <w:pPr>
        <w:pStyle w:val="Ttulo"/>
      </w:pPr>
      <w:r>
        <w:t>Actividad Integradora</w:t>
      </w:r>
    </w:p>
    <w:p w:rsidR="00A76098" w:rsidRDefault="00A76098">
      <w:pPr>
        <w:pStyle w:val="Etiquetaoscura"/>
        <w:jc w:val="left"/>
        <w:rPr>
          <w:i/>
          <w:iCs/>
          <w:sz w:val="18"/>
          <w:szCs w:val="18"/>
        </w:rPr>
      </w:pPr>
    </w:p>
    <w:p w:rsidR="00A76098" w:rsidRDefault="0014597E">
      <w:pPr>
        <w:pStyle w:val="Etiquetaoscura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s-ES_tradnl"/>
        </w:rPr>
        <w:t>Elaborar una tabla que se</w:t>
      </w:r>
      <w:r>
        <w:rPr>
          <w:rFonts w:hAnsi="Arial Unicode MS"/>
          <w:i/>
          <w:iCs/>
          <w:sz w:val="18"/>
          <w:szCs w:val="18"/>
          <w:lang w:val="es-ES_tradnl"/>
        </w:rPr>
        <w:t>ñ</w:t>
      </w:r>
      <w:r>
        <w:rPr>
          <w:i/>
          <w:iCs/>
          <w:sz w:val="18"/>
          <w:szCs w:val="18"/>
          <w:lang w:val="es-ES_tradnl"/>
        </w:rPr>
        <w:t>ale de acuerdo a los 3 tipos de estudios que analizamos durante esta actividad (pruebas diagnosticas con resultados cuantitativos y dicot</w:t>
      </w:r>
      <w:r>
        <w:rPr>
          <w:rFonts w:hAnsi="Arial Unicode MS"/>
          <w:i/>
          <w:iCs/>
          <w:sz w:val="18"/>
          <w:szCs w:val="18"/>
        </w:rPr>
        <w:t>ó</w:t>
      </w:r>
      <w:r>
        <w:rPr>
          <w:i/>
          <w:iCs/>
          <w:sz w:val="18"/>
          <w:szCs w:val="18"/>
          <w:lang w:val="es-ES_tradnl"/>
        </w:rPr>
        <w:t xml:space="preserve">micos, estudio de cohorte y casos y controles), tipo </w:t>
      </w:r>
      <w:r>
        <w:rPr>
          <w:i/>
          <w:iCs/>
          <w:sz w:val="18"/>
          <w:szCs w:val="18"/>
          <w:lang w:val="es-ES_tradnl"/>
        </w:rPr>
        <w:t>de estudio al que pertenecen, medidas de asociaci</w:t>
      </w:r>
      <w:r>
        <w:rPr>
          <w:rFonts w:hAnsi="Arial Unicode MS"/>
          <w:i/>
          <w:iCs/>
          <w:sz w:val="18"/>
          <w:szCs w:val="18"/>
        </w:rPr>
        <w:t>ó</w:t>
      </w:r>
      <w:r>
        <w:rPr>
          <w:i/>
          <w:iCs/>
          <w:sz w:val="18"/>
          <w:szCs w:val="18"/>
          <w:lang w:val="es-ES_tradnl"/>
        </w:rPr>
        <w:t xml:space="preserve">n o criterios de validez utilizados y formulas), sesgos </w:t>
      </w:r>
      <w:proofErr w:type="spellStart"/>
      <w:r>
        <w:rPr>
          <w:i/>
          <w:iCs/>
          <w:sz w:val="18"/>
          <w:szCs w:val="18"/>
          <w:lang w:val="es-ES_tradnl"/>
        </w:rPr>
        <w:t>mas</w:t>
      </w:r>
      <w:proofErr w:type="spellEnd"/>
      <w:r>
        <w:rPr>
          <w:i/>
          <w:iCs/>
          <w:sz w:val="18"/>
          <w:szCs w:val="18"/>
          <w:lang w:val="es-ES_tradnl"/>
        </w:rPr>
        <w:t xml:space="preserve"> comunes y escala en el nivel de evidencia.</w:t>
      </w:r>
    </w:p>
    <w:p w:rsidR="00A76098" w:rsidRDefault="00A76098">
      <w:pPr>
        <w:pStyle w:val="Etiquetaoscura"/>
        <w:jc w:val="left"/>
        <w:rPr>
          <w:i/>
          <w:iCs/>
          <w:sz w:val="18"/>
          <w:szCs w:val="18"/>
        </w:rPr>
      </w:pPr>
    </w:p>
    <w:p w:rsidR="00A76098" w:rsidRDefault="00A76098">
      <w:pPr>
        <w:pStyle w:val="Cuerpo"/>
      </w:pPr>
    </w:p>
    <w:tbl>
      <w:tblPr>
        <w:tblStyle w:val="TableNormal"/>
        <w:tblW w:w="9637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10"/>
        <w:gridCol w:w="2409"/>
        <w:gridCol w:w="2409"/>
        <w:gridCol w:w="2409"/>
      </w:tblGrid>
      <w:tr w:rsidR="00A76098" w:rsidRPr="00DB1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tblHeader/>
        </w:trPr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098" w:rsidRPr="00DB136B" w:rsidRDefault="0014597E">
            <w:pPr>
              <w:pStyle w:val="Estilodetabla1"/>
              <w:rPr>
                <w:rFonts w:ascii="Arial" w:hAnsi="Arial" w:cs="Arial"/>
                <w:sz w:val="24"/>
              </w:rPr>
            </w:pPr>
            <w:r w:rsidRPr="00DB136B">
              <w:rPr>
                <w:rFonts w:ascii="Arial" w:hAnsi="Arial" w:cs="Arial"/>
                <w:sz w:val="24"/>
              </w:rPr>
              <w:t>Tipo de Estudio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098" w:rsidRPr="00DB136B" w:rsidRDefault="0014597E">
            <w:pPr>
              <w:pStyle w:val="Estilodetabla1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B136B">
              <w:rPr>
                <w:rFonts w:ascii="Arial" w:hAnsi="Arial" w:cs="Arial"/>
                <w:sz w:val="24"/>
              </w:rPr>
              <w:t>Caracteristicas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098" w:rsidRPr="00DB136B" w:rsidRDefault="0014597E">
            <w:pPr>
              <w:pStyle w:val="Estilodetabla1"/>
              <w:jc w:val="center"/>
              <w:rPr>
                <w:rFonts w:ascii="Arial" w:hAnsi="Arial" w:cs="Arial"/>
                <w:sz w:val="24"/>
              </w:rPr>
            </w:pPr>
            <w:r w:rsidRPr="00DB136B">
              <w:rPr>
                <w:rFonts w:ascii="Arial" w:hAnsi="Arial" w:cs="Arial"/>
                <w:sz w:val="24"/>
              </w:rPr>
              <w:t>Sesgos m</w:t>
            </w:r>
            <w:r w:rsidRPr="00DB136B">
              <w:rPr>
                <w:rFonts w:ascii="Arial" w:hAnsi="Arial" w:cs="Arial"/>
                <w:sz w:val="24"/>
              </w:rPr>
              <w:t>á</w:t>
            </w:r>
            <w:r w:rsidRPr="00DB136B">
              <w:rPr>
                <w:rFonts w:ascii="Arial" w:hAnsi="Arial" w:cs="Arial"/>
                <w:sz w:val="24"/>
              </w:rPr>
              <w:t xml:space="preserve">s Comunes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>
            <w:pPr>
              <w:pStyle w:val="Estilodetabla1"/>
              <w:jc w:val="center"/>
              <w:rPr>
                <w:rFonts w:ascii="Arial" w:hAnsi="Arial" w:cs="Arial"/>
                <w:sz w:val="24"/>
              </w:rPr>
            </w:pPr>
            <w:r w:rsidRPr="00DB136B">
              <w:rPr>
                <w:rFonts w:ascii="Arial" w:hAnsi="Arial" w:cs="Arial"/>
                <w:sz w:val="24"/>
              </w:rPr>
              <w:t>Nivel de Evidencia</w:t>
            </w:r>
          </w:p>
        </w:tc>
      </w:tr>
      <w:tr w:rsidR="00A76098" w:rsidRPr="00DB136B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0"/>
        </w:trPr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>
            <w:pPr>
              <w:pStyle w:val="Estilodetabla3"/>
              <w:jc w:val="center"/>
              <w:rPr>
                <w:rFonts w:ascii="Arial" w:hAnsi="Arial" w:cs="Arial"/>
                <w:b/>
              </w:rPr>
            </w:pPr>
            <w:r w:rsidRPr="00DB136B">
              <w:rPr>
                <w:rFonts w:ascii="Arial" w:hAnsi="Arial" w:cs="Arial"/>
                <w:b/>
                <w:sz w:val="28"/>
              </w:rPr>
              <w:t>Pruebas Diagn</w:t>
            </w:r>
            <w:r w:rsidRPr="00DB136B">
              <w:rPr>
                <w:rFonts w:ascii="Arial" w:hAnsi="Arial" w:cs="Arial"/>
                <w:b/>
                <w:sz w:val="28"/>
              </w:rPr>
              <w:t>ó</w:t>
            </w:r>
            <w:r w:rsidRPr="00DB136B">
              <w:rPr>
                <w:rFonts w:ascii="Arial" w:hAnsi="Arial" w:cs="Arial"/>
                <w:b/>
                <w:sz w:val="28"/>
              </w:rPr>
              <w:t>sticas</w:t>
            </w: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  <w:sz w:val="22"/>
              </w:rPr>
            </w:pPr>
            <w:r w:rsidRPr="00DB136B">
              <w:rPr>
                <w:rFonts w:ascii="Arial" w:hAnsi="Arial" w:cs="Arial"/>
                <w:sz w:val="22"/>
              </w:rPr>
              <w:t xml:space="preserve">Deben </w:t>
            </w:r>
            <w:r w:rsidRPr="00DB136B">
              <w:rPr>
                <w:rFonts w:ascii="Arial" w:hAnsi="Arial" w:cs="Arial"/>
                <w:sz w:val="22"/>
              </w:rPr>
              <w:t xml:space="preserve">ser expresadas en </w:t>
            </w:r>
            <w:proofErr w:type="spellStart"/>
            <w:r w:rsidRPr="00DB136B">
              <w:rPr>
                <w:rFonts w:ascii="Arial" w:hAnsi="Arial" w:cs="Arial"/>
                <w:sz w:val="22"/>
              </w:rPr>
              <w:t>te</w:t>
            </w:r>
            <w:r w:rsidRPr="00DB136B">
              <w:rPr>
                <w:rFonts w:ascii="Arial" w:hAnsi="Arial" w:cs="Arial"/>
                <w:sz w:val="22"/>
              </w:rPr>
              <w:t>́</w:t>
            </w:r>
            <w:r w:rsidRPr="00DB136B">
              <w:rPr>
                <w:rFonts w:ascii="Arial" w:hAnsi="Arial" w:cs="Arial"/>
                <w:sz w:val="22"/>
              </w:rPr>
              <w:t>rminos</w:t>
            </w:r>
            <w:proofErr w:type="spellEnd"/>
            <w:r w:rsidRPr="00DB136B">
              <w:rPr>
                <w:rFonts w:ascii="Arial" w:hAnsi="Arial" w:cs="Arial"/>
                <w:sz w:val="22"/>
              </w:rPr>
              <w:t xml:space="preserve"> de variable, es decir, deben presentar la capacidad de ser medidas en </w:t>
            </w:r>
            <w:proofErr w:type="spellStart"/>
            <w:r w:rsidRPr="00DB136B">
              <w:rPr>
                <w:rFonts w:ascii="Arial" w:hAnsi="Arial" w:cs="Arial"/>
                <w:sz w:val="22"/>
              </w:rPr>
              <w:t>relacio</w:t>
            </w:r>
            <w:r w:rsidRPr="00DB136B">
              <w:rPr>
                <w:rFonts w:ascii="Arial" w:hAnsi="Arial" w:cs="Arial"/>
                <w:sz w:val="22"/>
              </w:rPr>
              <w:t>́</w:t>
            </w:r>
            <w:r w:rsidRPr="00DB136B">
              <w:rPr>
                <w:rFonts w:ascii="Arial" w:hAnsi="Arial" w:cs="Arial"/>
                <w:sz w:val="22"/>
              </w:rPr>
              <w:t>n</w:t>
            </w:r>
            <w:proofErr w:type="spellEnd"/>
            <w:r w:rsidRPr="00DB136B">
              <w:rPr>
                <w:rFonts w:ascii="Arial" w:hAnsi="Arial" w:cs="Arial"/>
                <w:sz w:val="22"/>
              </w:rPr>
              <w:t xml:space="preserve"> con una enfermedad o estado particular.</w:t>
            </w:r>
          </w:p>
          <w:p w:rsidR="00A76098" w:rsidRPr="00DB136B" w:rsidRDefault="0014597E">
            <w:pPr>
              <w:pStyle w:val="Estilodetabla3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B136B">
              <w:rPr>
                <w:rFonts w:ascii="Arial" w:hAnsi="Arial" w:cs="Arial"/>
                <w:color w:val="000000"/>
                <w:sz w:val="22"/>
                <w:lang w:val="es-ES_tradnl"/>
              </w:rPr>
              <w:t xml:space="preserve">Son estudios: </w:t>
            </w:r>
          </w:p>
          <w:p w:rsidR="00A76098" w:rsidRPr="00DB136B" w:rsidRDefault="0014597E">
            <w:pPr>
              <w:pStyle w:val="Estilodetabla3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B136B">
              <w:rPr>
                <w:rFonts w:ascii="Arial" w:hAnsi="Arial" w:cs="Arial"/>
                <w:color w:val="000000"/>
                <w:sz w:val="22"/>
                <w:lang w:val="es-ES_tradnl"/>
              </w:rPr>
              <w:t xml:space="preserve">  Observacional // Experimental</w:t>
            </w:r>
          </w:p>
          <w:p w:rsidR="00A76098" w:rsidRPr="00DB136B" w:rsidRDefault="0014597E">
            <w:pPr>
              <w:pStyle w:val="Estilodetabla3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B136B">
              <w:rPr>
                <w:rFonts w:ascii="Arial" w:hAnsi="Arial" w:cs="Arial"/>
                <w:color w:val="000000"/>
                <w:sz w:val="22"/>
                <w:lang w:val="es-ES_tradnl"/>
              </w:rPr>
              <w:t xml:space="preserve"> </w:t>
            </w:r>
            <w:r w:rsidRPr="00DB136B">
              <w:rPr>
                <w:rFonts w:ascii="Arial" w:hAnsi="Arial" w:cs="Arial"/>
                <w:color w:val="000000"/>
                <w:sz w:val="22"/>
              </w:rPr>
              <w:t xml:space="preserve">Trasversal // </w:t>
            </w:r>
            <w:r w:rsidRPr="00DB136B">
              <w:rPr>
                <w:rFonts w:ascii="Arial" w:hAnsi="Arial" w:cs="Arial"/>
                <w:color w:val="000000"/>
                <w:sz w:val="22"/>
                <w:lang w:val="es-ES_tradnl"/>
              </w:rPr>
              <w:t xml:space="preserve">   </w:t>
            </w:r>
            <w:r w:rsidRPr="00DB136B">
              <w:rPr>
                <w:rFonts w:ascii="Arial" w:hAnsi="Arial" w:cs="Arial"/>
                <w:color w:val="000000"/>
                <w:sz w:val="22"/>
              </w:rPr>
              <w:t>Longitudinal</w:t>
            </w:r>
          </w:p>
          <w:p w:rsidR="00A76098" w:rsidRPr="00DB136B" w:rsidRDefault="0014597E">
            <w:pPr>
              <w:pStyle w:val="Estilodetabla3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B136B">
              <w:rPr>
                <w:rFonts w:ascii="Arial" w:hAnsi="Arial" w:cs="Arial"/>
                <w:color w:val="000000"/>
                <w:sz w:val="22"/>
                <w:lang w:val="es-ES_tradnl"/>
              </w:rPr>
              <w:t xml:space="preserve">    Descriptivos</w:t>
            </w:r>
          </w:p>
          <w:p w:rsidR="00A76098" w:rsidRPr="00DB136B" w:rsidRDefault="0014597E">
            <w:pPr>
              <w:pStyle w:val="Estilodetabla3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B136B">
              <w:rPr>
                <w:rFonts w:ascii="Arial" w:hAnsi="Arial" w:cs="Arial"/>
                <w:color w:val="000000"/>
                <w:sz w:val="22"/>
                <w:lang w:val="es-ES_tradnl"/>
              </w:rPr>
              <w:t xml:space="preserve"> Prospectivo </w:t>
            </w:r>
            <w:r w:rsidRPr="00DB136B">
              <w:rPr>
                <w:rFonts w:ascii="Arial" w:hAnsi="Arial" w:cs="Arial"/>
                <w:color w:val="000000"/>
                <w:sz w:val="22"/>
                <w:lang w:val="es-ES_tradnl"/>
              </w:rPr>
              <w:t>//   Retrospectivo</w:t>
            </w:r>
          </w:p>
          <w:p w:rsidR="00A76098" w:rsidRPr="00DB136B" w:rsidRDefault="0014597E">
            <w:pPr>
              <w:pStyle w:val="Estilodetabla3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B136B">
              <w:rPr>
                <w:rFonts w:ascii="Arial" w:hAnsi="Arial" w:cs="Arial"/>
                <w:color w:val="000000"/>
                <w:sz w:val="22"/>
                <w:lang w:val="es-ES_tradnl"/>
              </w:rPr>
              <w:t>Se debe establecer un valor umbral o punto de corte.</w:t>
            </w:r>
          </w:p>
          <w:p w:rsidR="00A76098" w:rsidRPr="00DB136B" w:rsidRDefault="0014597E">
            <w:pPr>
              <w:pStyle w:val="Estilodetabla3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B136B">
              <w:rPr>
                <w:rFonts w:ascii="Arial" w:hAnsi="Arial" w:cs="Arial"/>
                <w:color w:val="000000"/>
                <w:sz w:val="22"/>
                <w:lang w:val="es-ES_tradnl"/>
              </w:rPr>
              <w:t>Se dividen en:</w:t>
            </w:r>
          </w:p>
          <w:p w:rsidR="00A76098" w:rsidRPr="00DB136B" w:rsidRDefault="0014597E">
            <w:pPr>
              <w:pStyle w:val="Estilodetabla3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B136B">
              <w:rPr>
                <w:rFonts w:ascii="Arial" w:hAnsi="Arial" w:cs="Arial"/>
                <w:color w:val="000000"/>
                <w:sz w:val="22"/>
                <w:lang w:val="es-ES_tradnl"/>
              </w:rPr>
              <w:t>Dicot</w:t>
            </w:r>
            <w:r w:rsidRPr="00DB136B">
              <w:rPr>
                <w:rFonts w:ascii="Arial" w:hAnsi="Arial" w:cs="Arial"/>
                <w:color w:val="000000"/>
                <w:sz w:val="22"/>
                <w:lang w:val="es-ES_tradnl"/>
              </w:rPr>
              <w:t>ó</w:t>
            </w:r>
            <w:r w:rsidRPr="00DB136B">
              <w:rPr>
                <w:rFonts w:ascii="Arial" w:hAnsi="Arial" w:cs="Arial"/>
                <w:color w:val="000000"/>
                <w:sz w:val="22"/>
                <w:lang w:val="es-ES_tradnl"/>
              </w:rPr>
              <w:t>micos (Presencia Si o No de la enfermedad)</w:t>
            </w:r>
          </w:p>
          <w:p w:rsidR="00A76098" w:rsidRPr="00DB136B" w:rsidRDefault="0014597E">
            <w:pPr>
              <w:pStyle w:val="Estilodetabla3"/>
              <w:jc w:val="both"/>
              <w:rPr>
                <w:rFonts w:ascii="Arial" w:hAnsi="Arial" w:cs="Arial"/>
                <w:sz w:val="22"/>
              </w:rPr>
            </w:pPr>
            <w:r w:rsidRPr="00DB136B">
              <w:rPr>
                <w:rFonts w:ascii="Arial" w:hAnsi="Arial" w:cs="Arial"/>
                <w:color w:val="000000"/>
                <w:sz w:val="22"/>
                <w:lang w:val="es-ES_tradnl"/>
              </w:rPr>
              <w:t xml:space="preserve">Cuantitativos </w:t>
            </w: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  <w:sz w:val="22"/>
              </w:rPr>
            </w:pPr>
            <w:r w:rsidRPr="00DB136B">
              <w:rPr>
                <w:rFonts w:ascii="Arial" w:hAnsi="Arial" w:cs="Arial"/>
                <w:sz w:val="22"/>
              </w:rPr>
              <w:t>Sesgo de confirmaci</w:t>
            </w:r>
            <w:r w:rsidRPr="00DB136B">
              <w:rPr>
                <w:rFonts w:ascii="Arial" w:hAnsi="Arial" w:cs="Arial"/>
                <w:sz w:val="22"/>
              </w:rPr>
              <w:t>ó</w:t>
            </w:r>
            <w:r w:rsidRPr="00DB136B">
              <w:rPr>
                <w:rFonts w:ascii="Arial" w:hAnsi="Arial" w:cs="Arial"/>
                <w:sz w:val="22"/>
              </w:rPr>
              <w:t>n diagn</w:t>
            </w:r>
            <w:r w:rsidRPr="00DB136B">
              <w:rPr>
                <w:rFonts w:ascii="Arial" w:hAnsi="Arial" w:cs="Arial"/>
                <w:sz w:val="22"/>
              </w:rPr>
              <w:t>ó</w:t>
            </w:r>
            <w:r w:rsidRPr="00DB136B">
              <w:rPr>
                <w:rFonts w:ascii="Arial" w:hAnsi="Arial" w:cs="Arial"/>
                <w:sz w:val="22"/>
              </w:rPr>
              <w:t>stica.</w:t>
            </w:r>
          </w:p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  <w:sz w:val="22"/>
              </w:rPr>
            </w:pPr>
            <w:r w:rsidRPr="00DB136B">
              <w:rPr>
                <w:rFonts w:ascii="Arial" w:hAnsi="Arial" w:cs="Arial"/>
                <w:sz w:val="22"/>
              </w:rPr>
              <w:t>Sesgo de la interpretaci</w:t>
            </w:r>
            <w:r w:rsidRPr="00DB136B">
              <w:rPr>
                <w:rFonts w:ascii="Arial" w:hAnsi="Arial" w:cs="Arial"/>
                <w:sz w:val="22"/>
              </w:rPr>
              <w:t>ó</w:t>
            </w:r>
            <w:r w:rsidRPr="00DB136B">
              <w:rPr>
                <w:rFonts w:ascii="Arial" w:hAnsi="Arial" w:cs="Arial"/>
                <w:sz w:val="22"/>
              </w:rPr>
              <w:t>n de las pruebas.</w:t>
            </w:r>
          </w:p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  <w:sz w:val="22"/>
              </w:rPr>
            </w:pPr>
            <w:r w:rsidRPr="00DB136B">
              <w:rPr>
                <w:rFonts w:ascii="Arial" w:hAnsi="Arial" w:cs="Arial"/>
                <w:sz w:val="22"/>
              </w:rPr>
              <w:t xml:space="preserve">Sesgo debido a resultados </w:t>
            </w:r>
            <w:r w:rsidRPr="00DB136B">
              <w:rPr>
                <w:rFonts w:ascii="Arial" w:hAnsi="Arial" w:cs="Arial"/>
                <w:sz w:val="22"/>
              </w:rPr>
              <w:t>no interpretables.</w:t>
            </w:r>
          </w:p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  <w:sz w:val="22"/>
              </w:rPr>
            </w:pPr>
            <w:r w:rsidRPr="00DB136B">
              <w:rPr>
                <w:rFonts w:ascii="Arial" w:hAnsi="Arial" w:cs="Arial"/>
                <w:sz w:val="22"/>
              </w:rPr>
              <w:t xml:space="preserve">Ausencia de </w:t>
            </w:r>
            <w:proofErr w:type="spellStart"/>
            <w:r w:rsidRPr="00DB136B">
              <w:rPr>
                <w:rFonts w:ascii="Arial" w:hAnsi="Arial" w:cs="Arial"/>
                <w:sz w:val="22"/>
              </w:rPr>
              <w:t>Gold</w:t>
            </w:r>
            <w:proofErr w:type="spellEnd"/>
            <w:r w:rsidRPr="00DB136B">
              <w:rPr>
                <w:rFonts w:ascii="Arial" w:hAnsi="Arial" w:cs="Arial"/>
                <w:sz w:val="22"/>
              </w:rPr>
              <w:t xml:space="preserve"> Standard</w:t>
            </w: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sz w:val="22"/>
              </w:rPr>
            </w:pPr>
            <w:r w:rsidRPr="00DB136B">
              <w:rPr>
                <w:rFonts w:ascii="Arial" w:hAnsi="Arial" w:cs="Arial"/>
                <w:sz w:val="22"/>
              </w:rPr>
              <w:t>SIGN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DB136B">
              <w:rPr>
                <w:rFonts w:ascii="Arial" w:hAnsi="Arial" w:cs="Arial"/>
                <w:b/>
                <w:bCs/>
                <w:i/>
                <w:iCs/>
                <w:sz w:val="22"/>
              </w:rPr>
              <w:t>2++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DB136B">
              <w:rPr>
                <w:rFonts w:ascii="Arial" w:hAnsi="Arial" w:cs="Arial"/>
                <w:b/>
                <w:bCs/>
                <w:i/>
                <w:iCs/>
                <w:sz w:val="22"/>
              </w:rPr>
              <w:t>2+</w:t>
            </w:r>
          </w:p>
        </w:tc>
      </w:tr>
    </w:tbl>
    <w:p w:rsidR="00A76098" w:rsidRDefault="00A76098">
      <w:pPr>
        <w:pStyle w:val="Cuerpo"/>
      </w:pPr>
    </w:p>
    <w:p w:rsidR="00A76098" w:rsidRDefault="00A76098">
      <w:pPr>
        <w:pStyle w:val="Cuerpo"/>
      </w:pPr>
    </w:p>
    <w:p w:rsidR="00A76098" w:rsidRDefault="0014597E" w:rsidP="00DB136B">
      <w:pPr>
        <w:pStyle w:val="Cuerp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Criterios de Validez</w:t>
      </w:r>
    </w:p>
    <w:p w:rsidR="00CD636C" w:rsidRDefault="0014597E" w:rsidP="00CD636C">
      <w:pPr>
        <w:pStyle w:val="Cuerpo"/>
        <w:ind w:firstLine="720"/>
        <w:jc w:val="both"/>
      </w:pPr>
      <w:r>
        <w:t xml:space="preserve">La validez operativa de una Prueba </w:t>
      </w:r>
      <w:r>
        <w:t>D</w:t>
      </w:r>
      <w:r>
        <w:t>iagn</w:t>
      </w:r>
      <w:r>
        <w:t>ó</w:t>
      </w:r>
      <w:r>
        <w:t>stica</w:t>
      </w:r>
      <w:r>
        <w:t xml:space="preserve"> </w:t>
      </w:r>
      <w:r>
        <w:t xml:space="preserve">(PD) puede expresarse en </w:t>
      </w:r>
      <w:r w:rsidR="00DB136B">
        <w:t>t</w:t>
      </w:r>
      <w:r w:rsidR="00DB136B">
        <w:t>é</w:t>
      </w:r>
      <w:r w:rsidR="00DB136B">
        <w:t>rminos</w:t>
      </w:r>
      <w:r>
        <w:t xml:space="preserve"> de exactitud </w:t>
      </w:r>
      <w:r w:rsidR="00DB136B">
        <w:t>diagn</w:t>
      </w:r>
      <w:r w:rsidR="00DB136B">
        <w:t>ó</w:t>
      </w:r>
      <w:r w:rsidR="00DB136B">
        <w:t>stica</w:t>
      </w:r>
      <w:r>
        <w:t xml:space="preserve">. Entendemos por validez operativa la propiedad de clasificar </w:t>
      </w:r>
      <w:r>
        <w:t xml:space="preserve">correctamente a los sujetos en el grupo </w:t>
      </w:r>
      <w:r w:rsidR="00DB136B">
        <w:t>cl</w:t>
      </w:r>
      <w:r w:rsidR="00DB136B">
        <w:t>í</w:t>
      </w:r>
      <w:r w:rsidR="00DB136B">
        <w:t>nicamente</w:t>
      </w:r>
      <w:r>
        <w:t xml:space="preserve"> correspondiente. Entendemos por exactitud </w:t>
      </w:r>
      <w:r w:rsidR="00DB136B">
        <w:t>diagn</w:t>
      </w:r>
      <w:r w:rsidR="00DB136B">
        <w:t>ó</w:t>
      </w:r>
      <w:r w:rsidR="00DB136B">
        <w:t>stica el grado de calidad de la informaci</w:t>
      </w:r>
      <w:r w:rsidR="00DB136B">
        <w:t>ó</w:t>
      </w:r>
      <w:r w:rsidR="00DB136B">
        <w:t>n</w:t>
      </w:r>
      <w:r>
        <w:t xml:space="preserve"> provista por la PD (sensibilidad, especificidad). La utilidad </w:t>
      </w:r>
      <w:r w:rsidR="00DB136B">
        <w:t>diagn</w:t>
      </w:r>
      <w:r w:rsidR="00DB136B">
        <w:t>ó</w:t>
      </w:r>
      <w:r w:rsidR="00DB136B">
        <w:t>stica</w:t>
      </w:r>
      <w:r>
        <w:t xml:space="preserve"> de una prueba </w:t>
      </w:r>
      <w:r w:rsidR="00DB136B">
        <w:t>diagn</w:t>
      </w:r>
      <w:r w:rsidR="00DB136B">
        <w:t>ó</w:t>
      </w:r>
      <w:r w:rsidR="00DB136B">
        <w:t>stica</w:t>
      </w:r>
      <w:r>
        <w:t xml:space="preserve"> se r</w:t>
      </w:r>
      <w:r>
        <w:t xml:space="preserve">efiere al valor </w:t>
      </w:r>
      <w:r w:rsidR="00DB136B">
        <w:t>pr</w:t>
      </w:r>
      <w:r w:rsidR="00DB136B">
        <w:t>á</w:t>
      </w:r>
      <w:r w:rsidR="00DB136B">
        <w:t>ctico</w:t>
      </w:r>
      <w:r>
        <w:t xml:space="preserve"> de la </w:t>
      </w:r>
      <w:r w:rsidR="00DB136B">
        <w:t>informaci</w:t>
      </w:r>
      <w:r w:rsidR="00DB136B">
        <w:t>ó</w:t>
      </w:r>
      <w:r w:rsidR="00DB136B">
        <w:t>n</w:t>
      </w:r>
      <w:r>
        <w:t xml:space="preserve"> que no tiene por </w:t>
      </w:r>
      <w:r w:rsidR="00DB136B">
        <w:t>qu</w:t>
      </w:r>
      <w:r w:rsidR="00DB136B">
        <w:t>é</w:t>
      </w:r>
      <w:r>
        <w:t>́</w:t>
      </w:r>
      <w:r>
        <w:t xml:space="preserve"> </w:t>
      </w:r>
      <w:r>
        <w:t xml:space="preserve">coincidir con el de la exactitud </w:t>
      </w:r>
      <w:r w:rsidR="00DB136B">
        <w:t>diagn</w:t>
      </w:r>
      <w:r w:rsidR="00DB136B">
        <w:t>ó</w:t>
      </w:r>
      <w:r w:rsidR="00DB136B">
        <w:t>stica</w:t>
      </w:r>
      <w:r>
        <w:t>.</w:t>
      </w:r>
    </w:p>
    <w:p w:rsidR="00A76098" w:rsidRDefault="0014597E" w:rsidP="00CD636C">
      <w:pPr>
        <w:pStyle w:val="Cuerpo"/>
        <w:ind w:firstLine="720"/>
        <w:jc w:val="both"/>
      </w:pPr>
      <w:r>
        <w:rPr>
          <w:noProof/>
          <w:lang w:val="es-MX"/>
        </w:rPr>
        <w:lastRenderedPageBreak/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794268</wp:posOffset>
            </wp:positionH>
            <wp:positionV relativeFrom="line">
              <wp:posOffset>172804</wp:posOffset>
            </wp:positionV>
            <wp:extent cx="4518870" cy="148109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17E1EA-69D5-4A06-B13E-0F20876DDBCE-L0-001.png"/>
                    <pic:cNvPicPr/>
                  </pic:nvPicPr>
                  <pic:blipFill>
                    <a:blip r:embed="rId9" cstate="print">
                      <a:extLst/>
                    </a:blip>
                    <a:srcRect l="35617" t="67473" r="9866" b="8702"/>
                    <a:stretch>
                      <a:fillRect/>
                    </a:stretch>
                  </pic:blipFill>
                  <pic:spPr>
                    <a:xfrm>
                      <a:off x="0" y="0"/>
                      <a:ext cx="4518870" cy="1481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76098" w:rsidRPr="00CD636C" w:rsidRDefault="0014597E" w:rsidP="00CD636C">
      <w:pPr>
        <w:pStyle w:val="Cuerpo"/>
        <w:jc w:val="center"/>
        <w:rPr>
          <w:b/>
        </w:rPr>
      </w:pPr>
      <w:r w:rsidRPr="00CD636C">
        <w:rPr>
          <w:b/>
        </w:rPr>
        <w:t>F</w:t>
      </w:r>
      <w:r w:rsidRPr="00CD636C">
        <w:rPr>
          <w:rFonts w:ascii="Arial Unicode MS"/>
          <w:b/>
        </w:rPr>
        <w:t>ó</w:t>
      </w:r>
      <w:r w:rsidRPr="00CD636C">
        <w:rPr>
          <w:b/>
        </w:rPr>
        <w:t>rmulas</w:t>
      </w:r>
    </w:p>
    <w:p w:rsidR="00A76098" w:rsidRDefault="0014597E" w:rsidP="00DB136B">
      <w:pPr>
        <w:pStyle w:val="CuerpoA"/>
        <w:numPr>
          <w:ilvl w:val="0"/>
          <w:numId w:val="2"/>
        </w:numPr>
        <w:tabs>
          <w:tab w:val="clear" w:pos="240"/>
          <w:tab w:val="num" w:pos="220"/>
        </w:tabs>
        <w:ind w:left="220" w:hanging="220"/>
        <w:jc w:val="both"/>
        <w:rPr>
          <w:rFonts w:ascii="Arial" w:eastAsia="Arial" w:hAnsi="Arial" w:cs="Arial"/>
          <w:position w:val="4"/>
          <w:sz w:val="26"/>
          <w:szCs w:val="26"/>
        </w:rPr>
      </w:pPr>
      <w:r>
        <w:rPr>
          <w:rFonts w:ascii="Arial"/>
          <w:i/>
          <w:iCs/>
          <w:sz w:val="24"/>
          <w:szCs w:val="24"/>
        </w:rPr>
        <w:t>Sensibilidad:</w:t>
      </w:r>
      <w:r>
        <w:rPr>
          <w:rFonts w:ascii="Arial"/>
          <w:sz w:val="24"/>
          <w:szCs w:val="24"/>
        </w:rPr>
        <w:t xml:space="preserve"> a / </w:t>
      </w:r>
      <w:proofErr w:type="spellStart"/>
      <w:r>
        <w:rPr>
          <w:rFonts w:ascii="Arial"/>
          <w:sz w:val="24"/>
          <w:szCs w:val="24"/>
        </w:rPr>
        <w:t>a+c</w:t>
      </w:r>
      <w:proofErr w:type="spellEnd"/>
      <w:r>
        <w:rPr>
          <w:rFonts w:ascii="Arial"/>
          <w:sz w:val="24"/>
          <w:szCs w:val="24"/>
        </w:rPr>
        <w:t xml:space="preserve"> </w:t>
      </w:r>
    </w:p>
    <w:p w:rsidR="00A76098" w:rsidRDefault="0014597E" w:rsidP="00DB136B">
      <w:pPr>
        <w:pStyle w:val="CuerpoA"/>
        <w:numPr>
          <w:ilvl w:val="0"/>
          <w:numId w:val="3"/>
        </w:numPr>
        <w:tabs>
          <w:tab w:val="clear" w:pos="240"/>
          <w:tab w:val="num" w:pos="220"/>
        </w:tabs>
        <w:ind w:left="220" w:hanging="220"/>
        <w:jc w:val="both"/>
        <w:rPr>
          <w:rFonts w:ascii="Arial" w:eastAsia="Arial" w:hAnsi="Arial" w:cs="Arial"/>
          <w:position w:val="4"/>
          <w:sz w:val="26"/>
          <w:szCs w:val="26"/>
        </w:rPr>
      </w:pPr>
      <w:r>
        <w:rPr>
          <w:rFonts w:ascii="Arial"/>
          <w:i/>
          <w:iCs/>
          <w:sz w:val="24"/>
          <w:szCs w:val="24"/>
        </w:rPr>
        <w:t>Especificidad:</w:t>
      </w:r>
      <w:r>
        <w:rPr>
          <w:rFonts w:ascii="Arial"/>
          <w:sz w:val="24"/>
          <w:szCs w:val="24"/>
        </w:rPr>
        <w:t xml:space="preserve"> b / </w:t>
      </w:r>
      <w:proofErr w:type="spellStart"/>
      <w:r>
        <w:rPr>
          <w:rFonts w:ascii="Arial"/>
          <w:sz w:val="24"/>
          <w:szCs w:val="24"/>
        </w:rPr>
        <w:t>b+x</w:t>
      </w:r>
      <w:proofErr w:type="spellEnd"/>
      <w:r>
        <w:rPr>
          <w:rFonts w:ascii="Arial"/>
          <w:sz w:val="24"/>
          <w:szCs w:val="24"/>
        </w:rPr>
        <w:t xml:space="preserve"> </w:t>
      </w:r>
    </w:p>
    <w:p w:rsidR="00A76098" w:rsidRDefault="0014597E" w:rsidP="00DB136B">
      <w:pPr>
        <w:pStyle w:val="CuerpoA"/>
        <w:numPr>
          <w:ilvl w:val="0"/>
          <w:numId w:val="4"/>
        </w:numPr>
        <w:tabs>
          <w:tab w:val="clear" w:pos="240"/>
          <w:tab w:val="num" w:pos="220"/>
        </w:tabs>
        <w:ind w:left="220" w:hanging="220"/>
        <w:jc w:val="both"/>
        <w:rPr>
          <w:rFonts w:ascii="Arial" w:eastAsia="Arial" w:hAnsi="Arial" w:cs="Arial"/>
          <w:position w:val="4"/>
          <w:sz w:val="26"/>
          <w:szCs w:val="26"/>
        </w:rPr>
      </w:pPr>
      <w:r>
        <w:rPr>
          <w:rFonts w:ascii="Arial"/>
          <w:i/>
          <w:iCs/>
          <w:sz w:val="24"/>
          <w:szCs w:val="24"/>
        </w:rPr>
        <w:t>Valor Predictivo Positivo (VP+):</w:t>
      </w:r>
      <w:r>
        <w:rPr>
          <w:rFonts w:ascii="Arial"/>
          <w:sz w:val="24"/>
          <w:szCs w:val="24"/>
        </w:rPr>
        <w:t xml:space="preserve"> a / </w:t>
      </w:r>
      <w:proofErr w:type="spellStart"/>
      <w:r>
        <w:rPr>
          <w:rFonts w:ascii="Arial"/>
          <w:sz w:val="24"/>
          <w:szCs w:val="24"/>
        </w:rPr>
        <w:t>a+b</w:t>
      </w:r>
      <w:proofErr w:type="spellEnd"/>
      <w:r>
        <w:rPr>
          <w:rFonts w:ascii="Arial"/>
          <w:sz w:val="24"/>
          <w:szCs w:val="24"/>
        </w:rPr>
        <w:t xml:space="preserve"> </w:t>
      </w:r>
    </w:p>
    <w:p w:rsidR="00A76098" w:rsidRDefault="0014597E" w:rsidP="00DB136B">
      <w:pPr>
        <w:pStyle w:val="CuerpoA"/>
        <w:numPr>
          <w:ilvl w:val="0"/>
          <w:numId w:val="5"/>
        </w:numPr>
        <w:tabs>
          <w:tab w:val="clear" w:pos="240"/>
          <w:tab w:val="num" w:pos="220"/>
        </w:tabs>
        <w:ind w:left="220" w:hanging="220"/>
        <w:jc w:val="both"/>
        <w:rPr>
          <w:rFonts w:ascii="Arial" w:eastAsia="Arial" w:hAnsi="Arial" w:cs="Arial"/>
          <w:position w:val="4"/>
          <w:sz w:val="26"/>
          <w:szCs w:val="26"/>
        </w:rPr>
      </w:pPr>
      <w:r>
        <w:rPr>
          <w:rFonts w:ascii="Arial"/>
          <w:i/>
          <w:iCs/>
          <w:sz w:val="24"/>
          <w:szCs w:val="24"/>
        </w:rPr>
        <w:t>Valor Predictivo Negativo (VP-):</w:t>
      </w:r>
      <w:r>
        <w:rPr>
          <w:rFonts w:ascii="Arial"/>
          <w:sz w:val="24"/>
          <w:szCs w:val="24"/>
        </w:rPr>
        <w:t xml:space="preserve"> d / </w:t>
      </w:r>
      <w:proofErr w:type="spellStart"/>
      <w:r>
        <w:rPr>
          <w:rFonts w:ascii="Arial"/>
          <w:sz w:val="24"/>
          <w:szCs w:val="24"/>
        </w:rPr>
        <w:t>c+d</w:t>
      </w:r>
      <w:proofErr w:type="spellEnd"/>
      <w:r>
        <w:rPr>
          <w:rFonts w:ascii="Arial"/>
          <w:sz w:val="24"/>
          <w:szCs w:val="24"/>
        </w:rPr>
        <w:t xml:space="preserve"> </w:t>
      </w:r>
    </w:p>
    <w:p w:rsidR="00A76098" w:rsidRDefault="0014597E" w:rsidP="00DB136B">
      <w:pPr>
        <w:pStyle w:val="CuerpoA"/>
        <w:numPr>
          <w:ilvl w:val="0"/>
          <w:numId w:val="6"/>
        </w:numPr>
        <w:tabs>
          <w:tab w:val="clear" w:pos="240"/>
          <w:tab w:val="num" w:pos="220"/>
        </w:tabs>
        <w:ind w:left="220" w:hanging="220"/>
        <w:jc w:val="both"/>
        <w:rPr>
          <w:rFonts w:ascii="Arial" w:eastAsia="Arial" w:hAnsi="Arial" w:cs="Arial"/>
          <w:position w:val="4"/>
          <w:sz w:val="26"/>
          <w:szCs w:val="26"/>
        </w:rPr>
      </w:pPr>
      <w:r>
        <w:rPr>
          <w:rFonts w:ascii="Arial"/>
          <w:i/>
          <w:iCs/>
          <w:sz w:val="24"/>
          <w:szCs w:val="24"/>
        </w:rPr>
        <w:t>Exactitud: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a+d</w:t>
      </w:r>
      <w:proofErr w:type="spellEnd"/>
      <w:r>
        <w:rPr>
          <w:rFonts w:ascii="Arial"/>
          <w:sz w:val="24"/>
          <w:szCs w:val="24"/>
        </w:rPr>
        <w:t xml:space="preserve"> / </w:t>
      </w:r>
      <w:proofErr w:type="spellStart"/>
      <w:r>
        <w:rPr>
          <w:rFonts w:ascii="Arial"/>
          <w:sz w:val="24"/>
          <w:szCs w:val="24"/>
        </w:rPr>
        <w:t>a+b+c+d</w:t>
      </w:r>
      <w:proofErr w:type="spellEnd"/>
    </w:p>
    <w:p w:rsidR="00A76098" w:rsidRDefault="0014597E" w:rsidP="00DB136B">
      <w:pPr>
        <w:pStyle w:val="CuerpoA"/>
        <w:numPr>
          <w:ilvl w:val="0"/>
          <w:numId w:val="7"/>
        </w:numPr>
        <w:tabs>
          <w:tab w:val="clear" w:pos="240"/>
          <w:tab w:val="num" w:pos="220"/>
        </w:tabs>
        <w:ind w:left="220" w:hanging="220"/>
        <w:jc w:val="both"/>
        <w:rPr>
          <w:rFonts w:ascii="Arial" w:eastAsia="Arial" w:hAnsi="Arial" w:cs="Arial"/>
          <w:b/>
          <w:bCs/>
          <w:position w:val="4"/>
          <w:sz w:val="26"/>
          <w:szCs w:val="26"/>
        </w:rPr>
      </w:pPr>
      <w:r>
        <w:rPr>
          <w:rFonts w:ascii="Arial"/>
          <w:i/>
          <w:iCs/>
          <w:sz w:val="24"/>
          <w:szCs w:val="24"/>
        </w:rPr>
        <w:t>Prevalencia: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a+c</w:t>
      </w:r>
      <w:proofErr w:type="spellEnd"/>
      <w:r>
        <w:rPr>
          <w:rFonts w:ascii="Arial"/>
          <w:sz w:val="24"/>
          <w:szCs w:val="24"/>
        </w:rPr>
        <w:t xml:space="preserve"> / </w:t>
      </w:r>
      <w:proofErr w:type="spellStart"/>
      <w:r>
        <w:rPr>
          <w:rFonts w:ascii="Arial"/>
          <w:sz w:val="24"/>
          <w:szCs w:val="24"/>
        </w:rPr>
        <w:t>a+b+c+d</w:t>
      </w:r>
      <w:proofErr w:type="spellEnd"/>
      <w:r>
        <w:rPr>
          <w:rFonts w:ascii="Arial"/>
          <w:sz w:val="24"/>
          <w:szCs w:val="24"/>
        </w:rPr>
        <w:t xml:space="preserve"> </w:t>
      </w:r>
    </w:p>
    <w:p w:rsidR="00A76098" w:rsidRDefault="00A76098" w:rsidP="00DB136B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76098" w:rsidRPr="00CD636C" w:rsidRDefault="0014597E" w:rsidP="00DB136B">
      <w:pPr>
        <w:pStyle w:val="CuerpoA"/>
        <w:numPr>
          <w:ilvl w:val="0"/>
          <w:numId w:val="9"/>
        </w:numPr>
        <w:tabs>
          <w:tab w:val="clear" w:pos="393"/>
          <w:tab w:val="num" w:pos="360"/>
        </w:tabs>
        <w:ind w:left="360" w:hanging="36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D636C">
        <w:rPr>
          <w:rFonts w:ascii="Arial"/>
          <w:b/>
          <w:sz w:val="24"/>
          <w:szCs w:val="24"/>
        </w:rPr>
        <w:t>Para pruebas diagn</w:t>
      </w:r>
      <w:r w:rsidRPr="00CD636C">
        <w:rPr>
          <w:b/>
          <w:sz w:val="24"/>
          <w:szCs w:val="24"/>
        </w:rPr>
        <w:t>ó</w:t>
      </w:r>
      <w:r w:rsidRPr="00CD636C">
        <w:rPr>
          <w:rFonts w:ascii="Arial"/>
          <w:b/>
          <w:sz w:val="24"/>
          <w:szCs w:val="24"/>
        </w:rPr>
        <w:t xml:space="preserve">sticas con resultados </w:t>
      </w:r>
      <w:proofErr w:type="spellStart"/>
      <w:r w:rsidRPr="00CD636C">
        <w:rPr>
          <w:rFonts w:ascii="Arial"/>
          <w:b/>
          <w:sz w:val="24"/>
          <w:szCs w:val="24"/>
        </w:rPr>
        <w:t>dicotomicos</w:t>
      </w:r>
      <w:proofErr w:type="spellEnd"/>
    </w:p>
    <w:p w:rsidR="00A76098" w:rsidRDefault="0014597E" w:rsidP="00DB136B">
      <w:pPr>
        <w:pStyle w:val="Estilodetabla2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/>
          <w:i/>
          <w:iCs/>
          <w:sz w:val="22"/>
          <w:szCs w:val="22"/>
        </w:rPr>
        <w:t xml:space="preserve">Sensibilidad </w:t>
      </w:r>
    </w:p>
    <w:p w:rsidR="00A76098" w:rsidRDefault="0014597E" w:rsidP="00DB136B">
      <w:pPr>
        <w:pStyle w:val="Estilodetabla2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/>
          <w:i/>
          <w:iCs/>
          <w:sz w:val="22"/>
          <w:szCs w:val="22"/>
          <w:lang w:val="pt-PT"/>
        </w:rPr>
        <w:t>Especificidad</w:t>
      </w:r>
    </w:p>
    <w:p w:rsidR="00A76098" w:rsidRDefault="0014597E" w:rsidP="00DB136B">
      <w:pPr>
        <w:pStyle w:val="Estilodetabla2"/>
        <w:jc w:val="both"/>
        <w:rPr>
          <w:rFonts w:ascii="Arial" w:eastAsia="Arial" w:hAnsi="Arial" w:cs="Arial"/>
          <w:i/>
          <w:iCs/>
          <w:sz w:val="22"/>
          <w:szCs w:val="22"/>
        </w:rPr>
      </w:pPr>
      <w:proofErr w:type="spellStart"/>
      <w:r>
        <w:rPr>
          <w:rFonts w:ascii="Arial"/>
          <w:i/>
          <w:iCs/>
          <w:sz w:val="22"/>
          <w:szCs w:val="22"/>
        </w:rPr>
        <w:t>Vp</w:t>
      </w:r>
      <w:proofErr w:type="spellEnd"/>
      <w:r>
        <w:rPr>
          <w:rFonts w:ascii="Arial"/>
          <w:i/>
          <w:iCs/>
          <w:sz w:val="22"/>
          <w:szCs w:val="22"/>
        </w:rPr>
        <w:t xml:space="preserve">+, </w:t>
      </w:r>
      <w:proofErr w:type="spellStart"/>
      <w:r>
        <w:rPr>
          <w:rFonts w:ascii="Arial"/>
          <w:i/>
          <w:iCs/>
          <w:sz w:val="22"/>
          <w:szCs w:val="22"/>
        </w:rPr>
        <w:t>V</w:t>
      </w:r>
      <w:r>
        <w:rPr>
          <w:rFonts w:ascii="Arial"/>
          <w:i/>
          <w:iCs/>
          <w:sz w:val="22"/>
          <w:szCs w:val="22"/>
        </w:rPr>
        <w:t>p</w:t>
      </w:r>
      <w:proofErr w:type="spellEnd"/>
      <w:r>
        <w:rPr>
          <w:rFonts w:ascii="Arial"/>
          <w:i/>
          <w:iCs/>
          <w:sz w:val="22"/>
          <w:szCs w:val="22"/>
        </w:rPr>
        <w:t>-</w:t>
      </w:r>
    </w:p>
    <w:p w:rsidR="00A76098" w:rsidRDefault="0014597E" w:rsidP="00DB136B">
      <w:pPr>
        <w:pStyle w:val="Estilodetabla2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/>
          <w:i/>
          <w:iCs/>
          <w:sz w:val="22"/>
          <w:szCs w:val="22"/>
        </w:rPr>
        <w:t>Exactitud</w:t>
      </w:r>
    </w:p>
    <w:p w:rsidR="00A76098" w:rsidRPr="00CD636C" w:rsidRDefault="0014597E" w:rsidP="00DB136B">
      <w:pPr>
        <w:pStyle w:val="Estilodetabla2"/>
        <w:numPr>
          <w:ilvl w:val="0"/>
          <w:numId w:val="9"/>
        </w:numPr>
        <w:jc w:val="both"/>
        <w:rPr>
          <w:rFonts w:ascii="Arial" w:eastAsia="Arial" w:hAnsi="Arial" w:cs="Arial"/>
          <w:b/>
          <w:sz w:val="24"/>
          <w:szCs w:val="24"/>
        </w:rPr>
      </w:pPr>
      <w:r w:rsidRPr="00CD636C">
        <w:rPr>
          <w:rFonts w:ascii="Arial"/>
          <w:b/>
          <w:sz w:val="24"/>
          <w:szCs w:val="24"/>
        </w:rPr>
        <w:t>Para pruebas diagn</w:t>
      </w:r>
      <w:r w:rsidRPr="00CD636C">
        <w:rPr>
          <w:b/>
          <w:sz w:val="24"/>
          <w:szCs w:val="24"/>
        </w:rPr>
        <w:t>ó</w:t>
      </w:r>
      <w:r w:rsidRPr="00CD636C">
        <w:rPr>
          <w:rFonts w:ascii="Arial"/>
          <w:b/>
          <w:sz w:val="24"/>
          <w:szCs w:val="24"/>
        </w:rPr>
        <w:t>sticas con resultados cuantitativos</w:t>
      </w:r>
    </w:p>
    <w:p w:rsidR="00A76098" w:rsidRDefault="0014597E" w:rsidP="00DB136B">
      <w:pPr>
        <w:pStyle w:val="Estilodetabla2"/>
        <w:jc w:val="both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>Establecer punto de cohorte.</w:t>
      </w:r>
    </w:p>
    <w:p w:rsidR="00A76098" w:rsidRDefault="0014597E" w:rsidP="00DB136B">
      <w:pPr>
        <w:pStyle w:val="Estilodetabla2"/>
        <w:jc w:val="both"/>
        <w:rPr>
          <w:rFonts w:ascii="Arial" w:eastAsia="Arial" w:hAnsi="Arial" w:cs="Arial"/>
          <w:i/>
          <w:iCs/>
        </w:rPr>
      </w:pPr>
      <w:proofErr w:type="spellStart"/>
      <w:r>
        <w:rPr>
          <w:rFonts w:ascii="Arial"/>
          <w:i/>
          <w:iCs/>
        </w:rPr>
        <w:t>Raz</w:t>
      </w:r>
      <w:r>
        <w:rPr>
          <w:i/>
          <w:iCs/>
        </w:rPr>
        <w:t>ó</w:t>
      </w:r>
      <w:proofErr w:type="spellEnd"/>
      <w:r>
        <w:rPr>
          <w:rFonts w:ascii="Arial"/>
          <w:i/>
          <w:iCs/>
          <w:lang w:val="nl-NL"/>
        </w:rPr>
        <w:t xml:space="preserve">n de </w:t>
      </w:r>
      <w:r>
        <w:rPr>
          <w:rFonts w:ascii="Arial"/>
          <w:i/>
          <w:iCs/>
          <w:lang w:val="nl-NL"/>
        </w:rPr>
        <w:t>verosimilitud</w:t>
      </w:r>
    </w:p>
    <w:p w:rsidR="00A76098" w:rsidRDefault="0014597E" w:rsidP="00DB136B">
      <w:pPr>
        <w:pStyle w:val="Estilodetabla2"/>
        <w:jc w:val="both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  <w:lang w:val="pt-PT"/>
        </w:rPr>
        <w:t xml:space="preserve">Curvas </w:t>
      </w:r>
      <w:r>
        <w:rPr>
          <w:rFonts w:ascii="Arial"/>
          <w:i/>
          <w:iCs/>
        </w:rPr>
        <w:t>ROC</w:t>
      </w:r>
    </w:p>
    <w:p w:rsidR="00A76098" w:rsidRDefault="0014597E" w:rsidP="00DB136B">
      <w:pPr>
        <w:pStyle w:val="CuerpoA"/>
        <w:numPr>
          <w:ilvl w:val="2"/>
          <w:numId w:val="10"/>
        </w:numPr>
        <w:tabs>
          <w:tab w:val="clear" w:pos="720"/>
          <w:tab w:val="num" w:pos="700"/>
        </w:tabs>
        <w:ind w:left="700" w:hanging="220"/>
        <w:jc w:val="both"/>
        <w:rPr>
          <w:rFonts w:ascii="Arial" w:eastAsia="Arial" w:hAnsi="Arial" w:cs="Arial"/>
          <w:b/>
          <w:bCs/>
          <w:position w:val="4"/>
          <w:sz w:val="26"/>
          <w:szCs w:val="26"/>
        </w:rPr>
      </w:pPr>
      <w:r>
        <w:rPr>
          <w:rFonts w:ascii="Arial"/>
          <w:b/>
          <w:bCs/>
          <w:sz w:val="24"/>
          <w:szCs w:val="24"/>
        </w:rPr>
        <w:t xml:space="preserve">Razones de Verosimilitud &amp; Probabilidad </w:t>
      </w:r>
      <w:proofErr w:type="spellStart"/>
      <w:r>
        <w:rPr>
          <w:rFonts w:ascii="Arial"/>
          <w:b/>
          <w:bCs/>
          <w:sz w:val="24"/>
          <w:szCs w:val="24"/>
        </w:rPr>
        <w:t>Posprueba</w:t>
      </w:r>
      <w:proofErr w:type="spellEnd"/>
    </w:p>
    <w:p w:rsidR="00A76098" w:rsidRDefault="0014597E" w:rsidP="00DB136B">
      <w:pPr>
        <w:pStyle w:val="Cuerpo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i/>
          <w:iCs/>
          <w:sz w:val="24"/>
          <w:szCs w:val="24"/>
        </w:rPr>
        <w:t xml:space="preserve">Probabilidad  </w:t>
      </w:r>
      <w:proofErr w:type="spellStart"/>
      <w:r>
        <w:rPr>
          <w:rFonts w:ascii="Arial"/>
          <w:i/>
          <w:iCs/>
          <w:sz w:val="24"/>
          <w:szCs w:val="24"/>
        </w:rPr>
        <w:t>Ppep</w:t>
      </w:r>
      <w:proofErr w:type="spellEnd"/>
      <w:r>
        <w:rPr>
          <w:rFonts w:ascii="Arial"/>
          <w:i/>
          <w:iCs/>
          <w:sz w:val="24"/>
          <w:szCs w:val="24"/>
        </w:rPr>
        <w:t xml:space="preserve"> = Probabilidad / 1 -  Probabilidad</w:t>
      </w:r>
      <w:r>
        <w:rPr>
          <w:rFonts w:ascii="Arial"/>
          <w:sz w:val="24"/>
          <w:szCs w:val="24"/>
        </w:rPr>
        <w:t xml:space="preserve"> </w:t>
      </w:r>
    </w:p>
    <w:p w:rsidR="00A76098" w:rsidRDefault="0014597E" w:rsidP="00DB136B">
      <w:pPr>
        <w:pStyle w:val="Cuerpo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i/>
          <w:iCs/>
          <w:sz w:val="24"/>
          <w:szCs w:val="24"/>
        </w:rPr>
        <w:t>Raz</w:t>
      </w:r>
      <w:r>
        <w:rPr>
          <w:i/>
          <w:iCs/>
          <w:sz w:val="24"/>
          <w:szCs w:val="24"/>
        </w:rPr>
        <w:t>ó</w:t>
      </w:r>
      <w:r>
        <w:rPr>
          <w:rFonts w:ascii="Arial"/>
          <w:i/>
          <w:iCs/>
          <w:sz w:val="24"/>
          <w:szCs w:val="24"/>
        </w:rPr>
        <w:t xml:space="preserve">n de Verosimilitud = Sensibilidad / 1 </w:t>
      </w:r>
      <w:r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rFonts w:ascii="Arial"/>
          <w:i/>
          <w:iCs/>
          <w:sz w:val="24"/>
          <w:szCs w:val="24"/>
        </w:rPr>
        <w:t>Especificidad</w:t>
      </w:r>
      <w:r>
        <w:rPr>
          <w:rFonts w:ascii="Arial"/>
          <w:sz w:val="24"/>
          <w:szCs w:val="24"/>
        </w:rPr>
        <w:t xml:space="preserve"> </w:t>
      </w:r>
    </w:p>
    <w:p w:rsidR="00A76098" w:rsidRDefault="0014597E" w:rsidP="00DB136B">
      <w:pPr>
        <w:pStyle w:val="Cuerpo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i/>
          <w:iCs/>
          <w:sz w:val="24"/>
          <w:szCs w:val="24"/>
        </w:rPr>
        <w:t xml:space="preserve">Probabilidad </w:t>
      </w:r>
      <w:proofErr w:type="spellStart"/>
      <w:r>
        <w:rPr>
          <w:rFonts w:ascii="Arial"/>
          <w:i/>
          <w:iCs/>
          <w:sz w:val="24"/>
          <w:szCs w:val="24"/>
        </w:rPr>
        <w:t>Ppop</w:t>
      </w:r>
      <w:proofErr w:type="spellEnd"/>
      <w:r>
        <w:rPr>
          <w:rFonts w:ascii="Arial"/>
          <w:i/>
          <w:iCs/>
          <w:sz w:val="24"/>
          <w:szCs w:val="24"/>
        </w:rPr>
        <w:t xml:space="preserve"> = (Probabilidad </w:t>
      </w:r>
      <w:proofErr w:type="spellStart"/>
      <w:r>
        <w:rPr>
          <w:rFonts w:ascii="Arial"/>
          <w:i/>
          <w:iCs/>
          <w:sz w:val="24"/>
          <w:szCs w:val="24"/>
        </w:rPr>
        <w:t>Ppep</w:t>
      </w:r>
      <w:proofErr w:type="spellEnd"/>
      <w:proofErr w:type="gramStart"/>
      <w:r>
        <w:rPr>
          <w:rFonts w:ascii="Arial"/>
          <w:i/>
          <w:iCs/>
          <w:sz w:val="24"/>
          <w:szCs w:val="24"/>
        </w:rPr>
        <w:t>)(</w:t>
      </w:r>
      <w:proofErr w:type="gramEnd"/>
      <w:r>
        <w:rPr>
          <w:rFonts w:ascii="Arial"/>
          <w:i/>
          <w:iCs/>
          <w:sz w:val="24"/>
          <w:szCs w:val="24"/>
        </w:rPr>
        <w:t>RV)</w:t>
      </w:r>
      <w:r>
        <w:rPr>
          <w:rFonts w:ascii="Arial"/>
          <w:sz w:val="24"/>
          <w:szCs w:val="24"/>
        </w:rPr>
        <w:t xml:space="preserve"> </w:t>
      </w:r>
    </w:p>
    <w:p w:rsidR="00A76098" w:rsidRDefault="0014597E" w:rsidP="00DB136B">
      <w:pPr>
        <w:pStyle w:val="CuerpoA"/>
        <w:jc w:val="both"/>
        <w:rPr>
          <w:rFonts w:ascii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i/>
          <w:iCs/>
          <w:sz w:val="24"/>
          <w:szCs w:val="24"/>
        </w:rPr>
        <w:t xml:space="preserve">% Probabilidad </w:t>
      </w:r>
      <w:proofErr w:type="spellStart"/>
      <w:r>
        <w:rPr>
          <w:rFonts w:ascii="Arial"/>
          <w:i/>
          <w:iCs/>
          <w:sz w:val="24"/>
          <w:szCs w:val="24"/>
        </w:rPr>
        <w:t>Ppop</w:t>
      </w:r>
      <w:proofErr w:type="spellEnd"/>
      <w:r>
        <w:rPr>
          <w:rFonts w:ascii="Arial"/>
          <w:i/>
          <w:iCs/>
          <w:sz w:val="24"/>
          <w:szCs w:val="24"/>
        </w:rPr>
        <w:t xml:space="preserve"> = Probabilidad </w:t>
      </w:r>
      <w:proofErr w:type="spellStart"/>
      <w:r>
        <w:rPr>
          <w:rFonts w:ascii="Arial"/>
          <w:i/>
          <w:iCs/>
          <w:sz w:val="24"/>
          <w:szCs w:val="24"/>
        </w:rPr>
        <w:t>Ppop</w:t>
      </w:r>
      <w:proofErr w:type="spellEnd"/>
      <w:r>
        <w:rPr>
          <w:rFonts w:ascii="Arial"/>
          <w:i/>
          <w:iCs/>
          <w:sz w:val="24"/>
          <w:szCs w:val="24"/>
        </w:rPr>
        <w:t xml:space="preserve"> / 1 + Probabilidad </w:t>
      </w:r>
      <w:proofErr w:type="spellStart"/>
      <w:r>
        <w:rPr>
          <w:rFonts w:ascii="Arial"/>
          <w:i/>
          <w:iCs/>
          <w:sz w:val="24"/>
          <w:szCs w:val="24"/>
        </w:rPr>
        <w:t>Ppop</w:t>
      </w:r>
      <w:proofErr w:type="spellEnd"/>
      <w:r>
        <w:rPr>
          <w:rFonts w:ascii="Arial"/>
          <w:i/>
          <w:iCs/>
          <w:sz w:val="24"/>
          <w:szCs w:val="24"/>
        </w:rPr>
        <w:t xml:space="preserve"> </w:t>
      </w:r>
    </w:p>
    <w:p w:rsidR="00DB136B" w:rsidRPr="00DB136B" w:rsidRDefault="00DB136B">
      <w:pPr>
        <w:pStyle w:val="CuerpoA"/>
        <w:jc w:val="both"/>
        <w:rPr>
          <w:rFonts w:ascii="Arial"/>
          <w:i/>
          <w:iCs/>
          <w:sz w:val="24"/>
          <w:szCs w:val="24"/>
          <w:lang w:val="es-MX"/>
        </w:rPr>
      </w:pPr>
    </w:p>
    <w:p w:rsidR="00DB136B" w:rsidRDefault="00DB136B">
      <w:pPr>
        <w:pStyle w:val="CuerpoA"/>
        <w:jc w:val="both"/>
        <w:rPr>
          <w:rFonts w:ascii="Arial"/>
          <w:i/>
          <w:iCs/>
          <w:sz w:val="24"/>
          <w:szCs w:val="24"/>
        </w:rPr>
      </w:pPr>
    </w:p>
    <w:p w:rsidR="00DB136B" w:rsidRDefault="00DB136B">
      <w:pPr>
        <w:pStyle w:val="CuerpoA"/>
        <w:jc w:val="both"/>
        <w:rPr>
          <w:rFonts w:ascii="Arial"/>
          <w:i/>
          <w:iCs/>
          <w:sz w:val="24"/>
          <w:szCs w:val="24"/>
        </w:rPr>
      </w:pPr>
    </w:p>
    <w:p w:rsidR="00DB136B" w:rsidRDefault="00DB136B">
      <w:pPr>
        <w:pStyle w:val="CuerpoA"/>
        <w:jc w:val="both"/>
        <w:rPr>
          <w:rFonts w:ascii="Arial"/>
          <w:i/>
          <w:iCs/>
          <w:sz w:val="24"/>
          <w:szCs w:val="24"/>
        </w:rPr>
      </w:pPr>
    </w:p>
    <w:p w:rsidR="00DB136B" w:rsidRDefault="00DB136B">
      <w:pPr>
        <w:pStyle w:val="CuerpoA"/>
        <w:jc w:val="both"/>
        <w:rPr>
          <w:rFonts w:ascii="Arial"/>
          <w:i/>
          <w:iCs/>
          <w:sz w:val="24"/>
          <w:szCs w:val="24"/>
        </w:rPr>
      </w:pPr>
    </w:p>
    <w:p w:rsidR="00DB136B" w:rsidRDefault="00DB136B">
      <w:pPr>
        <w:pStyle w:val="CuerpoA"/>
        <w:jc w:val="both"/>
        <w:rPr>
          <w:rFonts w:ascii="Arial"/>
          <w:i/>
          <w:iCs/>
          <w:sz w:val="24"/>
          <w:szCs w:val="24"/>
        </w:rPr>
      </w:pPr>
    </w:p>
    <w:p w:rsidR="00DB136B" w:rsidRDefault="00DB136B">
      <w:pPr>
        <w:pStyle w:val="CuerpoA"/>
        <w:jc w:val="both"/>
        <w:rPr>
          <w:rFonts w:ascii="Arial"/>
          <w:i/>
          <w:iCs/>
          <w:sz w:val="24"/>
          <w:szCs w:val="24"/>
        </w:rPr>
      </w:pPr>
    </w:p>
    <w:p w:rsidR="00DB136B" w:rsidRDefault="00DB136B">
      <w:pPr>
        <w:pStyle w:val="CuerpoA"/>
        <w:jc w:val="both"/>
        <w:rPr>
          <w:sz w:val="24"/>
          <w:szCs w:val="24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10"/>
        <w:gridCol w:w="2409"/>
        <w:gridCol w:w="2409"/>
        <w:gridCol w:w="2409"/>
      </w:tblGrid>
      <w:tr w:rsidR="00A76098" w:rsidRPr="00DB1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tblHeader/>
        </w:trPr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098" w:rsidRPr="00DB136B" w:rsidRDefault="0014597E">
            <w:pPr>
              <w:pStyle w:val="Estilodetabla1"/>
              <w:rPr>
                <w:rFonts w:ascii="Arial" w:hAnsi="Arial" w:cs="Arial"/>
                <w:sz w:val="24"/>
              </w:rPr>
            </w:pPr>
            <w:r w:rsidRPr="00DB136B">
              <w:rPr>
                <w:rFonts w:ascii="Arial" w:hAnsi="Arial" w:cs="Arial"/>
                <w:sz w:val="24"/>
              </w:rPr>
              <w:lastRenderedPageBreak/>
              <w:t>Tipo de Estudio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098" w:rsidRPr="00DB136B" w:rsidRDefault="0014597E">
            <w:pPr>
              <w:pStyle w:val="Estilodetabla1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B136B">
              <w:rPr>
                <w:rFonts w:ascii="Arial" w:hAnsi="Arial" w:cs="Arial"/>
                <w:sz w:val="24"/>
              </w:rPr>
              <w:t>Caracteristicas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098" w:rsidRPr="00DB136B" w:rsidRDefault="0014597E">
            <w:pPr>
              <w:pStyle w:val="Estilodetabla1"/>
              <w:jc w:val="center"/>
              <w:rPr>
                <w:rFonts w:ascii="Arial" w:hAnsi="Arial" w:cs="Arial"/>
                <w:sz w:val="24"/>
              </w:rPr>
            </w:pPr>
            <w:r w:rsidRPr="00DB136B">
              <w:rPr>
                <w:rFonts w:ascii="Arial" w:hAnsi="Arial" w:cs="Arial"/>
                <w:sz w:val="24"/>
              </w:rPr>
              <w:t>Sesgos m</w:t>
            </w:r>
            <w:r w:rsidRPr="00DB136B">
              <w:rPr>
                <w:rFonts w:ascii="Arial" w:hAnsi="Arial" w:cs="Arial"/>
                <w:sz w:val="24"/>
              </w:rPr>
              <w:t>á</w:t>
            </w:r>
            <w:r w:rsidRPr="00DB136B">
              <w:rPr>
                <w:rFonts w:ascii="Arial" w:hAnsi="Arial" w:cs="Arial"/>
                <w:sz w:val="24"/>
              </w:rPr>
              <w:t xml:space="preserve">s Comunes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>
            <w:pPr>
              <w:pStyle w:val="Estilodetabla1"/>
              <w:jc w:val="center"/>
              <w:rPr>
                <w:rFonts w:ascii="Arial" w:hAnsi="Arial" w:cs="Arial"/>
                <w:sz w:val="24"/>
              </w:rPr>
            </w:pPr>
            <w:r w:rsidRPr="00DB136B">
              <w:rPr>
                <w:rFonts w:ascii="Arial" w:hAnsi="Arial" w:cs="Arial"/>
                <w:sz w:val="24"/>
              </w:rPr>
              <w:t>Nivel de Evidencia</w:t>
            </w:r>
          </w:p>
        </w:tc>
      </w:tr>
      <w:tr w:rsidR="00A76098" w:rsidRPr="00DB136B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0"/>
        </w:trPr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>
            <w:pPr>
              <w:pStyle w:val="Estilodetabla3"/>
              <w:jc w:val="center"/>
              <w:rPr>
                <w:rFonts w:ascii="Arial" w:hAnsi="Arial" w:cs="Arial"/>
                <w:b/>
              </w:rPr>
            </w:pPr>
            <w:r w:rsidRPr="00DB136B">
              <w:rPr>
                <w:rFonts w:ascii="Arial" w:hAnsi="Arial" w:cs="Arial"/>
                <w:b/>
                <w:sz w:val="28"/>
              </w:rPr>
              <w:t>Estudio de Cohorte</w:t>
            </w: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  <w:sz w:val="22"/>
              </w:rPr>
            </w:pPr>
            <w:r w:rsidRPr="00DB136B">
              <w:rPr>
                <w:rFonts w:ascii="Arial" w:hAnsi="Arial" w:cs="Arial"/>
                <w:sz w:val="22"/>
              </w:rPr>
              <w:t xml:space="preserve">La </w:t>
            </w:r>
            <w:proofErr w:type="spellStart"/>
            <w:r w:rsidRPr="00DB136B">
              <w:rPr>
                <w:rFonts w:ascii="Arial" w:hAnsi="Arial" w:cs="Arial"/>
                <w:sz w:val="22"/>
              </w:rPr>
              <w:t>caracteri</w:t>
            </w:r>
            <w:r w:rsidRPr="00DB136B">
              <w:rPr>
                <w:rFonts w:ascii="Arial" w:hAnsi="Arial" w:cs="Arial"/>
                <w:sz w:val="22"/>
              </w:rPr>
              <w:t>́</w:t>
            </w:r>
            <w:r w:rsidRPr="00DB136B">
              <w:rPr>
                <w:rFonts w:ascii="Arial" w:hAnsi="Arial" w:cs="Arial"/>
                <w:sz w:val="22"/>
              </w:rPr>
              <w:t>stica</w:t>
            </w:r>
            <w:proofErr w:type="spellEnd"/>
            <w:r w:rsidRPr="00DB136B">
              <w:rPr>
                <w:rFonts w:ascii="Arial" w:hAnsi="Arial" w:cs="Arial"/>
                <w:sz w:val="22"/>
              </w:rPr>
              <w:t xml:space="preserve"> que define a los estudios de cohorte es que los sujetos de estudio se eligen de </w:t>
            </w:r>
            <w:r w:rsidRPr="00DB136B">
              <w:rPr>
                <w:rFonts w:ascii="Arial" w:hAnsi="Arial" w:cs="Arial"/>
                <w:sz w:val="22"/>
              </w:rPr>
              <w:t xml:space="preserve">acuerdo con la </w:t>
            </w:r>
            <w:proofErr w:type="spellStart"/>
            <w:r w:rsidRPr="00DB136B">
              <w:rPr>
                <w:rFonts w:ascii="Arial" w:hAnsi="Arial" w:cs="Arial"/>
                <w:sz w:val="22"/>
              </w:rPr>
              <w:t>exposicio</w:t>
            </w:r>
            <w:proofErr w:type="spellEnd"/>
            <w:r w:rsidRPr="00DB136B">
              <w:rPr>
                <w:rFonts w:ascii="Arial" w:hAnsi="Arial" w:cs="Arial"/>
                <w:sz w:val="22"/>
              </w:rPr>
              <w:t>́</w:t>
            </w:r>
            <w:r w:rsidRPr="00DB136B">
              <w:rPr>
                <w:rFonts w:ascii="Arial" w:hAnsi="Arial" w:cs="Arial"/>
                <w:sz w:val="22"/>
                <w:lang w:val="nl-NL"/>
              </w:rPr>
              <w:t>n de intere</w:t>
            </w:r>
            <w:r w:rsidRPr="00DB136B">
              <w:rPr>
                <w:rFonts w:ascii="Arial" w:hAnsi="Arial" w:cs="Arial"/>
                <w:sz w:val="22"/>
              </w:rPr>
              <w:t>́</w:t>
            </w:r>
            <w:r w:rsidRPr="00DB136B">
              <w:rPr>
                <w:rFonts w:ascii="Arial" w:hAnsi="Arial" w:cs="Arial"/>
                <w:sz w:val="22"/>
              </w:rPr>
              <w:t xml:space="preserve">s; en su </w:t>
            </w:r>
            <w:proofErr w:type="spellStart"/>
            <w:r w:rsidRPr="00DB136B">
              <w:rPr>
                <w:rFonts w:ascii="Arial" w:hAnsi="Arial" w:cs="Arial"/>
                <w:sz w:val="22"/>
              </w:rPr>
              <w:t>concepcio</w:t>
            </w:r>
            <w:r w:rsidRPr="00DB136B">
              <w:rPr>
                <w:rFonts w:ascii="Arial" w:hAnsi="Arial" w:cs="Arial"/>
                <w:sz w:val="22"/>
              </w:rPr>
              <w:t>́n</w:t>
            </w:r>
            <w:proofErr w:type="spellEnd"/>
            <w:r w:rsidRPr="00DB13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B136B">
              <w:rPr>
                <w:rFonts w:ascii="Arial" w:hAnsi="Arial" w:cs="Arial"/>
                <w:sz w:val="22"/>
              </w:rPr>
              <w:t>má</w:t>
            </w:r>
            <w:r w:rsidRPr="00DB136B">
              <w:rPr>
                <w:rFonts w:ascii="Arial" w:hAnsi="Arial" w:cs="Arial"/>
                <w:sz w:val="22"/>
              </w:rPr>
              <w:t>s</w:t>
            </w:r>
            <w:proofErr w:type="spellEnd"/>
            <w:r w:rsidRPr="00DB136B">
              <w:rPr>
                <w:rFonts w:ascii="Arial" w:hAnsi="Arial" w:cs="Arial"/>
                <w:sz w:val="22"/>
              </w:rPr>
              <w:t xml:space="preserve"> simple se selecciona a un grupo expuesto y a un grupo no-expuesto y ambos se siguen en el tiempo para </w:t>
            </w:r>
            <w:proofErr w:type="spellStart"/>
            <w:r w:rsidRPr="00DB136B">
              <w:rPr>
                <w:rFonts w:ascii="Arial" w:hAnsi="Arial" w:cs="Arial"/>
                <w:sz w:val="22"/>
              </w:rPr>
              <w:t>com</w:t>
            </w:r>
            <w:proofErr w:type="spellEnd"/>
            <w:r w:rsidRPr="00DB136B">
              <w:rPr>
                <w:rFonts w:ascii="Arial" w:hAnsi="Arial" w:cs="Arial"/>
                <w:sz w:val="22"/>
              </w:rPr>
              <w:t xml:space="preserve">- parar la ocurrencia de </w:t>
            </w:r>
            <w:proofErr w:type="spellStart"/>
            <w:r w:rsidRPr="00DB136B">
              <w:rPr>
                <w:rFonts w:ascii="Arial" w:hAnsi="Arial" w:cs="Arial"/>
                <w:sz w:val="22"/>
              </w:rPr>
              <w:t>algu</w:t>
            </w:r>
            <w:proofErr w:type="spellEnd"/>
            <w:r w:rsidRPr="00DB136B">
              <w:rPr>
                <w:rFonts w:ascii="Arial" w:hAnsi="Arial" w:cs="Arial"/>
                <w:sz w:val="22"/>
              </w:rPr>
              <w:t>́</w:t>
            </w:r>
            <w:r w:rsidRPr="00DB136B">
              <w:rPr>
                <w:rFonts w:ascii="Arial" w:hAnsi="Arial" w:cs="Arial"/>
                <w:sz w:val="22"/>
                <w:lang w:val="pt-PT"/>
              </w:rPr>
              <w:t>n evento de intere</w:t>
            </w:r>
            <w:r w:rsidRPr="00DB136B">
              <w:rPr>
                <w:rFonts w:ascii="Arial" w:hAnsi="Arial" w:cs="Arial"/>
                <w:sz w:val="22"/>
              </w:rPr>
              <w:t>́s.</w:t>
            </w:r>
          </w:p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  <w:sz w:val="22"/>
              </w:rPr>
            </w:pPr>
            <w:r w:rsidRPr="00DB136B">
              <w:rPr>
                <w:rFonts w:ascii="Arial" w:hAnsi="Arial" w:cs="Arial"/>
                <w:sz w:val="22"/>
              </w:rPr>
              <w:t>Son Estudios:</w:t>
            </w:r>
          </w:p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DB136B">
              <w:rPr>
                <w:rFonts w:ascii="Arial" w:hAnsi="Arial" w:cs="Arial"/>
                <w:i/>
                <w:iCs/>
                <w:sz w:val="22"/>
              </w:rPr>
              <w:t>Prospectivos // Retros</w:t>
            </w:r>
            <w:r w:rsidRPr="00DB136B">
              <w:rPr>
                <w:rFonts w:ascii="Arial" w:hAnsi="Arial" w:cs="Arial"/>
                <w:i/>
                <w:iCs/>
                <w:sz w:val="22"/>
              </w:rPr>
              <w:t>pectivos.</w:t>
            </w:r>
          </w:p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DB136B">
              <w:rPr>
                <w:rFonts w:ascii="Arial" w:hAnsi="Arial" w:cs="Arial"/>
                <w:i/>
                <w:iCs/>
                <w:sz w:val="22"/>
              </w:rPr>
              <w:t>Analí</w:t>
            </w:r>
            <w:r w:rsidRPr="00DB136B">
              <w:rPr>
                <w:rFonts w:ascii="Arial" w:hAnsi="Arial" w:cs="Arial"/>
                <w:i/>
                <w:iCs/>
                <w:sz w:val="22"/>
              </w:rPr>
              <w:t>tico // Observacional.</w:t>
            </w:r>
          </w:p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  <w:sz w:val="22"/>
              </w:rPr>
            </w:pPr>
            <w:r w:rsidRPr="00DB136B">
              <w:rPr>
                <w:rFonts w:ascii="Arial" w:hAnsi="Arial" w:cs="Arial"/>
                <w:sz w:val="22"/>
              </w:rPr>
              <w:t>Medidas de Asociación</w:t>
            </w:r>
          </w:p>
          <w:p w:rsidR="00A76098" w:rsidRPr="00DB136B" w:rsidRDefault="0014597E">
            <w:pPr>
              <w:pStyle w:val="Estilodetabla2"/>
              <w:rPr>
                <w:rFonts w:ascii="Arial" w:hAnsi="Arial" w:cs="Arial"/>
                <w:sz w:val="22"/>
              </w:rPr>
            </w:pPr>
            <w:r w:rsidRPr="00DB136B">
              <w:rPr>
                <w:rFonts w:ascii="Arial" w:hAnsi="Arial" w:cs="Arial"/>
                <w:i/>
                <w:iCs/>
                <w:sz w:val="22"/>
              </w:rPr>
              <w:t>Riesgo relativo y riesgo atribuible.</w:t>
            </w: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  <w:sz w:val="22"/>
              </w:rPr>
            </w:pPr>
            <w:r w:rsidRPr="00DB136B">
              <w:rPr>
                <w:rFonts w:ascii="Arial" w:hAnsi="Arial" w:cs="Arial"/>
                <w:sz w:val="22"/>
              </w:rPr>
              <w:t xml:space="preserve">Sesgos de </w:t>
            </w:r>
            <w:proofErr w:type="spellStart"/>
            <w:r w:rsidRPr="00DB136B">
              <w:rPr>
                <w:rFonts w:ascii="Arial" w:hAnsi="Arial" w:cs="Arial"/>
                <w:sz w:val="22"/>
              </w:rPr>
              <w:t>Seleccio</w:t>
            </w:r>
            <w:r w:rsidRPr="00DB136B">
              <w:rPr>
                <w:rFonts w:ascii="Arial" w:hAnsi="Arial" w:cs="Arial"/>
                <w:sz w:val="22"/>
              </w:rPr>
              <w:t>́</w:t>
            </w:r>
            <w:r w:rsidRPr="00DB136B">
              <w:rPr>
                <w:rFonts w:ascii="Arial" w:hAnsi="Arial" w:cs="Arial"/>
                <w:sz w:val="22"/>
              </w:rPr>
              <w:t>n</w:t>
            </w:r>
            <w:proofErr w:type="spellEnd"/>
            <w:r w:rsidRPr="00DB136B">
              <w:rPr>
                <w:rFonts w:ascii="Arial" w:hAnsi="Arial" w:cs="Arial"/>
                <w:sz w:val="22"/>
              </w:rPr>
              <w:t xml:space="preserve">. Sesgos de </w:t>
            </w:r>
            <w:proofErr w:type="spellStart"/>
            <w:r w:rsidRPr="00DB136B">
              <w:rPr>
                <w:rFonts w:ascii="Arial" w:hAnsi="Arial" w:cs="Arial"/>
                <w:sz w:val="22"/>
              </w:rPr>
              <w:t>Informacio</w:t>
            </w:r>
            <w:r w:rsidRPr="00DB136B">
              <w:rPr>
                <w:rFonts w:ascii="Arial" w:hAnsi="Arial" w:cs="Arial"/>
                <w:sz w:val="22"/>
              </w:rPr>
              <w:t>́</w:t>
            </w:r>
            <w:r w:rsidRPr="00DB136B">
              <w:rPr>
                <w:rFonts w:ascii="Arial" w:hAnsi="Arial" w:cs="Arial"/>
                <w:sz w:val="22"/>
              </w:rPr>
              <w:t>n</w:t>
            </w:r>
            <w:proofErr w:type="spellEnd"/>
            <w:r w:rsidRPr="00DB136B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B136B">
              <w:rPr>
                <w:rFonts w:ascii="Arial" w:hAnsi="Arial" w:cs="Arial"/>
                <w:sz w:val="22"/>
                <w:lang w:val="en-US"/>
              </w:rPr>
              <w:t>USPSTE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  <w:r w:rsidRPr="00DB136B"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  <w:t>II -2</w:t>
            </w:r>
          </w:p>
          <w:p w:rsidR="00A76098" w:rsidRPr="00DB136B" w:rsidRDefault="00A76098" w:rsidP="00DB136B">
            <w:pPr>
              <w:pStyle w:val="Estilodetabla2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B136B">
              <w:rPr>
                <w:rFonts w:ascii="Arial" w:hAnsi="Arial" w:cs="Arial"/>
                <w:sz w:val="22"/>
                <w:lang w:val="en-US"/>
              </w:rPr>
              <w:t>CEBM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  <w:proofErr w:type="spellStart"/>
            <w:r w:rsidRPr="00DB136B"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  <w:t>IIa</w:t>
            </w:r>
            <w:proofErr w:type="spellEnd"/>
            <w:r w:rsidRPr="00DB136B"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  <w:t xml:space="preserve"> , </w:t>
            </w:r>
            <w:proofErr w:type="spellStart"/>
            <w:r w:rsidRPr="00DB136B"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  <w:t>IIb</w:t>
            </w:r>
            <w:proofErr w:type="spellEnd"/>
          </w:p>
          <w:p w:rsidR="00A76098" w:rsidRPr="00DB136B" w:rsidRDefault="00A76098" w:rsidP="00DB136B">
            <w:pPr>
              <w:pStyle w:val="Estilodetabla2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B136B">
              <w:rPr>
                <w:rFonts w:ascii="Arial" w:hAnsi="Arial" w:cs="Arial"/>
                <w:sz w:val="22"/>
                <w:lang w:val="en-US"/>
              </w:rPr>
              <w:t>SIGN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  <w:r w:rsidRPr="00DB136B"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  <w:t>2++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  <w:r w:rsidRPr="00DB136B"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  <w:t>2+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  <w:r w:rsidRPr="00DB136B"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  <w:t>2-</w:t>
            </w:r>
          </w:p>
          <w:p w:rsidR="00A76098" w:rsidRPr="00DB136B" w:rsidRDefault="00A76098" w:rsidP="00DB136B">
            <w:pPr>
              <w:pStyle w:val="Estilodetabla2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B136B">
              <w:rPr>
                <w:rFonts w:ascii="Arial" w:hAnsi="Arial" w:cs="Arial"/>
                <w:sz w:val="22"/>
                <w:lang w:val="en-US"/>
              </w:rPr>
              <w:t>AATM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  <w:r w:rsidRPr="00DB136B"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  <w:t>VII</w:t>
            </w:r>
          </w:p>
          <w:p w:rsidR="00A76098" w:rsidRPr="00DB136B" w:rsidRDefault="00A76098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B136B">
              <w:rPr>
                <w:rFonts w:ascii="Arial" w:hAnsi="Arial" w:cs="Arial"/>
                <w:sz w:val="22"/>
                <w:lang w:val="en-US"/>
              </w:rPr>
              <w:t>US agency for health: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B136B">
              <w:rPr>
                <w:rFonts w:ascii="Arial" w:hAnsi="Arial" w:cs="Arial"/>
                <w:b/>
                <w:bCs/>
                <w:i/>
                <w:iCs/>
                <w:sz w:val="22"/>
              </w:rPr>
              <w:t>IIb</w:t>
            </w:r>
            <w:proofErr w:type="spellEnd"/>
          </w:p>
        </w:tc>
      </w:tr>
    </w:tbl>
    <w:p w:rsidR="00A76098" w:rsidRPr="00DB136B" w:rsidRDefault="00A76098">
      <w:pPr>
        <w:pStyle w:val="CuerpoA"/>
        <w:rPr>
          <w:rFonts w:ascii="Arial" w:eastAsia="Arial" w:hAnsi="Arial" w:cs="Arial"/>
          <w:i/>
          <w:sz w:val="24"/>
          <w:szCs w:val="24"/>
        </w:rPr>
      </w:pPr>
    </w:p>
    <w:p w:rsidR="00A76098" w:rsidRPr="00DB136B" w:rsidRDefault="0014597E" w:rsidP="00DB136B">
      <w:pPr>
        <w:pStyle w:val="CuerpoA"/>
        <w:jc w:val="both"/>
        <w:rPr>
          <w:rFonts w:ascii="Arial" w:eastAsia="Arial" w:hAnsi="Arial" w:cs="Arial"/>
          <w:i/>
          <w:sz w:val="24"/>
          <w:szCs w:val="24"/>
        </w:rPr>
      </w:pPr>
      <w:r w:rsidRPr="00DB136B">
        <w:rPr>
          <w:rFonts w:ascii="Arial"/>
          <w:i/>
          <w:sz w:val="24"/>
          <w:szCs w:val="24"/>
        </w:rPr>
        <w:t xml:space="preserve">Criterios de Validez // Sir </w:t>
      </w:r>
      <w:r w:rsidRPr="00DB136B">
        <w:rPr>
          <w:rFonts w:ascii="Arial"/>
          <w:i/>
          <w:sz w:val="24"/>
          <w:szCs w:val="24"/>
        </w:rPr>
        <w:t>Austin Bradford Hill</w:t>
      </w:r>
    </w:p>
    <w:p w:rsidR="00A76098" w:rsidRDefault="0014597E" w:rsidP="00DB136B">
      <w:pPr>
        <w:pStyle w:val="Cuerp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secuencia temporal debe ser tal que la exposici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 al factor preceda al desarrollo de la enfermedad.</w:t>
      </w:r>
    </w:p>
    <w:p w:rsidR="00A76098" w:rsidRDefault="0014597E" w:rsidP="00DB136B">
      <w:pPr>
        <w:pStyle w:val="Cuerp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Magnitud de la asociaci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 entre el riesgo y la enfermedad debe ser alta.</w:t>
      </w:r>
    </w:p>
    <w:p w:rsidR="00A76098" w:rsidRDefault="0014597E" w:rsidP="00DB136B">
      <w:pPr>
        <w:pStyle w:val="Cuerp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resultados obtenidos respecto a la asociaci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deben ser consistentes.</w:t>
      </w:r>
    </w:p>
    <w:p w:rsidR="00A76098" w:rsidRDefault="0014597E" w:rsidP="00DB136B">
      <w:pPr>
        <w:pStyle w:val="Cuerp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Debe haber </w:t>
      </w:r>
      <w:proofErr w:type="spellStart"/>
      <w:r>
        <w:rPr>
          <w:sz w:val="24"/>
          <w:szCs w:val="24"/>
        </w:rPr>
        <w:t>explicaci</w:t>
      </w:r>
      <w:r>
        <w:rPr>
          <w:sz w:val="24"/>
          <w:szCs w:val="24"/>
        </w:rPr>
        <w:t>ó</w:t>
      </w:r>
      <w:proofErr w:type="spellEnd"/>
      <w:r>
        <w:rPr>
          <w:sz w:val="24"/>
          <w:szCs w:val="24"/>
          <w:lang w:val="nl-NL"/>
        </w:rPr>
        <w:t>n biol</w:t>
      </w:r>
      <w:proofErr w:type="spellStart"/>
      <w:r>
        <w:rPr>
          <w:sz w:val="24"/>
          <w:szCs w:val="24"/>
        </w:rPr>
        <w:t>ó</w:t>
      </w:r>
      <w:r>
        <w:rPr>
          <w:sz w:val="24"/>
          <w:szCs w:val="24"/>
        </w:rPr>
        <w:t>gica</w:t>
      </w:r>
      <w:proofErr w:type="spellEnd"/>
      <w:r>
        <w:rPr>
          <w:sz w:val="24"/>
          <w:szCs w:val="24"/>
        </w:rPr>
        <w:t>.</w:t>
      </w:r>
    </w:p>
    <w:p w:rsidR="00A76098" w:rsidRDefault="0014597E" w:rsidP="00DB136B">
      <w:pPr>
        <w:pStyle w:val="Cuerp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Relaci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 dosis-efecto.</w:t>
      </w:r>
    </w:p>
    <w:p w:rsidR="00A76098" w:rsidRDefault="00A76098" w:rsidP="00DB136B">
      <w:pPr>
        <w:pStyle w:val="Cuerpo"/>
        <w:jc w:val="both"/>
        <w:rPr>
          <w:sz w:val="24"/>
          <w:szCs w:val="24"/>
        </w:rPr>
      </w:pPr>
    </w:p>
    <w:p w:rsidR="00A76098" w:rsidRPr="00CD636C" w:rsidRDefault="0014597E" w:rsidP="00CD636C">
      <w:pPr>
        <w:pStyle w:val="Cuerpo"/>
        <w:jc w:val="center"/>
        <w:rPr>
          <w:b/>
          <w:sz w:val="24"/>
          <w:szCs w:val="24"/>
        </w:rPr>
      </w:pPr>
      <w:r w:rsidRPr="00CD636C">
        <w:rPr>
          <w:b/>
          <w:sz w:val="24"/>
          <w:szCs w:val="24"/>
        </w:rPr>
        <w:t>Formulas</w:t>
      </w:r>
    </w:p>
    <w:p w:rsidR="00A76098" w:rsidRDefault="0014597E" w:rsidP="00DB136B">
      <w:pPr>
        <w:pStyle w:val="CuerpoA"/>
        <w:numPr>
          <w:ilvl w:val="0"/>
          <w:numId w:val="12"/>
        </w:numPr>
        <w:tabs>
          <w:tab w:val="clear" w:pos="240"/>
          <w:tab w:val="num" w:pos="220"/>
        </w:tabs>
        <w:ind w:left="220" w:hanging="220"/>
        <w:jc w:val="both"/>
        <w:rPr>
          <w:rFonts w:ascii="Arial" w:eastAsia="Arial" w:hAnsi="Arial" w:cs="Arial"/>
          <w:i/>
          <w:iCs/>
          <w:position w:val="4"/>
          <w:sz w:val="26"/>
          <w:szCs w:val="26"/>
        </w:rPr>
      </w:pPr>
      <w:r>
        <w:rPr>
          <w:rFonts w:ascii="Arial"/>
          <w:i/>
          <w:iCs/>
          <w:sz w:val="24"/>
          <w:szCs w:val="24"/>
        </w:rPr>
        <w:t>Incidencia expuestos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—</w:t>
      </w:r>
      <w:r>
        <w:rPr>
          <w:rFonts w:ascii="Arial"/>
          <w:i/>
          <w:iCs/>
          <w:sz w:val="24"/>
          <w:szCs w:val="24"/>
        </w:rPr>
        <w:t>&gt; CIE = a/</w:t>
      </w:r>
      <w:proofErr w:type="spellStart"/>
      <w:r>
        <w:rPr>
          <w:rFonts w:ascii="Arial"/>
          <w:i/>
          <w:iCs/>
          <w:sz w:val="24"/>
          <w:szCs w:val="24"/>
        </w:rPr>
        <w:t>a+b</w:t>
      </w:r>
      <w:proofErr w:type="spellEnd"/>
      <w:r>
        <w:rPr>
          <w:rFonts w:ascii="Arial"/>
          <w:i/>
          <w:iCs/>
          <w:sz w:val="24"/>
          <w:szCs w:val="24"/>
        </w:rPr>
        <w:t xml:space="preserve"> </w:t>
      </w:r>
    </w:p>
    <w:p w:rsidR="00A76098" w:rsidRDefault="0014597E" w:rsidP="00DB136B">
      <w:pPr>
        <w:pStyle w:val="CuerpoA"/>
        <w:numPr>
          <w:ilvl w:val="0"/>
          <w:numId w:val="13"/>
        </w:numPr>
        <w:tabs>
          <w:tab w:val="clear" w:pos="240"/>
          <w:tab w:val="num" w:pos="220"/>
        </w:tabs>
        <w:ind w:left="220" w:hanging="220"/>
        <w:jc w:val="both"/>
        <w:rPr>
          <w:rFonts w:ascii="Arial" w:eastAsia="Arial" w:hAnsi="Arial" w:cs="Arial"/>
          <w:i/>
          <w:iCs/>
          <w:position w:val="4"/>
          <w:sz w:val="26"/>
          <w:szCs w:val="26"/>
        </w:rPr>
      </w:pPr>
      <w:r>
        <w:rPr>
          <w:rFonts w:ascii="Arial"/>
          <w:i/>
          <w:iCs/>
          <w:sz w:val="24"/>
          <w:szCs w:val="24"/>
        </w:rPr>
        <w:t>Incidencia No expuestos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—</w:t>
      </w:r>
      <w:r>
        <w:rPr>
          <w:rFonts w:ascii="Arial"/>
          <w:i/>
          <w:iCs/>
          <w:sz w:val="24"/>
          <w:szCs w:val="24"/>
        </w:rPr>
        <w:t>&gt; CIO = c/</w:t>
      </w:r>
      <w:proofErr w:type="spellStart"/>
      <w:r>
        <w:rPr>
          <w:rFonts w:ascii="Arial"/>
          <w:i/>
          <w:iCs/>
          <w:sz w:val="24"/>
          <w:szCs w:val="24"/>
        </w:rPr>
        <w:t>c+d</w:t>
      </w:r>
      <w:proofErr w:type="spellEnd"/>
      <w:r>
        <w:rPr>
          <w:rFonts w:ascii="Arial"/>
          <w:i/>
          <w:iCs/>
          <w:sz w:val="24"/>
          <w:szCs w:val="24"/>
        </w:rPr>
        <w:t xml:space="preserve"> </w:t>
      </w:r>
    </w:p>
    <w:p w:rsidR="00A76098" w:rsidRDefault="0014597E" w:rsidP="00DB136B">
      <w:pPr>
        <w:pStyle w:val="CuerpoA"/>
        <w:numPr>
          <w:ilvl w:val="0"/>
          <w:numId w:val="14"/>
        </w:numPr>
        <w:tabs>
          <w:tab w:val="clear" w:pos="240"/>
          <w:tab w:val="num" w:pos="220"/>
        </w:tabs>
        <w:ind w:left="220" w:hanging="220"/>
        <w:jc w:val="both"/>
        <w:rPr>
          <w:rFonts w:ascii="Arial" w:eastAsia="Arial" w:hAnsi="Arial" w:cs="Arial"/>
          <w:i/>
          <w:iCs/>
          <w:position w:val="4"/>
          <w:sz w:val="26"/>
          <w:szCs w:val="26"/>
        </w:rPr>
      </w:pPr>
      <w:r>
        <w:rPr>
          <w:rFonts w:ascii="Arial"/>
          <w:i/>
          <w:iCs/>
          <w:sz w:val="24"/>
          <w:szCs w:val="24"/>
        </w:rPr>
        <w:t xml:space="preserve">Riesgo Relativo = CIE / CIO </w:t>
      </w:r>
    </w:p>
    <w:p w:rsidR="00A76098" w:rsidRDefault="0014597E" w:rsidP="00DB136B">
      <w:pPr>
        <w:pStyle w:val="CuerpoA"/>
        <w:numPr>
          <w:ilvl w:val="0"/>
          <w:numId w:val="15"/>
        </w:numPr>
        <w:tabs>
          <w:tab w:val="clear" w:pos="240"/>
          <w:tab w:val="num" w:pos="220"/>
        </w:tabs>
        <w:ind w:left="220" w:hanging="220"/>
        <w:jc w:val="both"/>
        <w:rPr>
          <w:rFonts w:ascii="Arial" w:eastAsia="Arial" w:hAnsi="Arial" w:cs="Arial"/>
          <w:i/>
          <w:iCs/>
          <w:position w:val="4"/>
          <w:sz w:val="26"/>
          <w:szCs w:val="26"/>
        </w:rPr>
      </w:pPr>
      <w:r>
        <w:rPr>
          <w:rFonts w:ascii="Arial"/>
          <w:i/>
          <w:iCs/>
          <w:sz w:val="24"/>
          <w:szCs w:val="24"/>
        </w:rPr>
        <w:t xml:space="preserve">Riesgo Atribuible = CIE </w:t>
      </w:r>
      <w:r>
        <w:rPr>
          <w:i/>
          <w:iCs/>
          <w:sz w:val="24"/>
          <w:szCs w:val="24"/>
        </w:rPr>
        <w:t>—</w:t>
      </w:r>
      <w:r>
        <w:rPr>
          <w:i/>
          <w:iCs/>
          <w:sz w:val="24"/>
          <w:szCs w:val="24"/>
        </w:rPr>
        <w:t xml:space="preserve"> </w:t>
      </w:r>
      <w:r>
        <w:rPr>
          <w:rFonts w:ascii="Arial"/>
          <w:i/>
          <w:iCs/>
          <w:sz w:val="24"/>
          <w:szCs w:val="24"/>
        </w:rPr>
        <w:t xml:space="preserve">CIO </w:t>
      </w:r>
    </w:p>
    <w:p w:rsidR="00A76098" w:rsidRPr="00DB136B" w:rsidRDefault="0014597E" w:rsidP="00DB136B">
      <w:pPr>
        <w:pStyle w:val="CuerpoA"/>
        <w:numPr>
          <w:ilvl w:val="0"/>
          <w:numId w:val="16"/>
        </w:numPr>
        <w:ind w:left="220" w:hanging="220"/>
        <w:jc w:val="both"/>
        <w:rPr>
          <w:rFonts w:ascii="Arial" w:eastAsia="Arial" w:hAnsi="Arial" w:cs="Arial"/>
          <w:b/>
          <w:bCs/>
          <w:i/>
          <w:iCs/>
          <w:position w:val="4"/>
          <w:sz w:val="26"/>
          <w:szCs w:val="26"/>
        </w:rPr>
      </w:pPr>
      <w:r>
        <w:rPr>
          <w:rFonts w:ascii="Arial"/>
          <w:i/>
          <w:iCs/>
          <w:sz w:val="24"/>
          <w:szCs w:val="24"/>
        </w:rPr>
        <w:t>%Riesgo Atribuible</w:t>
      </w:r>
      <w:r>
        <w:rPr>
          <w:rFonts w:ascii="Arial"/>
          <w:i/>
          <w:iCs/>
          <w:sz w:val="24"/>
          <w:szCs w:val="24"/>
        </w:rPr>
        <w:t xml:space="preserve"> = (RA / CIE)(100) </w:t>
      </w:r>
    </w:p>
    <w:tbl>
      <w:tblPr>
        <w:tblStyle w:val="TableNormal"/>
        <w:tblW w:w="9637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10"/>
        <w:gridCol w:w="2409"/>
        <w:gridCol w:w="2409"/>
        <w:gridCol w:w="2409"/>
      </w:tblGrid>
      <w:tr w:rsidR="00A76098" w:rsidRPr="00DB1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tblHeader/>
        </w:trPr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098" w:rsidRPr="00DB136B" w:rsidRDefault="0014597E">
            <w:pPr>
              <w:pStyle w:val="Estilodetabla1"/>
              <w:rPr>
                <w:rFonts w:ascii="Arial" w:hAnsi="Arial" w:cs="Arial"/>
                <w:sz w:val="24"/>
              </w:rPr>
            </w:pPr>
            <w:r w:rsidRPr="00DB136B">
              <w:rPr>
                <w:rFonts w:ascii="Arial" w:hAnsi="Arial" w:cs="Arial"/>
                <w:sz w:val="24"/>
              </w:rPr>
              <w:lastRenderedPageBreak/>
              <w:t>Tipo de Estudio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098" w:rsidRPr="00DB136B" w:rsidRDefault="0014597E">
            <w:pPr>
              <w:pStyle w:val="Estilodetabla1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B136B">
              <w:rPr>
                <w:rFonts w:ascii="Arial" w:hAnsi="Arial" w:cs="Arial"/>
                <w:sz w:val="24"/>
              </w:rPr>
              <w:t>Caracteristicas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098" w:rsidRPr="00DB136B" w:rsidRDefault="0014597E">
            <w:pPr>
              <w:pStyle w:val="Estilodetabla1"/>
              <w:jc w:val="center"/>
              <w:rPr>
                <w:rFonts w:ascii="Arial" w:hAnsi="Arial" w:cs="Arial"/>
                <w:sz w:val="24"/>
              </w:rPr>
            </w:pPr>
            <w:r w:rsidRPr="00DB136B">
              <w:rPr>
                <w:rFonts w:ascii="Arial" w:hAnsi="Arial" w:cs="Arial"/>
                <w:sz w:val="24"/>
              </w:rPr>
              <w:t>Sesgos m</w:t>
            </w:r>
            <w:r w:rsidRPr="00DB136B">
              <w:rPr>
                <w:rFonts w:ascii="Arial" w:hAnsi="Arial" w:cs="Arial"/>
                <w:sz w:val="24"/>
              </w:rPr>
              <w:t>á</w:t>
            </w:r>
            <w:r w:rsidRPr="00DB136B">
              <w:rPr>
                <w:rFonts w:ascii="Arial" w:hAnsi="Arial" w:cs="Arial"/>
                <w:sz w:val="24"/>
              </w:rPr>
              <w:t xml:space="preserve">s Comunes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>
            <w:pPr>
              <w:pStyle w:val="Estilodetabla1"/>
              <w:jc w:val="center"/>
              <w:rPr>
                <w:rFonts w:ascii="Arial" w:hAnsi="Arial" w:cs="Arial"/>
                <w:sz w:val="24"/>
              </w:rPr>
            </w:pPr>
            <w:r w:rsidRPr="00DB136B">
              <w:rPr>
                <w:rFonts w:ascii="Arial" w:hAnsi="Arial" w:cs="Arial"/>
                <w:sz w:val="24"/>
              </w:rPr>
              <w:t>Nivel de Evidencia</w:t>
            </w:r>
          </w:p>
        </w:tc>
      </w:tr>
      <w:tr w:rsidR="00A76098" w:rsidRPr="00DB136B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0"/>
        </w:trPr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>
            <w:pPr>
              <w:pStyle w:val="Estilodetabla3"/>
              <w:jc w:val="center"/>
              <w:rPr>
                <w:rFonts w:ascii="Arial" w:hAnsi="Arial" w:cs="Arial"/>
                <w:b/>
              </w:rPr>
            </w:pPr>
            <w:r w:rsidRPr="00DB136B">
              <w:rPr>
                <w:rFonts w:ascii="Arial" w:hAnsi="Arial" w:cs="Arial"/>
                <w:b/>
                <w:sz w:val="32"/>
              </w:rPr>
              <w:t>Estudio de Casos y Controles</w:t>
            </w: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</w:rPr>
            </w:pPr>
            <w:r w:rsidRPr="00DB136B">
              <w:rPr>
                <w:rFonts w:ascii="Arial" w:hAnsi="Arial" w:cs="Arial"/>
              </w:rPr>
              <w:t xml:space="preserve">Los estudios de casos y controles representan una estrategia </w:t>
            </w:r>
            <w:proofErr w:type="spellStart"/>
            <w:r w:rsidRPr="00DB136B">
              <w:rPr>
                <w:rFonts w:ascii="Arial" w:hAnsi="Arial" w:cs="Arial"/>
              </w:rPr>
              <w:t>muestral</w:t>
            </w:r>
            <w:proofErr w:type="spellEnd"/>
            <w:r w:rsidRPr="00DB136B">
              <w:rPr>
                <w:rFonts w:ascii="Arial" w:hAnsi="Arial" w:cs="Arial"/>
              </w:rPr>
              <w:t xml:space="preserve">, en la que de manera </w:t>
            </w:r>
            <w:proofErr w:type="spellStart"/>
            <w:r w:rsidRPr="00DB136B">
              <w:rPr>
                <w:rFonts w:ascii="Arial" w:hAnsi="Arial" w:cs="Arial"/>
              </w:rPr>
              <w:t>caracteri</w:t>
            </w:r>
            <w:r w:rsidRPr="00DB136B">
              <w:rPr>
                <w:rFonts w:ascii="Arial" w:hAnsi="Arial" w:cs="Arial"/>
              </w:rPr>
              <w:t>́</w:t>
            </w:r>
            <w:r w:rsidRPr="00DB136B">
              <w:rPr>
                <w:rFonts w:ascii="Arial" w:hAnsi="Arial" w:cs="Arial"/>
              </w:rPr>
              <w:t>stica</w:t>
            </w:r>
            <w:proofErr w:type="spellEnd"/>
            <w:r w:rsidRPr="00DB136B">
              <w:rPr>
                <w:rFonts w:ascii="Arial" w:hAnsi="Arial" w:cs="Arial"/>
              </w:rPr>
              <w:t xml:space="preserve"> se selecciona a la </w:t>
            </w:r>
            <w:proofErr w:type="spellStart"/>
            <w:r w:rsidRPr="00DB136B">
              <w:rPr>
                <w:rFonts w:ascii="Arial" w:hAnsi="Arial" w:cs="Arial"/>
              </w:rPr>
              <w:t>poblacio</w:t>
            </w:r>
            <w:r w:rsidRPr="00DB136B">
              <w:rPr>
                <w:rFonts w:ascii="Arial" w:hAnsi="Arial" w:cs="Arial"/>
              </w:rPr>
              <w:t>́</w:t>
            </w:r>
            <w:r w:rsidRPr="00DB136B">
              <w:rPr>
                <w:rFonts w:ascii="Arial" w:hAnsi="Arial" w:cs="Arial"/>
              </w:rPr>
              <w:t>n</w:t>
            </w:r>
            <w:proofErr w:type="spellEnd"/>
            <w:r w:rsidRPr="00DB136B">
              <w:rPr>
                <w:rFonts w:ascii="Arial" w:hAnsi="Arial" w:cs="Arial"/>
              </w:rPr>
              <w:t xml:space="preserve"> en estudio con base en la presencia (caso) o ausencia (control o referente) del evento de </w:t>
            </w:r>
            <w:proofErr w:type="spellStart"/>
            <w:r w:rsidRPr="00DB136B">
              <w:rPr>
                <w:rFonts w:ascii="Arial" w:hAnsi="Arial" w:cs="Arial"/>
              </w:rPr>
              <w:t>intere</w:t>
            </w:r>
            <w:r w:rsidRPr="00DB136B">
              <w:rPr>
                <w:rFonts w:ascii="Arial" w:hAnsi="Arial" w:cs="Arial"/>
              </w:rPr>
              <w:t>́s</w:t>
            </w:r>
            <w:proofErr w:type="spellEnd"/>
            <w:r w:rsidRPr="00DB136B">
              <w:rPr>
                <w:rFonts w:ascii="Arial" w:hAnsi="Arial" w:cs="Arial"/>
              </w:rPr>
              <w:t>.</w:t>
            </w:r>
          </w:p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</w:rPr>
            </w:pPr>
            <w:r w:rsidRPr="00DB136B">
              <w:rPr>
                <w:rFonts w:ascii="Arial" w:hAnsi="Arial" w:cs="Arial"/>
              </w:rPr>
              <w:t xml:space="preserve">Son estudios </w:t>
            </w:r>
          </w:p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  <w:i/>
                <w:iCs/>
              </w:rPr>
            </w:pPr>
            <w:r w:rsidRPr="00DB136B">
              <w:rPr>
                <w:rFonts w:ascii="Arial" w:hAnsi="Arial" w:cs="Arial"/>
                <w:i/>
                <w:iCs/>
              </w:rPr>
              <w:t>Analí</w:t>
            </w:r>
            <w:r w:rsidRPr="00DB136B">
              <w:rPr>
                <w:rFonts w:ascii="Arial" w:hAnsi="Arial" w:cs="Arial"/>
                <w:i/>
                <w:iCs/>
              </w:rPr>
              <w:t>ticos // Observacional //</w:t>
            </w:r>
          </w:p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  <w:i/>
                <w:iCs/>
              </w:rPr>
            </w:pPr>
            <w:r w:rsidRPr="00DB136B">
              <w:rPr>
                <w:rFonts w:ascii="Arial" w:hAnsi="Arial" w:cs="Arial"/>
                <w:i/>
                <w:iCs/>
              </w:rPr>
              <w:t>Retrospectivo //</w:t>
            </w:r>
          </w:p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  <w:i/>
                <w:iCs/>
              </w:rPr>
            </w:pPr>
            <w:r w:rsidRPr="00DB136B">
              <w:rPr>
                <w:rFonts w:ascii="Arial" w:hAnsi="Arial" w:cs="Arial"/>
                <w:i/>
                <w:iCs/>
              </w:rPr>
              <w:t>Prospectivos</w:t>
            </w:r>
          </w:p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</w:rPr>
            </w:pPr>
            <w:r w:rsidRPr="00DB136B">
              <w:rPr>
                <w:rFonts w:ascii="Arial" w:hAnsi="Arial" w:cs="Arial"/>
              </w:rPr>
              <w:t>Medidas de asociación</w:t>
            </w:r>
          </w:p>
          <w:p w:rsidR="00A76098" w:rsidRPr="00DB136B" w:rsidRDefault="0014597E">
            <w:pPr>
              <w:pStyle w:val="Estilodetabla2"/>
              <w:rPr>
                <w:rFonts w:ascii="Arial" w:hAnsi="Arial" w:cs="Arial"/>
              </w:rPr>
            </w:pPr>
            <w:r w:rsidRPr="00DB136B">
              <w:rPr>
                <w:rFonts w:ascii="Arial" w:hAnsi="Arial" w:cs="Arial"/>
              </w:rPr>
              <w:t xml:space="preserve"> -Raz</w:t>
            </w:r>
            <w:r w:rsidRPr="00DB136B">
              <w:rPr>
                <w:rFonts w:ascii="Arial" w:hAnsi="Arial" w:cs="Arial"/>
              </w:rPr>
              <w:t>ó</w:t>
            </w:r>
            <w:r w:rsidRPr="00DB136B">
              <w:rPr>
                <w:rFonts w:ascii="Arial" w:hAnsi="Arial" w:cs="Arial"/>
              </w:rPr>
              <w:t xml:space="preserve">n de momios u </w:t>
            </w:r>
            <w:proofErr w:type="spellStart"/>
            <w:r w:rsidRPr="00DB136B">
              <w:rPr>
                <w:rFonts w:ascii="Arial" w:hAnsi="Arial" w:cs="Arial"/>
              </w:rPr>
              <w:t>Odds</w:t>
            </w:r>
            <w:proofErr w:type="spellEnd"/>
            <w:r w:rsidRPr="00DB136B">
              <w:rPr>
                <w:rFonts w:ascii="Arial" w:hAnsi="Arial" w:cs="Arial"/>
              </w:rPr>
              <w:t xml:space="preserve"> ratio.</w:t>
            </w:r>
          </w:p>
          <w:p w:rsidR="00A76098" w:rsidRPr="00DB136B" w:rsidRDefault="0014597E">
            <w:pPr>
              <w:pStyle w:val="Estilodetabla2"/>
              <w:rPr>
                <w:rFonts w:ascii="Arial" w:hAnsi="Arial" w:cs="Arial"/>
              </w:rPr>
            </w:pPr>
            <w:r w:rsidRPr="00DB136B">
              <w:rPr>
                <w:rFonts w:ascii="Arial" w:hAnsi="Arial" w:cs="Arial"/>
              </w:rPr>
              <w:t xml:space="preserve"> -Relaci</w:t>
            </w:r>
            <w:r w:rsidRPr="00DB136B">
              <w:rPr>
                <w:rFonts w:ascii="Arial" w:hAnsi="Arial" w:cs="Arial"/>
              </w:rPr>
              <w:t>ó</w:t>
            </w:r>
            <w:r w:rsidRPr="00DB136B">
              <w:rPr>
                <w:rFonts w:ascii="Arial" w:hAnsi="Arial" w:cs="Arial"/>
              </w:rPr>
              <w:t xml:space="preserve">n de factor de </w:t>
            </w:r>
            <w:r w:rsidRPr="00DB136B">
              <w:rPr>
                <w:rFonts w:ascii="Arial" w:hAnsi="Arial" w:cs="Arial"/>
              </w:rPr>
              <w:t>exposici</w:t>
            </w:r>
            <w:r w:rsidRPr="00DB136B">
              <w:rPr>
                <w:rFonts w:ascii="Arial" w:hAnsi="Arial" w:cs="Arial"/>
              </w:rPr>
              <w:t>ó</w:t>
            </w:r>
            <w:r w:rsidRPr="00DB136B">
              <w:rPr>
                <w:rFonts w:ascii="Arial" w:hAnsi="Arial" w:cs="Arial"/>
              </w:rPr>
              <w:t>n y enfermedad.</w:t>
            </w: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>
            <w:pPr>
              <w:pStyle w:val="Estilodetabla2"/>
              <w:jc w:val="both"/>
              <w:rPr>
                <w:rFonts w:ascii="Arial" w:hAnsi="Arial" w:cs="Arial"/>
              </w:rPr>
            </w:pPr>
            <w:r w:rsidRPr="00DB136B">
              <w:rPr>
                <w:rFonts w:ascii="Arial" w:hAnsi="Arial" w:cs="Arial"/>
              </w:rPr>
              <w:t xml:space="preserve">Sesgos de </w:t>
            </w:r>
            <w:proofErr w:type="spellStart"/>
            <w:r w:rsidRPr="00DB136B">
              <w:rPr>
                <w:rFonts w:ascii="Arial" w:hAnsi="Arial" w:cs="Arial"/>
              </w:rPr>
              <w:t>Seleccio</w:t>
            </w:r>
            <w:r w:rsidRPr="00DB136B">
              <w:rPr>
                <w:rFonts w:ascii="Arial" w:hAnsi="Arial" w:cs="Arial"/>
              </w:rPr>
              <w:t>́</w:t>
            </w:r>
            <w:r w:rsidRPr="00DB136B">
              <w:rPr>
                <w:rFonts w:ascii="Arial" w:hAnsi="Arial" w:cs="Arial"/>
              </w:rPr>
              <w:t>n</w:t>
            </w:r>
            <w:proofErr w:type="spellEnd"/>
            <w:r w:rsidRPr="00DB136B">
              <w:rPr>
                <w:rFonts w:ascii="Arial" w:hAnsi="Arial" w:cs="Arial"/>
              </w:rPr>
              <w:t xml:space="preserve">. Sesgos de </w:t>
            </w:r>
            <w:proofErr w:type="spellStart"/>
            <w:r w:rsidRPr="00DB136B">
              <w:rPr>
                <w:rFonts w:ascii="Arial" w:hAnsi="Arial" w:cs="Arial"/>
              </w:rPr>
              <w:t>Informacio</w:t>
            </w:r>
            <w:r w:rsidRPr="00DB136B">
              <w:rPr>
                <w:rFonts w:ascii="Arial" w:hAnsi="Arial" w:cs="Arial"/>
              </w:rPr>
              <w:t>́</w:t>
            </w:r>
            <w:r w:rsidRPr="00DB136B">
              <w:rPr>
                <w:rFonts w:ascii="Arial" w:hAnsi="Arial" w:cs="Arial"/>
              </w:rPr>
              <w:t>n</w:t>
            </w:r>
            <w:proofErr w:type="spellEnd"/>
            <w:r w:rsidRPr="00DB136B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lang w:val="en-US"/>
              </w:rPr>
            </w:pPr>
            <w:r w:rsidRPr="00DB136B">
              <w:rPr>
                <w:rFonts w:ascii="Arial" w:hAnsi="Arial" w:cs="Arial"/>
                <w:lang w:val="en-US"/>
              </w:rPr>
              <w:t>USPSTE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DB136B">
              <w:rPr>
                <w:rFonts w:ascii="Arial" w:hAnsi="Arial" w:cs="Arial"/>
                <w:b/>
                <w:bCs/>
                <w:i/>
                <w:iCs/>
                <w:lang w:val="en-US"/>
              </w:rPr>
              <w:t>II -2</w:t>
            </w:r>
          </w:p>
          <w:p w:rsidR="00A76098" w:rsidRPr="00DB136B" w:rsidRDefault="00A76098" w:rsidP="00DB136B">
            <w:pPr>
              <w:pStyle w:val="Estilodetabla2"/>
              <w:jc w:val="center"/>
              <w:rPr>
                <w:rFonts w:ascii="Arial" w:hAnsi="Arial" w:cs="Arial"/>
                <w:lang w:val="en-US"/>
              </w:rPr>
            </w:pP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lang w:val="en-US"/>
              </w:rPr>
            </w:pPr>
            <w:r w:rsidRPr="00DB136B">
              <w:rPr>
                <w:rFonts w:ascii="Arial" w:hAnsi="Arial" w:cs="Arial"/>
                <w:lang w:val="en-US"/>
              </w:rPr>
              <w:t>CEBM: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DB136B">
              <w:rPr>
                <w:rFonts w:ascii="Arial" w:hAnsi="Arial" w:cs="Arial"/>
                <w:b/>
                <w:bCs/>
                <w:i/>
                <w:iCs/>
                <w:lang w:val="en-US"/>
              </w:rPr>
              <w:t>IIIa</w:t>
            </w:r>
            <w:proofErr w:type="spellEnd"/>
            <w:r w:rsidRPr="00DB136B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, </w:t>
            </w:r>
            <w:proofErr w:type="spellStart"/>
            <w:r w:rsidRPr="00DB136B">
              <w:rPr>
                <w:rFonts w:ascii="Arial" w:hAnsi="Arial" w:cs="Arial"/>
                <w:b/>
                <w:bCs/>
                <w:i/>
                <w:iCs/>
                <w:lang w:val="en-US"/>
              </w:rPr>
              <w:t>IIIb</w:t>
            </w:r>
            <w:proofErr w:type="spellEnd"/>
          </w:p>
          <w:p w:rsidR="00A76098" w:rsidRPr="00DB136B" w:rsidRDefault="00A76098" w:rsidP="00DB136B">
            <w:pPr>
              <w:pStyle w:val="Estilodetabla2"/>
              <w:jc w:val="center"/>
              <w:rPr>
                <w:rFonts w:ascii="Arial" w:hAnsi="Arial" w:cs="Arial"/>
                <w:lang w:val="en-US"/>
              </w:rPr>
            </w:pP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lang w:val="en-US"/>
              </w:rPr>
            </w:pPr>
            <w:r w:rsidRPr="00DB136B">
              <w:rPr>
                <w:rFonts w:ascii="Arial" w:hAnsi="Arial" w:cs="Arial"/>
                <w:lang w:val="en-US"/>
              </w:rPr>
              <w:t>SIGN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DB136B">
              <w:rPr>
                <w:rFonts w:ascii="Arial" w:hAnsi="Arial" w:cs="Arial"/>
                <w:b/>
                <w:bCs/>
                <w:i/>
                <w:iCs/>
                <w:lang w:val="en-US"/>
              </w:rPr>
              <w:t>2++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DB136B">
              <w:rPr>
                <w:rFonts w:ascii="Arial" w:hAnsi="Arial" w:cs="Arial"/>
                <w:b/>
                <w:bCs/>
                <w:i/>
                <w:iCs/>
                <w:lang w:val="en-US"/>
              </w:rPr>
              <w:t>2+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DB136B">
              <w:rPr>
                <w:rFonts w:ascii="Arial" w:hAnsi="Arial" w:cs="Arial"/>
                <w:b/>
                <w:bCs/>
                <w:i/>
                <w:iCs/>
                <w:lang w:val="en-US"/>
              </w:rPr>
              <w:t>2-</w:t>
            </w:r>
          </w:p>
          <w:p w:rsidR="00A76098" w:rsidRPr="00DB136B" w:rsidRDefault="00A76098" w:rsidP="00DB136B">
            <w:pPr>
              <w:pStyle w:val="Estilodetabla2"/>
              <w:jc w:val="center"/>
              <w:rPr>
                <w:rFonts w:ascii="Arial" w:hAnsi="Arial" w:cs="Arial"/>
                <w:lang w:val="en-US"/>
              </w:rPr>
            </w:pP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lang w:val="en-US"/>
              </w:rPr>
            </w:pPr>
            <w:r w:rsidRPr="00DB136B">
              <w:rPr>
                <w:rFonts w:ascii="Arial" w:hAnsi="Arial" w:cs="Arial"/>
                <w:lang w:val="en-US"/>
              </w:rPr>
              <w:t>US agency for health: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DB136B">
              <w:rPr>
                <w:rFonts w:ascii="Arial" w:hAnsi="Arial" w:cs="Arial"/>
                <w:b/>
                <w:bCs/>
                <w:i/>
                <w:iCs/>
                <w:lang w:val="en-US"/>
              </w:rPr>
              <w:t>III</w:t>
            </w:r>
          </w:p>
          <w:p w:rsidR="00A76098" w:rsidRPr="00DB136B" w:rsidRDefault="00A76098" w:rsidP="00DB136B">
            <w:pPr>
              <w:pStyle w:val="Estilodetabla2"/>
              <w:jc w:val="center"/>
              <w:rPr>
                <w:rFonts w:ascii="Arial" w:hAnsi="Arial" w:cs="Arial"/>
                <w:lang w:val="en-US"/>
              </w:rPr>
            </w:pP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  <w:lang w:val="en-US"/>
              </w:rPr>
            </w:pPr>
            <w:r w:rsidRPr="00DB136B">
              <w:rPr>
                <w:rFonts w:ascii="Arial" w:hAnsi="Arial" w:cs="Arial"/>
                <w:lang w:val="en-US"/>
              </w:rPr>
              <w:t>AATM</w:t>
            </w:r>
          </w:p>
          <w:p w:rsidR="00A76098" w:rsidRPr="00DB136B" w:rsidRDefault="0014597E" w:rsidP="00DB136B">
            <w:pPr>
              <w:pStyle w:val="Estilodetabla2"/>
              <w:jc w:val="center"/>
              <w:rPr>
                <w:rFonts w:ascii="Arial" w:hAnsi="Arial" w:cs="Arial"/>
              </w:rPr>
            </w:pPr>
            <w:r w:rsidRPr="00DB136B">
              <w:rPr>
                <w:rFonts w:ascii="Arial" w:hAnsi="Arial" w:cs="Arial"/>
                <w:b/>
                <w:bCs/>
                <w:i/>
                <w:iCs/>
              </w:rPr>
              <w:t>VII</w:t>
            </w:r>
          </w:p>
        </w:tc>
      </w:tr>
    </w:tbl>
    <w:p w:rsidR="00A76098" w:rsidRDefault="00A76098" w:rsidP="00DB136B">
      <w:pPr>
        <w:pStyle w:val="CuerpoA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A76098" w:rsidRDefault="0014597E" w:rsidP="00DB136B">
      <w:pPr>
        <w:pStyle w:val="Cuerpo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Criterios de Validez // Sir Austin Bradford Hill</w:t>
      </w:r>
    </w:p>
    <w:p w:rsidR="00A76098" w:rsidRDefault="0014597E" w:rsidP="00DB136B">
      <w:pPr>
        <w:pStyle w:val="Cuerp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secuencia temporal debe ser tal que </w:t>
      </w:r>
      <w:r>
        <w:rPr>
          <w:sz w:val="24"/>
          <w:szCs w:val="24"/>
        </w:rPr>
        <w:t>la exposici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 al factor preceda al desarrollo de la enfermedad.</w:t>
      </w:r>
    </w:p>
    <w:p w:rsidR="00A76098" w:rsidRDefault="0014597E" w:rsidP="00DB136B">
      <w:pPr>
        <w:pStyle w:val="Cuerp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Magnitud de la asociaci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 entre el riesgo y la enfermedad debe ser alta.</w:t>
      </w:r>
    </w:p>
    <w:p w:rsidR="00A76098" w:rsidRDefault="0014597E" w:rsidP="00DB136B">
      <w:pPr>
        <w:pStyle w:val="Cuerp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resultados obtenidos respecto a la asociaci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 deben ser consistentes.</w:t>
      </w:r>
    </w:p>
    <w:p w:rsidR="00A76098" w:rsidRDefault="0014597E" w:rsidP="00DB136B">
      <w:pPr>
        <w:pStyle w:val="Cuerp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Debe haber </w:t>
      </w:r>
      <w:proofErr w:type="spellStart"/>
      <w:r>
        <w:rPr>
          <w:sz w:val="24"/>
          <w:szCs w:val="24"/>
        </w:rPr>
        <w:t>explicaci</w:t>
      </w:r>
      <w:r>
        <w:rPr>
          <w:sz w:val="24"/>
          <w:szCs w:val="24"/>
        </w:rPr>
        <w:t>ó</w:t>
      </w:r>
      <w:proofErr w:type="spellEnd"/>
      <w:r>
        <w:rPr>
          <w:sz w:val="24"/>
          <w:szCs w:val="24"/>
          <w:lang w:val="nl-NL"/>
        </w:rPr>
        <w:t>n biol</w:t>
      </w:r>
      <w:proofErr w:type="spellStart"/>
      <w:r>
        <w:rPr>
          <w:sz w:val="24"/>
          <w:szCs w:val="24"/>
        </w:rPr>
        <w:t>ó</w:t>
      </w:r>
      <w:r>
        <w:rPr>
          <w:sz w:val="24"/>
          <w:szCs w:val="24"/>
        </w:rPr>
        <w:t>gica</w:t>
      </w:r>
      <w:proofErr w:type="spellEnd"/>
      <w:r>
        <w:rPr>
          <w:sz w:val="24"/>
          <w:szCs w:val="24"/>
        </w:rPr>
        <w:t>.</w:t>
      </w:r>
    </w:p>
    <w:p w:rsidR="00DB136B" w:rsidRPr="00DB136B" w:rsidRDefault="0014597E" w:rsidP="00DB136B">
      <w:pPr>
        <w:pStyle w:val="Cuerp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Relaci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 do</w:t>
      </w:r>
      <w:r>
        <w:rPr>
          <w:sz w:val="24"/>
          <w:szCs w:val="24"/>
        </w:rPr>
        <w:t>sis-efecto.</w:t>
      </w:r>
    </w:p>
    <w:p w:rsidR="00A76098" w:rsidRPr="00DB136B" w:rsidRDefault="0014597E" w:rsidP="00DB136B">
      <w:pPr>
        <w:pStyle w:val="Cuerpo"/>
        <w:jc w:val="center"/>
        <w:rPr>
          <w:b/>
          <w:sz w:val="24"/>
          <w:szCs w:val="24"/>
        </w:rPr>
      </w:pPr>
      <w:r w:rsidRPr="00DB136B">
        <w:rPr>
          <w:b/>
          <w:sz w:val="24"/>
          <w:szCs w:val="24"/>
        </w:rPr>
        <w:t>F</w:t>
      </w:r>
      <w:r w:rsidRPr="00DB136B">
        <w:rPr>
          <w:b/>
          <w:sz w:val="24"/>
          <w:szCs w:val="24"/>
        </w:rPr>
        <w:t>ó</w:t>
      </w:r>
      <w:r w:rsidRPr="00DB136B">
        <w:rPr>
          <w:b/>
          <w:sz w:val="24"/>
          <w:szCs w:val="24"/>
        </w:rPr>
        <w:t>rmulas</w:t>
      </w:r>
    </w:p>
    <w:p w:rsidR="00A76098" w:rsidRDefault="0014597E" w:rsidP="00DB136B">
      <w:pPr>
        <w:pStyle w:val="Cuerpo"/>
        <w:numPr>
          <w:ilvl w:val="0"/>
          <w:numId w:val="18"/>
        </w:numPr>
        <w:tabs>
          <w:tab w:val="clear" w:pos="393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 w:hanging="360"/>
        <w:jc w:val="both"/>
        <w:rPr>
          <w:rFonts w:ascii="Calibri" w:eastAsia="Calibri" w:hAnsi="Calibri" w:cs="Calibri"/>
          <w:i/>
          <w:iCs/>
          <w:sz w:val="24"/>
          <w:szCs w:val="24"/>
          <w:u w:color="000000"/>
        </w:rPr>
      </w:pPr>
      <w:r>
        <w:rPr>
          <w:rFonts w:ascii="Arial" w:eastAsia="Calibri" w:hAnsi="Calibri" w:cs="Calibri"/>
          <w:i/>
          <w:iCs/>
          <w:sz w:val="24"/>
          <w:szCs w:val="24"/>
          <w:u w:color="000000"/>
        </w:rPr>
        <w:t>Raz</w:t>
      </w:r>
      <w:r>
        <w:rPr>
          <w:rFonts w:ascii="Calibri" w:eastAsia="Calibri" w:cs="Calibri"/>
          <w:i/>
          <w:iCs/>
          <w:sz w:val="24"/>
          <w:szCs w:val="24"/>
          <w:u w:color="000000"/>
        </w:rPr>
        <w:t>ó</w:t>
      </w:r>
      <w:r>
        <w:rPr>
          <w:rFonts w:ascii="Arial" w:eastAsia="Calibri" w:hAnsi="Calibri" w:cs="Calibri"/>
          <w:i/>
          <w:iCs/>
          <w:sz w:val="24"/>
          <w:szCs w:val="24"/>
          <w:u w:color="000000"/>
        </w:rPr>
        <w:t xml:space="preserve">n de Momios </w:t>
      </w:r>
      <w:r>
        <w:rPr>
          <w:rFonts w:ascii="Al Nile" w:eastAsia="Calibri" w:hAnsi="Calibri" w:cs="Calibri"/>
          <w:sz w:val="24"/>
          <w:szCs w:val="24"/>
          <w:u w:color="000000"/>
        </w:rPr>
        <w:t>-&gt;</w:t>
      </w:r>
      <w:r>
        <w:rPr>
          <w:rFonts w:ascii="Arial" w:eastAsia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>
        <w:rPr>
          <w:rFonts w:ascii="Arial" w:eastAsia="Calibri" w:hAnsi="Calibri" w:cs="Calibri"/>
          <w:i/>
          <w:iCs/>
          <w:sz w:val="24"/>
          <w:szCs w:val="24"/>
          <w:u w:color="000000"/>
        </w:rPr>
        <w:t>a</w:t>
      </w:r>
      <w:r>
        <w:rPr>
          <w:rFonts w:ascii="Calibri" w:eastAsia="Calibri" w:cs="Calibri"/>
          <w:i/>
          <w:iCs/>
          <w:sz w:val="24"/>
          <w:szCs w:val="24"/>
          <w:u w:color="000000"/>
        </w:rPr>
        <w:t>●</w:t>
      </w:r>
      <w:r>
        <w:rPr>
          <w:rFonts w:ascii="Arial" w:eastAsia="Calibri" w:hAnsi="Calibri" w:cs="Calibri"/>
          <w:i/>
          <w:iCs/>
          <w:sz w:val="24"/>
          <w:szCs w:val="24"/>
          <w:u w:color="000000"/>
        </w:rPr>
        <w:t>d</w:t>
      </w:r>
      <w:proofErr w:type="spellEnd"/>
      <w:r>
        <w:rPr>
          <w:rFonts w:ascii="Arial" w:eastAsia="Calibri" w:hAnsi="Calibri" w:cs="Calibri"/>
          <w:i/>
          <w:iCs/>
          <w:sz w:val="24"/>
          <w:szCs w:val="24"/>
          <w:u w:color="000000"/>
        </w:rPr>
        <w:t xml:space="preserve"> / </w:t>
      </w:r>
      <w:proofErr w:type="spellStart"/>
      <w:r>
        <w:rPr>
          <w:rFonts w:ascii="Arial" w:eastAsia="Calibri" w:hAnsi="Calibri" w:cs="Calibri"/>
          <w:i/>
          <w:iCs/>
          <w:sz w:val="24"/>
          <w:szCs w:val="24"/>
          <w:u w:color="000000"/>
        </w:rPr>
        <w:t>b</w:t>
      </w:r>
      <w:r>
        <w:rPr>
          <w:rFonts w:ascii="Calibri" w:eastAsia="Calibri" w:cs="Calibri"/>
          <w:i/>
          <w:iCs/>
          <w:sz w:val="24"/>
          <w:szCs w:val="24"/>
          <w:u w:color="000000"/>
        </w:rPr>
        <w:t>●</w:t>
      </w:r>
      <w:r>
        <w:rPr>
          <w:rFonts w:ascii="Arial" w:eastAsia="Calibri" w:hAnsi="Calibri" w:cs="Calibri"/>
          <w:i/>
          <w:iCs/>
          <w:sz w:val="24"/>
          <w:szCs w:val="24"/>
          <w:u w:color="000000"/>
        </w:rPr>
        <w:t>c</w:t>
      </w:r>
      <w:proofErr w:type="spellEnd"/>
    </w:p>
    <w:p w:rsidR="00A76098" w:rsidRDefault="0014597E" w:rsidP="00DB136B">
      <w:pPr>
        <w:pStyle w:val="Cuerpo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position w:val="4"/>
          <w:sz w:val="26"/>
          <w:szCs w:val="26"/>
          <w:u w:color="000000"/>
        </w:rPr>
      </w:pPr>
      <w:r>
        <w:rPr>
          <w:rFonts w:ascii="Arial" w:eastAsia="Calibri" w:hAnsi="Calibri" w:cs="Calibri"/>
          <w:sz w:val="24"/>
          <w:szCs w:val="24"/>
          <w:u w:color="000000"/>
        </w:rPr>
        <w:t xml:space="preserve">RM = 1, la </w:t>
      </w:r>
      <w:r w:rsidR="00DB136B">
        <w:rPr>
          <w:rFonts w:ascii="Arial" w:eastAsia="Calibri" w:hAnsi="Calibri" w:cs="Calibri"/>
          <w:sz w:val="24"/>
          <w:szCs w:val="24"/>
          <w:u w:color="000000"/>
        </w:rPr>
        <w:t>exposici</w:t>
      </w:r>
      <w:r w:rsidR="00DB136B">
        <w:rPr>
          <w:rFonts w:ascii="Arial" w:eastAsia="Calibri" w:hAnsi="Calibri" w:cs="Calibri"/>
          <w:sz w:val="24"/>
          <w:szCs w:val="24"/>
          <w:u w:color="000000"/>
        </w:rPr>
        <w:t>ó</w:t>
      </w:r>
      <w:r w:rsidR="00DB136B">
        <w:rPr>
          <w:rFonts w:ascii="Arial" w:eastAsia="Calibri" w:hAnsi="Calibri" w:cs="Calibri"/>
          <w:sz w:val="24"/>
          <w:szCs w:val="24"/>
          <w:u w:color="000000"/>
        </w:rPr>
        <w:t>n</w:t>
      </w:r>
      <w:r>
        <w:rPr>
          <w:rFonts w:ascii="Calibri" w:eastAsia="Calibri" w:cs="Calibri"/>
          <w:sz w:val="24"/>
          <w:szCs w:val="24"/>
          <w:u w:color="000000"/>
        </w:rPr>
        <w:t>́</w:t>
      </w:r>
      <w:r>
        <w:rPr>
          <w:rFonts w:ascii="Arial" w:eastAsia="Calibri" w:hAnsi="Calibri" w:cs="Calibri"/>
          <w:sz w:val="24"/>
          <w:szCs w:val="24"/>
          <w:u w:color="000000"/>
          <w:lang w:val="pt-PT"/>
        </w:rPr>
        <w:t>n no esta</w:t>
      </w:r>
      <w:r>
        <w:rPr>
          <w:rFonts w:ascii="Calibri" w:eastAsia="Calibri" w:cs="Calibri"/>
          <w:sz w:val="24"/>
          <w:szCs w:val="24"/>
          <w:u w:color="000000"/>
        </w:rPr>
        <w:t>́</w:t>
      </w:r>
      <w:r>
        <w:rPr>
          <w:rFonts w:ascii="Calibri" w:eastAsia="Calibri" w:cs="Calibri"/>
          <w:sz w:val="24"/>
          <w:szCs w:val="24"/>
          <w:u w:color="000000"/>
        </w:rPr>
        <w:t xml:space="preserve"> </w:t>
      </w:r>
      <w:r>
        <w:rPr>
          <w:rFonts w:ascii="Arial" w:eastAsia="Calibri" w:hAnsi="Calibri" w:cs="Calibri"/>
          <w:sz w:val="24"/>
          <w:szCs w:val="24"/>
          <w:u w:color="000000"/>
        </w:rPr>
        <w:t>asociada con el evento o enfermedad</w:t>
      </w:r>
    </w:p>
    <w:p w:rsidR="00A76098" w:rsidRDefault="0014597E" w:rsidP="00DB136B">
      <w:pPr>
        <w:pStyle w:val="Cuerpo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position w:val="4"/>
          <w:sz w:val="26"/>
          <w:szCs w:val="26"/>
          <w:u w:color="000000"/>
        </w:rPr>
      </w:pPr>
      <w:r>
        <w:rPr>
          <w:rFonts w:ascii="Arial" w:eastAsia="Calibri" w:hAnsi="Calibri" w:cs="Calibri"/>
          <w:sz w:val="24"/>
          <w:szCs w:val="24"/>
          <w:u w:color="000000"/>
        </w:rPr>
        <w:t xml:space="preserve">RM &lt; 1, la </w:t>
      </w:r>
      <w:r w:rsidR="00DB136B">
        <w:rPr>
          <w:rFonts w:ascii="Arial" w:eastAsia="Calibri" w:hAnsi="Calibri" w:cs="Calibri"/>
          <w:sz w:val="24"/>
          <w:szCs w:val="24"/>
          <w:u w:color="000000"/>
        </w:rPr>
        <w:t>exposici</w:t>
      </w:r>
      <w:r w:rsidR="00DB136B">
        <w:rPr>
          <w:rFonts w:ascii="Arial" w:eastAsia="Calibri" w:hAnsi="Calibri" w:cs="Calibri"/>
          <w:sz w:val="24"/>
          <w:szCs w:val="24"/>
          <w:u w:color="000000"/>
        </w:rPr>
        <w:t>ó</w:t>
      </w:r>
      <w:r w:rsidR="00DB136B">
        <w:rPr>
          <w:rFonts w:ascii="Calibri" w:eastAsia="Calibri" w:cs="Calibri"/>
          <w:sz w:val="24"/>
          <w:szCs w:val="24"/>
          <w:u w:color="000000"/>
        </w:rPr>
        <w:t>n</w:t>
      </w:r>
      <w:r>
        <w:rPr>
          <w:rFonts w:ascii="Arial" w:eastAsia="Calibri" w:hAnsi="Calibri" w:cs="Calibri"/>
          <w:sz w:val="24"/>
          <w:szCs w:val="24"/>
          <w:u w:color="000000"/>
        </w:rPr>
        <w:t xml:space="preserve"> esta</w:t>
      </w:r>
      <w:r>
        <w:rPr>
          <w:rFonts w:ascii="Calibri" w:eastAsia="Calibri" w:cs="Calibri"/>
          <w:sz w:val="24"/>
          <w:szCs w:val="24"/>
          <w:u w:color="000000"/>
        </w:rPr>
        <w:t>́</w:t>
      </w:r>
      <w:r>
        <w:rPr>
          <w:rFonts w:ascii="Calibri" w:eastAsia="Calibri" w:cs="Calibri"/>
          <w:sz w:val="24"/>
          <w:szCs w:val="24"/>
          <w:u w:color="000000"/>
        </w:rPr>
        <w:t xml:space="preserve"> </w:t>
      </w:r>
      <w:r>
        <w:rPr>
          <w:rFonts w:ascii="Arial" w:eastAsia="Calibri" w:hAnsi="Calibri" w:cs="Calibri"/>
          <w:sz w:val="24"/>
          <w:szCs w:val="24"/>
          <w:u w:color="000000"/>
        </w:rPr>
        <w:t xml:space="preserve">asociada de manera inversa con el evento, esto es, la </w:t>
      </w:r>
      <w:r w:rsidR="00DB136B">
        <w:rPr>
          <w:rFonts w:ascii="Arial" w:eastAsia="Calibri" w:hAnsi="Calibri" w:cs="Calibri"/>
          <w:sz w:val="24"/>
          <w:szCs w:val="24"/>
          <w:u w:color="000000"/>
        </w:rPr>
        <w:t>exposici</w:t>
      </w:r>
      <w:r w:rsidR="00DB136B">
        <w:rPr>
          <w:rFonts w:ascii="Arial" w:eastAsia="Calibri" w:hAnsi="Calibri" w:cs="Calibri"/>
          <w:sz w:val="24"/>
          <w:szCs w:val="24"/>
          <w:u w:color="000000"/>
        </w:rPr>
        <w:t>ó</w:t>
      </w:r>
      <w:r w:rsidR="00DB136B">
        <w:rPr>
          <w:rFonts w:ascii="Calibri" w:eastAsia="Calibri" w:cs="Calibri"/>
          <w:sz w:val="24"/>
          <w:szCs w:val="24"/>
          <w:u w:color="000000"/>
        </w:rPr>
        <w:t>n</w:t>
      </w:r>
      <w:r>
        <w:rPr>
          <w:rFonts w:ascii="Arial" w:eastAsia="Calibri" w:hAnsi="Calibri" w:cs="Calibri"/>
          <w:sz w:val="24"/>
          <w:szCs w:val="24"/>
          <w:u w:color="000000"/>
        </w:rPr>
        <w:t xml:space="preserve"> disminuye la posibilidad de desarrollar el evento; </w:t>
      </w:r>
    </w:p>
    <w:p w:rsidR="00A76098" w:rsidRDefault="0014597E" w:rsidP="00DB136B">
      <w:pPr>
        <w:pStyle w:val="Cuerpo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position w:val="4"/>
          <w:sz w:val="26"/>
          <w:szCs w:val="26"/>
          <w:u w:color="000000"/>
        </w:rPr>
      </w:pPr>
      <w:r>
        <w:rPr>
          <w:rFonts w:ascii="Arial" w:eastAsia="Calibri" w:hAnsi="Calibri" w:cs="Calibri"/>
          <w:sz w:val="24"/>
          <w:szCs w:val="24"/>
          <w:u w:color="000000"/>
        </w:rPr>
        <w:t xml:space="preserve">RM </w:t>
      </w:r>
      <w:r>
        <w:rPr>
          <w:rFonts w:ascii="Arial" w:eastAsia="Calibri" w:hAnsi="Calibri" w:cs="Calibri"/>
          <w:sz w:val="24"/>
          <w:szCs w:val="24"/>
          <w:u w:color="000000"/>
        </w:rPr>
        <w:t xml:space="preserve">&gt;1, la </w:t>
      </w:r>
      <w:proofErr w:type="spellStart"/>
      <w:r>
        <w:rPr>
          <w:rFonts w:ascii="Arial" w:eastAsia="Calibri" w:hAnsi="Calibri" w:cs="Calibri"/>
          <w:sz w:val="24"/>
          <w:szCs w:val="24"/>
          <w:u w:color="000000"/>
        </w:rPr>
        <w:t>exposicio</w:t>
      </w:r>
      <w:r>
        <w:rPr>
          <w:rFonts w:ascii="Calibri" w:eastAsia="Calibri" w:cs="Calibri"/>
          <w:sz w:val="24"/>
          <w:szCs w:val="24"/>
          <w:u w:color="000000"/>
        </w:rPr>
        <w:t>́</w:t>
      </w:r>
      <w:r>
        <w:rPr>
          <w:rFonts w:ascii="Arial" w:eastAsia="Calibri" w:hAnsi="Calibri" w:cs="Calibri"/>
          <w:sz w:val="24"/>
          <w:szCs w:val="24"/>
          <w:u w:color="000000"/>
        </w:rPr>
        <w:t>n</w:t>
      </w:r>
      <w:proofErr w:type="spellEnd"/>
      <w:r>
        <w:rPr>
          <w:rFonts w:ascii="Arial" w:eastAsia="Calibri" w:hAnsi="Calibri" w:cs="Calibri"/>
          <w:sz w:val="24"/>
          <w:szCs w:val="24"/>
          <w:u w:color="000000"/>
        </w:rPr>
        <w:t xml:space="preserve"> se encuentra asociada positivamente con el evento, lo que quiere decir que la </w:t>
      </w:r>
      <w:proofErr w:type="spellStart"/>
      <w:r>
        <w:rPr>
          <w:rFonts w:ascii="Arial" w:eastAsia="Calibri" w:hAnsi="Calibri" w:cs="Calibri"/>
          <w:sz w:val="24"/>
          <w:szCs w:val="24"/>
          <w:u w:color="000000"/>
        </w:rPr>
        <w:t>exposicio</w:t>
      </w:r>
      <w:r>
        <w:rPr>
          <w:rFonts w:ascii="Calibri" w:eastAsia="Calibri" w:cs="Calibri"/>
          <w:sz w:val="24"/>
          <w:szCs w:val="24"/>
          <w:u w:color="000000"/>
        </w:rPr>
        <w:t>́</w:t>
      </w:r>
      <w:r>
        <w:rPr>
          <w:rFonts w:ascii="Arial" w:eastAsia="Calibri" w:hAnsi="Calibri" w:cs="Calibri"/>
          <w:sz w:val="24"/>
          <w:szCs w:val="24"/>
          <w:u w:color="000000"/>
        </w:rPr>
        <w:t>n</w:t>
      </w:r>
      <w:proofErr w:type="spellEnd"/>
      <w:r>
        <w:rPr>
          <w:rFonts w:ascii="Arial" w:eastAsia="Calibri" w:hAnsi="Calibri" w:cs="Calibri"/>
          <w:sz w:val="24"/>
          <w:szCs w:val="24"/>
          <w:u w:color="000000"/>
        </w:rPr>
        <w:t xml:space="preserve"> aumenta la posibilidad de desarrollar el evento. </w:t>
      </w:r>
    </w:p>
    <w:sectPr w:rsidR="00A76098" w:rsidSect="00DB136B">
      <w:headerReference w:type="default" r:id="rId10"/>
      <w:pgSz w:w="12240" w:h="15840" w:code="1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7E" w:rsidRDefault="0014597E" w:rsidP="00A76098">
      <w:r>
        <w:separator/>
      </w:r>
    </w:p>
  </w:endnote>
  <w:endnote w:type="continuationSeparator" w:id="0">
    <w:p w:rsidR="0014597E" w:rsidRDefault="0014597E" w:rsidP="00A76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l Nil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7E" w:rsidRDefault="0014597E" w:rsidP="00A76098">
      <w:r>
        <w:separator/>
      </w:r>
    </w:p>
  </w:footnote>
  <w:footnote w:type="continuationSeparator" w:id="0">
    <w:p w:rsidR="0014597E" w:rsidRDefault="0014597E" w:rsidP="00A76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6B" w:rsidRDefault="00DB136B" w:rsidP="00DB136B">
    <w:pPr>
      <w:pStyle w:val="Cabeceraypie"/>
      <w:tabs>
        <w:tab w:val="clear" w:pos="9020"/>
        <w:tab w:val="center" w:pos="4986"/>
        <w:tab w:val="right" w:pos="9972"/>
      </w:tabs>
    </w:pPr>
    <w:r w:rsidRPr="003F2477">
      <w:rPr>
        <w:rFonts w:ascii="Arial" w:hAnsi="Arial" w:cs="Arial"/>
        <w:b/>
        <w:i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1139635</wp:posOffset>
          </wp:positionH>
          <wp:positionV relativeFrom="paragraph">
            <wp:posOffset>-141457</wp:posOffset>
          </wp:positionV>
          <wp:extent cx="1875922" cy="463138"/>
          <wp:effectExtent l="19050" t="0" r="5080" b="0"/>
          <wp:wrapSquare wrapText="bothSides"/>
          <wp:docPr id="2" name="irc_mi" descr="http://www.lamar.edu.mx/campushidalgo/sites/lamar.edu.mx.campushidalgo/files/LogoLISTOCampusHidal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lamar.edu.mx/campushidalgo/sites/lamar.edu.mx.campushidalgo/files/LogoLISTOCampusHidalgo_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2477">
      <w:rPr>
        <w:rFonts w:ascii="Arial" w:hAnsi="Arial" w:cs="Arial"/>
        <w:i/>
        <w:noProof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margin">
            <wp:posOffset>320238</wp:posOffset>
          </wp:positionH>
          <wp:positionV relativeFrom="page">
            <wp:posOffset>154379</wp:posOffset>
          </wp:positionV>
          <wp:extent cx="574716" cy="760021"/>
          <wp:effectExtent l="19050" t="0" r="0" b="0"/>
          <wp:wrapThrough wrapText="bothSides" distL="152400" distR="152400">
            <wp:wrapPolygon edited="1">
              <wp:start x="9168" y="391"/>
              <wp:lineTo x="9168" y="665"/>
              <wp:lineTo x="9013" y="1096"/>
              <wp:lineTo x="9583" y="1213"/>
              <wp:lineTo x="9738" y="783"/>
              <wp:lineTo x="9168" y="665"/>
              <wp:lineTo x="9168" y="391"/>
              <wp:lineTo x="9945" y="391"/>
              <wp:lineTo x="9894" y="900"/>
              <wp:lineTo x="10256" y="1643"/>
              <wp:lineTo x="9376" y="1643"/>
              <wp:lineTo x="8702" y="1409"/>
              <wp:lineTo x="8702" y="2583"/>
              <wp:lineTo x="9168" y="2583"/>
              <wp:lineTo x="9168" y="2739"/>
              <wp:lineTo x="9013" y="3170"/>
              <wp:lineTo x="9583" y="3287"/>
              <wp:lineTo x="9738" y="2857"/>
              <wp:lineTo x="9168" y="2739"/>
              <wp:lineTo x="9168" y="2583"/>
              <wp:lineTo x="9427" y="2583"/>
              <wp:lineTo x="10256" y="2348"/>
              <wp:lineTo x="10256" y="3013"/>
              <wp:lineTo x="9894" y="3013"/>
              <wp:lineTo x="9894" y="3443"/>
              <wp:lineTo x="7977" y="3522"/>
              <wp:lineTo x="4455" y="3874"/>
              <wp:lineTo x="1813" y="4461"/>
              <wp:lineTo x="466" y="5165"/>
              <wp:lineTo x="363" y="7591"/>
              <wp:lineTo x="2745" y="8726"/>
              <wp:lineTo x="2279" y="8922"/>
              <wp:lineTo x="2020" y="9196"/>
              <wp:lineTo x="2020" y="11465"/>
              <wp:lineTo x="3004" y="12130"/>
              <wp:lineTo x="1088" y="13070"/>
              <wp:lineTo x="2486" y="13500"/>
              <wp:lineTo x="2590" y="14674"/>
              <wp:lineTo x="3729" y="13970"/>
              <wp:lineTo x="3833" y="20191"/>
              <wp:lineTo x="4455" y="20661"/>
              <wp:lineTo x="10204" y="20778"/>
              <wp:lineTo x="10722" y="21248"/>
              <wp:lineTo x="11240" y="20778"/>
              <wp:lineTo x="16938" y="20661"/>
              <wp:lineTo x="17560" y="20191"/>
              <wp:lineTo x="17612" y="13970"/>
              <wp:lineTo x="18855" y="14674"/>
              <wp:lineTo x="18906" y="13539"/>
              <wp:lineTo x="20512" y="13226"/>
              <wp:lineTo x="18337" y="12130"/>
              <wp:lineTo x="19269" y="11583"/>
              <wp:lineTo x="19528" y="10996"/>
              <wp:lineTo x="19373" y="9078"/>
              <wp:lineTo x="18958" y="8922"/>
              <wp:lineTo x="19476" y="8491"/>
              <wp:lineTo x="21134" y="7748"/>
              <wp:lineTo x="21237" y="5283"/>
              <wp:lineTo x="20875" y="4970"/>
              <wp:lineTo x="19321" y="4343"/>
              <wp:lineTo x="16213" y="3757"/>
              <wp:lineTo x="11551" y="3486"/>
              <wp:lineTo x="11551" y="5713"/>
              <wp:lineTo x="15073" y="5870"/>
              <wp:lineTo x="17715" y="6261"/>
              <wp:lineTo x="14814" y="7004"/>
              <wp:lineTo x="14504" y="7317"/>
              <wp:lineTo x="14659" y="9274"/>
              <wp:lineTo x="11758" y="8530"/>
              <wp:lineTo x="12535" y="7787"/>
              <wp:lineTo x="12639" y="6926"/>
              <wp:lineTo x="12328" y="6417"/>
              <wp:lineTo x="11447" y="5909"/>
              <wp:lineTo x="10101" y="5909"/>
              <wp:lineTo x="9376" y="6261"/>
              <wp:lineTo x="8858" y="6926"/>
              <wp:lineTo x="9013" y="7865"/>
              <wp:lineTo x="9738" y="8452"/>
              <wp:lineTo x="6734" y="9313"/>
              <wp:lineTo x="6889" y="8961"/>
              <wp:lineTo x="6993" y="7278"/>
              <wp:lineTo x="6112" y="6926"/>
              <wp:lineTo x="3833" y="6339"/>
              <wp:lineTo x="7925" y="5752"/>
              <wp:lineTo x="11551" y="5713"/>
              <wp:lineTo x="11551" y="3486"/>
              <wp:lineTo x="11499" y="3483"/>
              <wp:lineTo x="11447" y="3013"/>
              <wp:lineTo x="11085" y="3013"/>
              <wp:lineTo x="11085" y="2309"/>
              <wp:lineTo x="11810" y="2309"/>
              <wp:lineTo x="11810" y="2739"/>
              <wp:lineTo x="11655" y="3170"/>
              <wp:lineTo x="12224" y="3287"/>
              <wp:lineTo x="12380" y="2857"/>
              <wp:lineTo x="11810" y="2739"/>
              <wp:lineTo x="11810" y="2309"/>
              <wp:lineTo x="11862" y="2309"/>
              <wp:lineTo x="11914" y="2622"/>
              <wp:lineTo x="12639" y="2622"/>
              <wp:lineTo x="12639" y="1370"/>
              <wp:lineTo x="11965" y="1370"/>
              <wp:lineTo x="11965" y="1643"/>
              <wp:lineTo x="11085" y="1643"/>
              <wp:lineTo x="11085" y="939"/>
              <wp:lineTo x="11447" y="939"/>
              <wp:lineTo x="11499" y="430"/>
              <wp:lineTo x="9945" y="391"/>
              <wp:lineTo x="11810" y="391"/>
              <wp:lineTo x="11810" y="665"/>
              <wp:lineTo x="11655" y="1096"/>
              <wp:lineTo x="12224" y="1213"/>
              <wp:lineTo x="12380" y="783"/>
              <wp:lineTo x="11810" y="665"/>
              <wp:lineTo x="11810" y="391"/>
              <wp:lineTo x="9168" y="391"/>
            </wp:wrapPolygon>
          </wp:wrapThrough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938D46DA-20BA-47E3-87A4-813284A9042E-L0-001.png"/>
                  <pic:cNvPicPr/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proofErr w:type="spellStart"/>
    <w:r>
      <w:rPr>
        <w:lang w:val="es-ES_tradnl"/>
      </w:rPr>
      <w:t>Mireles</w:t>
    </w:r>
    <w:proofErr w:type="spellEnd"/>
    <w:r>
      <w:rPr>
        <w:lang w:val="es-ES_tradnl"/>
      </w:rPr>
      <w:t xml:space="preserve"> </w:t>
    </w:r>
    <w:proofErr w:type="spellStart"/>
    <w:r>
      <w:rPr>
        <w:lang w:val="es-ES_tradnl"/>
      </w:rPr>
      <w:t>Sigala</w:t>
    </w:r>
    <w:proofErr w:type="spellEnd"/>
    <w:r>
      <w:rPr>
        <w:lang w:val="es-ES_tradnl"/>
      </w:rPr>
      <w:t xml:space="preserve"> Gabriel</w:t>
    </w:r>
  </w:p>
  <w:p w:rsidR="00DB136B" w:rsidRDefault="00DB136B" w:rsidP="00DB136B">
    <w:pPr>
      <w:pStyle w:val="Cabeceraypie"/>
      <w:tabs>
        <w:tab w:val="clear" w:pos="9020"/>
        <w:tab w:val="center" w:pos="4986"/>
        <w:tab w:val="right" w:pos="9972"/>
      </w:tabs>
    </w:pPr>
    <w:r>
      <w:tab/>
    </w:r>
    <w:r>
      <w:tab/>
    </w:r>
    <w:r>
      <w:rPr>
        <w:lang w:val="es-ES_tradnl"/>
      </w:rPr>
      <w:t>LME3426</w:t>
    </w:r>
  </w:p>
  <w:p w:rsidR="00DB136B" w:rsidRDefault="00DB136B" w:rsidP="00DB136B">
    <w:pPr>
      <w:pStyle w:val="Cabeceraypie"/>
      <w:tabs>
        <w:tab w:val="clear" w:pos="9020"/>
        <w:tab w:val="center" w:pos="4986"/>
        <w:tab w:val="right" w:pos="9972"/>
      </w:tabs>
    </w:pPr>
  </w:p>
  <w:p w:rsidR="00DB136B" w:rsidRDefault="00DB136B" w:rsidP="00DB136B">
    <w:pPr>
      <w:pStyle w:val="Cabeceraypie"/>
      <w:tabs>
        <w:tab w:val="clear" w:pos="9020"/>
        <w:tab w:val="center" w:pos="4986"/>
        <w:tab w:val="right" w:pos="9972"/>
      </w:tabs>
    </w:pPr>
    <w:r>
      <w:rPr>
        <w:b/>
        <w:bCs/>
        <w:lang w:val="es-ES_tradnl"/>
      </w:rPr>
      <w:t>Hospital Civil Dr. Juan I. Menchaca</w:t>
    </w:r>
  </w:p>
  <w:p w:rsidR="00A76098" w:rsidRPr="00DB136B" w:rsidRDefault="00A76098">
    <w:pPr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AF9"/>
    <w:multiLevelType w:val="multilevel"/>
    <w:tmpl w:val="48B48556"/>
    <w:styleLink w:val="Tomadenotas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4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0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0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0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1">
    <w:nsid w:val="1170303F"/>
    <w:multiLevelType w:val="multilevel"/>
    <w:tmpl w:val="42087B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i/>
        <w:iCs/>
        <w:position w:val="4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</w:abstractNum>
  <w:abstractNum w:abstractNumId="2">
    <w:nsid w:val="14D27CFD"/>
    <w:multiLevelType w:val="multilevel"/>
    <w:tmpl w:val="7F26311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">
    <w:nsid w:val="158423C7"/>
    <w:multiLevelType w:val="hybridMultilevel"/>
    <w:tmpl w:val="3542A1F2"/>
    <w:lvl w:ilvl="0" w:tplc="0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16C70B7F"/>
    <w:multiLevelType w:val="multilevel"/>
    <w:tmpl w:val="5EF684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position w:val="4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4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4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4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4"/>
        <w:sz w:val="29"/>
        <w:szCs w:val="29"/>
      </w:rPr>
    </w:lvl>
  </w:abstractNum>
  <w:abstractNum w:abstractNumId="5">
    <w:nsid w:val="1AD76549"/>
    <w:multiLevelType w:val="multilevel"/>
    <w:tmpl w:val="FC0636B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position w:val="4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4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4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4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4"/>
        <w:sz w:val="29"/>
        <w:szCs w:val="29"/>
      </w:rPr>
    </w:lvl>
  </w:abstractNum>
  <w:abstractNum w:abstractNumId="6">
    <w:nsid w:val="1BF374BE"/>
    <w:multiLevelType w:val="multilevel"/>
    <w:tmpl w:val="CD5CC1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i/>
        <w:iCs/>
        <w:position w:val="4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</w:abstractNum>
  <w:abstractNum w:abstractNumId="7">
    <w:nsid w:val="2D0F4E7C"/>
    <w:multiLevelType w:val="multilevel"/>
    <w:tmpl w:val="78D8825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i/>
        <w:iCs/>
        <w:position w:val="4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</w:abstractNum>
  <w:abstractNum w:abstractNumId="8">
    <w:nsid w:val="326D37E7"/>
    <w:multiLevelType w:val="multilevel"/>
    <w:tmpl w:val="D0BA079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9">
    <w:nsid w:val="3A761221"/>
    <w:multiLevelType w:val="multilevel"/>
    <w:tmpl w:val="3FD66C1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0">
    <w:nsid w:val="401D56BA"/>
    <w:multiLevelType w:val="multilevel"/>
    <w:tmpl w:val="BF5003B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i/>
        <w:iCs/>
        <w:position w:val="4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</w:abstractNum>
  <w:abstractNum w:abstractNumId="11">
    <w:nsid w:val="4A5F5577"/>
    <w:multiLevelType w:val="multilevel"/>
    <w:tmpl w:val="E83E46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position w:val="4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4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4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4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4"/>
        <w:sz w:val="29"/>
        <w:szCs w:val="29"/>
      </w:rPr>
    </w:lvl>
  </w:abstractNum>
  <w:abstractNum w:abstractNumId="12">
    <w:nsid w:val="4CAA561E"/>
    <w:multiLevelType w:val="multilevel"/>
    <w:tmpl w:val="2B66693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position w:val="4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4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4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4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4"/>
        <w:sz w:val="29"/>
        <w:szCs w:val="29"/>
      </w:rPr>
    </w:lvl>
  </w:abstractNum>
  <w:abstractNum w:abstractNumId="13">
    <w:nsid w:val="4F0B25C1"/>
    <w:multiLevelType w:val="multilevel"/>
    <w:tmpl w:val="48E02F30"/>
    <w:styleLink w:val="Nmero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4">
    <w:nsid w:val="51ED28BF"/>
    <w:multiLevelType w:val="multilevel"/>
    <w:tmpl w:val="AE6CFE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position w:val="4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4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4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4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4"/>
        <w:sz w:val="29"/>
        <w:szCs w:val="29"/>
      </w:rPr>
    </w:lvl>
  </w:abstractNum>
  <w:abstractNum w:abstractNumId="15">
    <w:nsid w:val="5EC85AD1"/>
    <w:multiLevelType w:val="multilevel"/>
    <w:tmpl w:val="BF2A3E1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4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0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642" w:hanging="240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882" w:hanging="240"/>
      </w:pPr>
      <w:rPr>
        <w:rFonts w:ascii="Arial" w:eastAsia="Arial" w:hAnsi="Arial" w:cs="Arial"/>
        <w:position w:val="0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2122" w:hanging="240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2362" w:hanging="240"/>
      </w:pPr>
      <w:rPr>
        <w:rFonts w:ascii="Arial" w:eastAsia="Arial" w:hAnsi="Arial" w:cs="Arial"/>
        <w:position w:val="0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16">
    <w:nsid w:val="63D812D0"/>
    <w:multiLevelType w:val="multilevel"/>
    <w:tmpl w:val="CB3C7B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7">
    <w:nsid w:val="68D50772"/>
    <w:multiLevelType w:val="multilevel"/>
    <w:tmpl w:val="B920832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b/>
        <w:bCs/>
        <w:position w:val="4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b/>
        <w:bCs/>
        <w:position w:val="0"/>
        <w:sz w:val="29"/>
        <w:szCs w:val="29"/>
        <w:rtl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b/>
        <w:bCs/>
        <w:position w:val="4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b/>
        <w:bCs/>
        <w:position w:val="0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b/>
        <w:bCs/>
        <w:position w:val="4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b/>
        <w:bCs/>
        <w:position w:val="0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b/>
        <w:bCs/>
        <w:position w:val="4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b/>
        <w:bCs/>
        <w:position w:val="0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b/>
        <w:bCs/>
        <w:position w:val="4"/>
        <w:sz w:val="29"/>
        <w:szCs w:val="29"/>
        <w:rtl w:val="0"/>
      </w:rPr>
    </w:lvl>
  </w:abstractNum>
  <w:abstractNum w:abstractNumId="18">
    <w:nsid w:val="761727D0"/>
    <w:multiLevelType w:val="multilevel"/>
    <w:tmpl w:val="3FF282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i/>
        <w:iCs/>
        <w:position w:val="4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</w:abstractNum>
  <w:abstractNum w:abstractNumId="19">
    <w:nsid w:val="76752E04"/>
    <w:multiLevelType w:val="multilevel"/>
    <w:tmpl w:val="398E5E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4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0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421" w:hanging="240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661" w:hanging="240"/>
      </w:pPr>
      <w:rPr>
        <w:rFonts w:ascii="Arial" w:eastAsia="Arial" w:hAnsi="Arial" w:cs="Arial"/>
        <w:position w:val="0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901" w:hanging="240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2141" w:hanging="240"/>
      </w:pPr>
      <w:rPr>
        <w:rFonts w:ascii="Arial" w:eastAsia="Arial" w:hAnsi="Arial" w:cs="Arial"/>
        <w:position w:val="0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20">
    <w:nsid w:val="795469AE"/>
    <w:multiLevelType w:val="multilevel"/>
    <w:tmpl w:val="4174590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</w:abstractNum>
  <w:abstractNum w:abstractNumId="21">
    <w:nsid w:val="7DF15A98"/>
    <w:multiLevelType w:val="multilevel"/>
    <w:tmpl w:val="6636B56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i/>
        <w:iCs/>
        <w:position w:val="4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i/>
        <w:iCs/>
        <w:position w:val="0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i/>
        <w:iCs/>
        <w:position w:val="4"/>
        <w:sz w:val="29"/>
        <w:szCs w:val="29"/>
        <w:rtl w:val="0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8"/>
  </w:num>
  <w:num w:numId="5">
    <w:abstractNumId w:val="10"/>
  </w:num>
  <w:num w:numId="6">
    <w:abstractNumId w:val="21"/>
  </w:num>
  <w:num w:numId="7">
    <w:abstractNumId w:val="7"/>
  </w:num>
  <w:num w:numId="8">
    <w:abstractNumId w:val="16"/>
  </w:num>
  <w:num w:numId="9">
    <w:abstractNumId w:val="2"/>
  </w:num>
  <w:num w:numId="10">
    <w:abstractNumId w:val="17"/>
  </w:num>
  <w:num w:numId="11">
    <w:abstractNumId w:val="8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5"/>
  </w:num>
  <w:num w:numId="20">
    <w:abstractNumId w:val="19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6098"/>
    <w:rsid w:val="0014597E"/>
    <w:rsid w:val="003A7461"/>
    <w:rsid w:val="00A76098"/>
    <w:rsid w:val="00CD636C"/>
    <w:rsid w:val="00DB136B"/>
    <w:rsid w:val="00DB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609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76098"/>
    <w:rPr>
      <w:u w:val="single"/>
    </w:rPr>
  </w:style>
  <w:style w:type="table" w:customStyle="1" w:styleId="TableNormal">
    <w:name w:val="Table Normal"/>
    <w:rsid w:val="00A76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m2">
    <w:name w:val="Encabezam. 2"/>
    <w:next w:val="Cuerpo"/>
    <w:rsid w:val="00A76098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s-ES_tradnl"/>
    </w:rPr>
  </w:style>
  <w:style w:type="paragraph" w:customStyle="1" w:styleId="Cuerpo">
    <w:name w:val="Cuerpo"/>
    <w:rsid w:val="00A76098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styleId="Ttulo">
    <w:name w:val="Title"/>
    <w:next w:val="Cuerpo"/>
    <w:rsid w:val="00A76098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s-ES_tradnl"/>
    </w:rPr>
  </w:style>
  <w:style w:type="paragraph" w:customStyle="1" w:styleId="Etiquetaoscura">
    <w:name w:val="Etiqueta oscura"/>
    <w:rsid w:val="00A76098"/>
    <w:pPr>
      <w:jc w:val="center"/>
    </w:pPr>
    <w:rPr>
      <w:rFonts w:ascii="Helvetica Light" w:eastAsia="Helvetica Light" w:hAnsi="Helvetica Light" w:cs="Helvetica Light"/>
      <w:color w:val="000000"/>
      <w:sz w:val="24"/>
      <w:szCs w:val="24"/>
    </w:rPr>
  </w:style>
  <w:style w:type="paragraph" w:customStyle="1" w:styleId="Estilodetabla1">
    <w:name w:val="Estilo de tabla 1"/>
    <w:rsid w:val="00A76098"/>
    <w:rPr>
      <w:rFonts w:ascii="Helvetica" w:eastAsia="Helvetica" w:hAnsi="Helvetica" w:cs="Helvetica"/>
      <w:b/>
      <w:bCs/>
      <w:color w:val="000000"/>
    </w:rPr>
  </w:style>
  <w:style w:type="paragraph" w:customStyle="1" w:styleId="Estilodetabla3">
    <w:name w:val="Estilo de tabla 3"/>
    <w:rsid w:val="00A76098"/>
    <w:rPr>
      <w:rFonts w:ascii="Helvetica" w:eastAsia="Helvetica" w:hAnsi="Helvetica" w:cs="Helvetica"/>
      <w:color w:val="FEFFFE"/>
    </w:rPr>
  </w:style>
  <w:style w:type="paragraph" w:customStyle="1" w:styleId="Estilodetabla2">
    <w:name w:val="Estilo de tabla 2"/>
    <w:rsid w:val="00A76098"/>
    <w:rPr>
      <w:rFonts w:ascii="Helvetica" w:hAnsi="Arial Unicode MS" w:cs="Arial Unicode MS"/>
      <w:color w:val="000000"/>
      <w:lang w:val="es-ES_tradnl"/>
    </w:rPr>
  </w:style>
  <w:style w:type="paragraph" w:customStyle="1" w:styleId="CuerpoA">
    <w:name w:val="Cuerpo A"/>
    <w:rsid w:val="00A76098"/>
    <w:rPr>
      <w:rFonts w:ascii="Helvetica" w:hAnsi="Arial Unicode MS" w:cs="Arial Unicode MS"/>
      <w:color w:val="000000"/>
      <w:sz w:val="22"/>
      <w:szCs w:val="22"/>
      <w:u w:color="000000"/>
      <w:lang w:val="es-ES_tradnl"/>
    </w:rPr>
  </w:style>
  <w:style w:type="numbering" w:customStyle="1" w:styleId="Tomadenotas">
    <w:name w:val="Toma de notas"/>
    <w:rsid w:val="00A76098"/>
    <w:pPr>
      <w:numPr>
        <w:numId w:val="21"/>
      </w:numPr>
    </w:pPr>
  </w:style>
  <w:style w:type="numbering" w:customStyle="1" w:styleId="Nmero">
    <w:name w:val="Número"/>
    <w:rsid w:val="00A76098"/>
    <w:pPr>
      <w:numPr>
        <w:numId w:val="18"/>
      </w:numPr>
    </w:pPr>
  </w:style>
  <w:style w:type="paragraph" w:styleId="Encabezado">
    <w:name w:val="header"/>
    <w:basedOn w:val="Normal"/>
    <w:link w:val="EncabezadoCar"/>
    <w:uiPriority w:val="99"/>
    <w:semiHidden/>
    <w:unhideWhenUsed/>
    <w:rsid w:val="00DB13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136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13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136B"/>
    <w:rPr>
      <w:sz w:val="24"/>
      <w:szCs w:val="24"/>
      <w:lang w:val="en-US" w:eastAsia="en-US"/>
    </w:rPr>
  </w:style>
  <w:style w:type="paragraph" w:customStyle="1" w:styleId="Cabeceraypie">
    <w:name w:val="Cabecera y pie"/>
    <w:rsid w:val="00DB136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4</cp:revision>
  <dcterms:created xsi:type="dcterms:W3CDTF">2015-03-19T04:19:00Z</dcterms:created>
  <dcterms:modified xsi:type="dcterms:W3CDTF">2015-03-19T04:30:00Z</dcterms:modified>
</cp:coreProperties>
</file>