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D8" w:rsidRPr="00CB7D37" w:rsidRDefault="00D432D8" w:rsidP="00D432D8">
      <w:pPr>
        <w:rPr>
          <w:b/>
        </w:rPr>
      </w:pPr>
      <w:r w:rsidRPr="00CB7D37">
        <w:rPr>
          <w:b/>
        </w:rPr>
        <w:t>MUESTREO</w:t>
      </w:r>
    </w:p>
    <w:p w:rsidR="00D432D8" w:rsidRDefault="00D432D8" w:rsidP="00D432D8">
      <w:r>
        <w:t>En ocasiones en que no es posible o conveniente realizar</w:t>
      </w:r>
      <w:r>
        <w:t xml:space="preserve"> un censo (analizar a todos los </w:t>
      </w:r>
      <w:r>
        <w:t>elementos de una población), se selecciona una muestra</w:t>
      </w:r>
      <w:r>
        <w:t xml:space="preserve">, entendiendo por tal una parte </w:t>
      </w:r>
      <w:r>
        <w:t>representativa de la población.</w:t>
      </w:r>
    </w:p>
    <w:p w:rsidR="00D432D8" w:rsidRDefault="00D432D8" w:rsidP="00D432D8">
      <w:r>
        <w:t>El muestreo es por lo tanto una herramienta de la investi</w:t>
      </w:r>
      <w:r>
        <w:t xml:space="preserve">gación científica, cuya función </w:t>
      </w:r>
      <w:r>
        <w:t>básica es determinar que parte de una población debe examin</w:t>
      </w:r>
      <w:r>
        <w:t xml:space="preserve">arse, con la finalidad de hacer </w:t>
      </w:r>
      <w:r>
        <w:t>inferencias sobre dicha población.</w:t>
      </w:r>
    </w:p>
    <w:p w:rsidR="00D432D8" w:rsidRDefault="00D432D8" w:rsidP="00D432D8">
      <w:r>
        <w:t>La muestra debe lograr una representación adecuad</w:t>
      </w:r>
      <w:r>
        <w:t xml:space="preserve">a de la población, en la que se </w:t>
      </w:r>
      <w:r>
        <w:t>reproduzca de la mejor manera los rasgos esenciales de dich</w:t>
      </w:r>
      <w:r>
        <w:t xml:space="preserve">a población que son importantes </w:t>
      </w:r>
      <w:r>
        <w:t xml:space="preserve">para la investigación. Para que una muestra sea representativa, y por </w:t>
      </w:r>
      <w:r>
        <w:t xml:space="preserve">lo tanto útil, debe de reflejar </w:t>
      </w:r>
      <w:r>
        <w:t>las similitudes y diferencias encontradas en la población, es decir ejem</w:t>
      </w:r>
      <w:r>
        <w:t xml:space="preserve">plificar las características de </w:t>
      </w:r>
      <w:r>
        <w:t>ésta.</w:t>
      </w:r>
    </w:p>
    <w:p w:rsidR="00D432D8" w:rsidRDefault="00D432D8" w:rsidP="00D432D8">
      <w:r>
        <w:t>Algunos de los errores más</w:t>
      </w:r>
      <w:r>
        <w:t xml:space="preserve"> comunes que se pueden cometer son:</w:t>
      </w:r>
    </w:p>
    <w:p w:rsidR="00D432D8" w:rsidRDefault="00D432D8" w:rsidP="00D432D8">
      <w:r>
        <w:t>1.- Hacer conclusiones muy generales a partir de la obse</w:t>
      </w:r>
      <w:r>
        <w:t xml:space="preserve">rvación de sólo una parte de la </w:t>
      </w:r>
      <w:r>
        <w:t>Población, se denomina error de muestreo.</w:t>
      </w:r>
    </w:p>
    <w:p w:rsidR="00D432D8" w:rsidRDefault="00D432D8" w:rsidP="00D432D8">
      <w:r>
        <w:t xml:space="preserve">2.- Hacer conclusiones hacia una Población mucho más </w:t>
      </w:r>
      <w:r>
        <w:t xml:space="preserve">grandes de la que originalmente </w:t>
      </w:r>
      <w:r>
        <w:t xml:space="preserve">se </w:t>
      </w:r>
      <w:proofErr w:type="spellStart"/>
      <w:r>
        <w:t>tomo</w:t>
      </w:r>
      <w:proofErr w:type="spellEnd"/>
      <w:r>
        <w:t xml:space="preserve"> l</w:t>
      </w:r>
      <w:r>
        <w:t>a muestra. Error de Inferencia.</w:t>
      </w:r>
    </w:p>
    <w:p w:rsidR="00CB7D37" w:rsidRDefault="00CB7D37" w:rsidP="00D432D8"/>
    <w:p w:rsidR="00CB7D37" w:rsidRDefault="00CB7D37" w:rsidP="00D432D8"/>
    <w:p w:rsidR="00D432D8" w:rsidRPr="00CB7D37" w:rsidRDefault="00D432D8" w:rsidP="00D432D8">
      <w:pPr>
        <w:rPr>
          <w:b/>
          <w:u w:val="single"/>
        </w:rPr>
      </w:pPr>
      <w:r w:rsidRPr="00CB7D37">
        <w:rPr>
          <w:b/>
          <w:u w:val="single"/>
        </w:rPr>
        <w:t>TIPOS DE MUESTREO</w:t>
      </w:r>
    </w:p>
    <w:p w:rsidR="00D432D8" w:rsidRDefault="00D432D8" w:rsidP="00D432D8">
      <w:r>
        <w:t>Existen diferentes criterios de clasificación de los diferentes tip</w:t>
      </w:r>
      <w:r>
        <w:t xml:space="preserve">os de muestreo, aunque en </w:t>
      </w:r>
      <w:r>
        <w:t>general pueden dividirse en dos grandes grupos: métodos de mue</w:t>
      </w:r>
      <w:r>
        <w:t xml:space="preserve">streo probabilísticos y métodos </w:t>
      </w:r>
      <w:r>
        <w:t>de muestreo no probabilísticos.</w:t>
      </w:r>
    </w:p>
    <w:p w:rsidR="00D432D8" w:rsidRPr="00D432D8" w:rsidRDefault="00D432D8" w:rsidP="00D432D8">
      <w:pPr>
        <w:rPr>
          <w:b/>
        </w:rPr>
      </w:pPr>
      <w:r w:rsidRPr="00D432D8">
        <w:rPr>
          <w:b/>
        </w:rPr>
        <w:t>I. Muestreo probabilístico</w:t>
      </w:r>
    </w:p>
    <w:p w:rsidR="008B3E28" w:rsidRDefault="00D432D8" w:rsidP="00D432D8">
      <w:r>
        <w:t xml:space="preserve">Los métodos de muestreo probabilísticos son aquellos </w:t>
      </w:r>
      <w:r>
        <w:t xml:space="preserve">que se basan en el principio de </w:t>
      </w:r>
      <w:proofErr w:type="spellStart"/>
      <w:r>
        <w:t>equiprobabilidad</w:t>
      </w:r>
      <w:proofErr w:type="spellEnd"/>
      <w:r>
        <w:t xml:space="preserve">. Es decir, aquellos en los que todos los individuos </w:t>
      </w:r>
      <w:r>
        <w:t xml:space="preserve">tienen la misma probabilidad de </w:t>
      </w:r>
      <w:r>
        <w:t>ser elegidos para formar parte de una muestra y, consiguientemente, to</w:t>
      </w:r>
      <w:r>
        <w:t xml:space="preserve">das las posibles muestras </w:t>
      </w:r>
      <w:r>
        <w:t>de tamaño n tienen la misma probabilidad de ser seleccionadas.</w:t>
      </w:r>
      <w:r>
        <w:t xml:space="preserve"> Sólo estos métodos de muestreo </w:t>
      </w:r>
      <w:r>
        <w:t>probabilísticos nos aseguran la representatividad de la muestra ext</w:t>
      </w:r>
      <w:r>
        <w:t xml:space="preserve">raída y son, por tanto, los más </w:t>
      </w:r>
      <w:r>
        <w:t>recomendables. Dentro de los métodos de muestreo probabilíst</w:t>
      </w:r>
      <w:r>
        <w:t xml:space="preserve">icos encontramos los siguientes </w:t>
      </w:r>
      <w:r w:rsidR="008B3E28">
        <w:t>tipos:</w:t>
      </w:r>
    </w:p>
    <w:p w:rsidR="008B3E28" w:rsidRDefault="008B3E28" w:rsidP="00D432D8"/>
    <w:p w:rsidR="00CB7D37" w:rsidRDefault="00CB7D37" w:rsidP="00D432D8"/>
    <w:p w:rsidR="00D432D8" w:rsidRDefault="00D432D8" w:rsidP="00D432D8">
      <w:r>
        <w:lastRenderedPageBreak/>
        <w:t>1.- Muestreo aleatorio simple:</w:t>
      </w:r>
    </w:p>
    <w:p w:rsidR="004542B3" w:rsidRDefault="00D432D8" w:rsidP="00D432D8">
      <w:r>
        <w:t>El procedimiento empleado es el siguiente: 1) se asigna u</w:t>
      </w:r>
      <w:r>
        <w:t xml:space="preserve">n número a cada individuo de la </w:t>
      </w:r>
      <w:r>
        <w:t>población y 2) a través de algún medio mecánico (bolas dentro de una bolsa</w:t>
      </w:r>
      <w:r>
        <w:t xml:space="preserve">, tablas de números </w:t>
      </w:r>
      <w:r>
        <w:t>aleatorios, números aleatorios generados con una calculadora u or</w:t>
      </w:r>
      <w:r>
        <w:t xml:space="preserve">denador, etc.) se eligen tantos </w:t>
      </w:r>
      <w:r>
        <w:t>sujetos como sea necesario para completar el tamaño de muestra requerido.</w:t>
      </w:r>
    </w:p>
    <w:p w:rsidR="00D432D8" w:rsidRDefault="00D432D8" w:rsidP="00D432D8">
      <w:r>
        <w:t>2.- Muestreo aleatorio sistemático:</w:t>
      </w:r>
    </w:p>
    <w:p w:rsidR="00D432D8" w:rsidRDefault="00D432D8" w:rsidP="00D432D8">
      <w:r>
        <w:t>Este procedimiento exige, como el anterior, numerar todos</w:t>
      </w:r>
      <w:r>
        <w:t xml:space="preserve"> los elementos de la población, </w:t>
      </w:r>
      <w:r>
        <w:t>pero en lugar de extraer n números aleatorios sólo se extrae uno. S</w:t>
      </w:r>
      <w:r>
        <w:t xml:space="preserve">e parte de ese número aleatorio </w:t>
      </w:r>
      <w:r>
        <w:t>i, que es un número elegido al azar, y los elementos que integran l</w:t>
      </w:r>
      <w:r>
        <w:t xml:space="preserve">a muestra son los que ocupa los </w:t>
      </w:r>
      <w:r>
        <w:t xml:space="preserve">lugares i, </w:t>
      </w:r>
      <w:proofErr w:type="spellStart"/>
      <w:r>
        <w:t>i+k</w:t>
      </w:r>
      <w:proofErr w:type="spellEnd"/>
      <w:r>
        <w:t>, i+2k, i+3k,...</w:t>
      </w:r>
      <w:proofErr w:type="gramStart"/>
      <w:r>
        <w:t>,i</w:t>
      </w:r>
      <w:proofErr w:type="gramEnd"/>
      <w:r>
        <w:t>+(n-1)k, es decir se toman los individuos d</w:t>
      </w:r>
      <w:r>
        <w:t xml:space="preserve">e k en k, siendo k el resultado </w:t>
      </w:r>
      <w:r>
        <w:t>de dividir el tamaño de la población entre el tamaño de la muestra: k</w:t>
      </w:r>
      <w:r>
        <w:t xml:space="preserve">= N/n. El número i que </w:t>
      </w:r>
      <w:r>
        <w:t>empleamos como punto de partida será un número al azar entre 1 y k.</w:t>
      </w:r>
    </w:p>
    <w:p w:rsidR="00D432D8" w:rsidRDefault="00D432D8" w:rsidP="00D432D8">
      <w:r>
        <w:t>3.- Muestreo aleatorio estratificado:</w:t>
      </w:r>
    </w:p>
    <w:p w:rsidR="00D432D8" w:rsidRDefault="00D432D8" w:rsidP="00D432D8">
      <w:r>
        <w:t xml:space="preserve">Trata de obviar las dificultades que presentan los anteriores </w:t>
      </w:r>
      <w:r>
        <w:t xml:space="preserve">ya que simplifican los procesos </w:t>
      </w:r>
      <w:r>
        <w:t xml:space="preserve">y suelen reducir el error </w:t>
      </w:r>
      <w:proofErr w:type="spellStart"/>
      <w:r>
        <w:t>muestral</w:t>
      </w:r>
      <w:proofErr w:type="spellEnd"/>
      <w:r>
        <w:t xml:space="preserve"> para un tamaño dado de la </w:t>
      </w:r>
      <w:r>
        <w:t xml:space="preserve">muestra. Consiste en considerar </w:t>
      </w:r>
      <w:r>
        <w:t>categorías típicas diferentes entre sí (estratos) que poseen gran</w:t>
      </w:r>
      <w:r>
        <w:t xml:space="preserve"> homogeneidad respecto a alguna </w:t>
      </w:r>
      <w:r>
        <w:t>característica (se puede estratificar, por ejemplo, según la profesión,</w:t>
      </w:r>
      <w:r>
        <w:t xml:space="preserve"> el municipio de residencia, el </w:t>
      </w:r>
      <w:r>
        <w:t>sexo, el estado civil, etc.).</w:t>
      </w:r>
    </w:p>
    <w:p w:rsidR="00D432D8" w:rsidRDefault="00D432D8" w:rsidP="00D432D8">
      <w:r>
        <w:t>La distribución de la muestra en función de los diferentes es</w:t>
      </w:r>
      <w:r>
        <w:t xml:space="preserve">tratos se denomina afijación, </w:t>
      </w:r>
      <w:proofErr w:type="spellStart"/>
      <w:r>
        <w:t>y</w:t>
      </w:r>
      <w:r>
        <w:t>puede</w:t>
      </w:r>
      <w:proofErr w:type="spellEnd"/>
      <w:r>
        <w:t xml:space="preserve"> ser de diferentes tipos:</w:t>
      </w:r>
    </w:p>
    <w:p w:rsidR="00D432D8" w:rsidRDefault="00D432D8" w:rsidP="00D432D8">
      <w:r>
        <w:t>-</w:t>
      </w:r>
      <w:r>
        <w:t>Afijación Simple: A cada estrato le corresponde igual número de elementos muéstrales.</w:t>
      </w:r>
    </w:p>
    <w:p w:rsidR="00D432D8" w:rsidRDefault="00D432D8" w:rsidP="00D432D8">
      <w:r>
        <w:t>-</w:t>
      </w:r>
      <w:r>
        <w:t>Afijación Proporcional: La distribución se hace de acuerdo con e</w:t>
      </w:r>
      <w:r>
        <w:t xml:space="preserve">l peso (tamaño) de la población </w:t>
      </w:r>
      <w:r>
        <w:t>en cada estrato.</w:t>
      </w:r>
    </w:p>
    <w:p w:rsidR="00D432D8" w:rsidRDefault="00D432D8" w:rsidP="00D432D8">
      <w:r>
        <w:t>-</w:t>
      </w:r>
      <w:r>
        <w:t xml:space="preserve">Afijación </w:t>
      </w:r>
      <w:r>
        <w:t>Óptima</w:t>
      </w:r>
      <w:r>
        <w:t>: Se tiene en cuenta la previsible dispersión de</w:t>
      </w:r>
      <w:r>
        <w:t xml:space="preserve"> los resultados, de modo que se </w:t>
      </w:r>
      <w:r>
        <w:t>considera la proporción y la desviación típica. Tiene poca aplicació</w:t>
      </w:r>
      <w:r>
        <w:t xml:space="preserve">n ya que no se suele conocer la </w:t>
      </w:r>
      <w:r>
        <w:t>desviación.</w:t>
      </w:r>
    </w:p>
    <w:p w:rsidR="008B3E28" w:rsidRDefault="008B3E28" w:rsidP="008B3E28">
      <w:r>
        <w:t>4.- Muestreo aleatorio por conglomerados:</w:t>
      </w:r>
    </w:p>
    <w:p w:rsidR="008B3E28" w:rsidRDefault="008B3E28" w:rsidP="008B3E28">
      <w:r>
        <w:t>Los métodos presentados hasta ahora están pensados pa</w:t>
      </w:r>
      <w:r>
        <w:t xml:space="preserve">ra seleccionar directamente los </w:t>
      </w:r>
      <w:r>
        <w:t>elementos de la población, es decir, que las unidades mué</w:t>
      </w:r>
      <w:r>
        <w:t xml:space="preserve">strales son los elementos de la </w:t>
      </w:r>
      <w:r>
        <w:t>población.</w:t>
      </w:r>
    </w:p>
    <w:p w:rsidR="008B3E28" w:rsidRDefault="008B3E28" w:rsidP="008B3E28">
      <w:r>
        <w:t>Las unidades hospitalarias, los departamentos universitarios, una caja de determinado producto, etc., son conglomerados</w:t>
      </w:r>
      <w:r>
        <w:t xml:space="preserve"> </w:t>
      </w:r>
      <w:r>
        <w:t>naturales. En otras ocasiones se pueden utilizar conglomerados no naturales como, por ejemplo,</w:t>
      </w:r>
      <w:r>
        <w:t xml:space="preserve"> </w:t>
      </w:r>
      <w:r>
        <w:t>las urnas electorales. Cuando los conglomerados son áreas geográficas sue</w:t>
      </w:r>
      <w:r>
        <w:t xml:space="preserve">le hablarse de </w:t>
      </w:r>
      <w:r>
        <w:t>"muestreo por áreas".</w:t>
      </w:r>
    </w:p>
    <w:p w:rsidR="008B3E28" w:rsidRPr="008B3E28" w:rsidRDefault="008B3E28" w:rsidP="008B3E28">
      <w:pPr>
        <w:rPr>
          <w:b/>
        </w:rPr>
      </w:pPr>
      <w:r w:rsidRPr="008B3E28">
        <w:rPr>
          <w:b/>
        </w:rPr>
        <w:lastRenderedPageBreak/>
        <w:t>II. Métodos de muestreo no probabilísticos</w:t>
      </w:r>
    </w:p>
    <w:p w:rsidR="008B3E28" w:rsidRDefault="008B3E28" w:rsidP="008B3E28">
      <w:r>
        <w:t>A veces, para estudios exploratorios, el muestreo proba</w:t>
      </w:r>
      <w:r>
        <w:t xml:space="preserve">bilístico resulta excesivamente </w:t>
      </w:r>
      <w:r>
        <w:t>costoso y se acude a métodos no probabilísticos, aun siendo conscientes de que no sirven p</w:t>
      </w:r>
      <w:r>
        <w:t xml:space="preserve">ara </w:t>
      </w:r>
      <w:r>
        <w:t>realizar generalizaciones (estimaciones inferenciales sobre la pobla</w:t>
      </w:r>
      <w:r>
        <w:t xml:space="preserve">ción), pues no se tiene certeza </w:t>
      </w:r>
      <w:r>
        <w:t>de que la muestra extraída sea representativa, ya que no todos los su</w:t>
      </w:r>
      <w:r>
        <w:t xml:space="preserve">jetos de la población tienen la </w:t>
      </w:r>
      <w:r>
        <w:t xml:space="preserve">misma probabilidad de </w:t>
      </w:r>
      <w:proofErr w:type="spellStart"/>
      <w:r>
        <w:t>se</w:t>
      </w:r>
      <w:proofErr w:type="spellEnd"/>
      <w:r>
        <w:t xml:space="preserve"> elegidos. En general se sele</w:t>
      </w:r>
      <w:r>
        <w:t xml:space="preserve">ccionan a los sujetos siguiendo </w:t>
      </w:r>
      <w:r>
        <w:t>determinados criterios procurando, en la medida de lo posible, que la muestra sea representativa.</w:t>
      </w:r>
    </w:p>
    <w:p w:rsidR="008B3E28" w:rsidRDefault="008B3E28" w:rsidP="008B3E28">
      <w:r>
        <w:t>Entre los métodos de muestreo no probabilísticos más utilizados en investigación encontramos:</w:t>
      </w:r>
    </w:p>
    <w:p w:rsidR="008B3E28" w:rsidRDefault="008B3E28" w:rsidP="008B3E28">
      <w:r>
        <w:t>1.- Muestreo por cuotas:</w:t>
      </w:r>
    </w:p>
    <w:p w:rsidR="008B3E28" w:rsidRDefault="008B3E28" w:rsidP="008B3E28">
      <w:r>
        <w:t>También denominado en ocasiones "accidental". Se asi</w:t>
      </w:r>
      <w:r>
        <w:t xml:space="preserve">enta generalmente sobre la base </w:t>
      </w:r>
      <w:r>
        <w:t>de un buen conocimiento de los estratos de la pobl</w:t>
      </w:r>
      <w:r>
        <w:t xml:space="preserve">ación y/o de los individuos más </w:t>
      </w:r>
      <w:r>
        <w:t xml:space="preserve">"representativos" o "adecuados" para los fines de la investigación. </w:t>
      </w:r>
      <w:r>
        <w:t xml:space="preserve">Mantiene, por tanto, semejanzas </w:t>
      </w:r>
      <w:r>
        <w:t>con el muestreo aleatorio estratificado, pero no tiene el carácter de aleatoriedad de aquél.</w:t>
      </w:r>
    </w:p>
    <w:p w:rsidR="008B3E28" w:rsidRDefault="008B3E28" w:rsidP="008B3E28">
      <w:r>
        <w:t>En este tipo de muestreo se fijan unas "cuotas" que consi</w:t>
      </w:r>
      <w:r>
        <w:t xml:space="preserve">sten en un número de individuos </w:t>
      </w:r>
      <w:r>
        <w:t>que reúnen unas determinadas condiciones, por ejemplo: 20 indi</w:t>
      </w:r>
      <w:r>
        <w:t xml:space="preserve">viduos de 25 a 40 años, de sexo </w:t>
      </w:r>
      <w:r>
        <w:t>femenino y residentes en Gijón. Una vez determinada la cuot</w:t>
      </w:r>
      <w:r>
        <w:t xml:space="preserve">a se eligen los primeros que se </w:t>
      </w:r>
      <w:r>
        <w:t>encuentren que cumplan esas características. Este método se utiliza mucho en las encuesta</w:t>
      </w:r>
      <w:r>
        <w:t xml:space="preserve">s de    </w:t>
      </w:r>
      <w:r>
        <w:t xml:space="preserve">opinión. </w:t>
      </w:r>
      <w:r>
        <w:cr/>
      </w:r>
    </w:p>
    <w:p w:rsidR="008B3E28" w:rsidRDefault="008B3E28" w:rsidP="008B3E28">
      <w:r>
        <w:t>2.- Muestreo intencional o de conveniencia:</w:t>
      </w:r>
    </w:p>
    <w:p w:rsidR="008B3E28" w:rsidRDefault="008B3E28" w:rsidP="008B3E28">
      <w:r>
        <w:t>Este tipo de muestreo se caracteriza por un esfuerzo</w:t>
      </w:r>
      <w:r>
        <w:t xml:space="preserve"> deliberado de obtener muestras </w:t>
      </w:r>
      <w:r>
        <w:t>"representativas" mediante la inclusión en la muestra de grupo</w:t>
      </w:r>
      <w:r>
        <w:t xml:space="preserve">s supuestamente típicos. Es muy </w:t>
      </w:r>
      <w:r>
        <w:t>frecuente su utilización en sondeos preelectorales de zonas q</w:t>
      </w:r>
      <w:r>
        <w:t xml:space="preserve">ue en anteriores votaciones han </w:t>
      </w:r>
      <w:r>
        <w:t>marcado tendencias de voto.</w:t>
      </w:r>
    </w:p>
    <w:p w:rsidR="008B3E28" w:rsidRDefault="008B3E28" w:rsidP="008B3E28">
      <w:r>
        <w:t>3.- Bola de nieve:</w:t>
      </w:r>
    </w:p>
    <w:p w:rsidR="008B3E28" w:rsidRDefault="008B3E28" w:rsidP="008B3E28">
      <w:r>
        <w:t>Se localiza a algunos individuos, los cuales conducen a otro</w:t>
      </w:r>
      <w:r>
        <w:t xml:space="preserve">s, y estos a otros, y así hasta </w:t>
      </w:r>
      <w:r>
        <w:t>conseguir una muestra suficiente. Este tipo se emplea muy</w:t>
      </w:r>
      <w:r>
        <w:t xml:space="preserve"> frecuentemente cuando se hacen </w:t>
      </w:r>
      <w:r>
        <w:t>estudios con poblaciones "marginales", delincuentes, sectas, determinados tipos de enfermos, etc.</w:t>
      </w:r>
    </w:p>
    <w:p w:rsidR="008B3E28" w:rsidRDefault="008B3E28" w:rsidP="008B3E28">
      <w:r>
        <w:t>4.- Muestreo Discrecional · A criterio del investigador los element</w:t>
      </w:r>
      <w:r>
        <w:t xml:space="preserve">os son elegidos sobre lo que él </w:t>
      </w:r>
      <w:r>
        <w:t>cree que pueden aportar al estudio.</w:t>
      </w:r>
    </w:p>
    <w:p w:rsidR="008B3E28" w:rsidRDefault="008B3E28" w:rsidP="008B3E28"/>
    <w:p w:rsidR="008B3E28" w:rsidRDefault="008B3E28" w:rsidP="00B21F2E">
      <w:pPr>
        <w:pStyle w:val="Prrafodelista"/>
        <w:numPr>
          <w:ilvl w:val="0"/>
          <w:numId w:val="1"/>
        </w:numPr>
      </w:pPr>
      <w:hyperlink r:id="rId6" w:history="1">
        <w:r w:rsidRPr="00B21F2E">
          <w:rPr>
            <w:rStyle w:val="Hipervnculo"/>
            <w:color w:val="auto"/>
            <w:u w:val="none"/>
          </w:rPr>
          <w:t>estadistica.mat.uson.mx/Material/</w:t>
        </w:r>
        <w:proofErr w:type="spellStart"/>
        <w:r w:rsidRPr="00B21F2E">
          <w:rPr>
            <w:rStyle w:val="Hipervnculo"/>
            <w:color w:val="auto"/>
            <w:u w:val="none"/>
          </w:rPr>
          <w:t>elmuestreo</w:t>
        </w:r>
        <w:proofErr w:type="spellEnd"/>
      </w:hyperlink>
      <w:r w:rsidRPr="008B3E28">
        <w:t>.</w:t>
      </w:r>
    </w:p>
    <w:p w:rsidR="008B3E28" w:rsidRDefault="008B3E28" w:rsidP="00B21F2E">
      <w:pPr>
        <w:pStyle w:val="Prrafodelista"/>
        <w:numPr>
          <w:ilvl w:val="0"/>
          <w:numId w:val="1"/>
        </w:numPr>
      </w:pPr>
      <w:r w:rsidRPr="008B3E28">
        <w:t>explorable.com/es/muestreo-</w:t>
      </w:r>
      <w:proofErr w:type="spellStart"/>
      <w:r w:rsidRPr="008B3E28">
        <w:t>probabilistico</w:t>
      </w:r>
      <w:proofErr w:type="spellEnd"/>
      <w:r>
        <w:t>.</w:t>
      </w:r>
    </w:p>
    <w:p w:rsidR="008B3E28" w:rsidRPr="008B3E28" w:rsidRDefault="00B21F2E" w:rsidP="00B21F2E">
      <w:pPr>
        <w:pStyle w:val="Prrafodelista"/>
        <w:numPr>
          <w:ilvl w:val="0"/>
          <w:numId w:val="1"/>
        </w:numPr>
      </w:pPr>
      <w:r w:rsidRPr="00B21F2E">
        <w:t>vitutor.com/</w:t>
      </w:r>
      <w:proofErr w:type="spellStart"/>
      <w:r w:rsidRPr="00B21F2E">
        <w:t>estadistica</w:t>
      </w:r>
      <w:proofErr w:type="spellEnd"/>
      <w:r w:rsidRPr="00B21F2E">
        <w:t>/inferencia/</w:t>
      </w:r>
      <w:proofErr w:type="spellStart"/>
      <w:r w:rsidRPr="00B21F2E">
        <w:t>inferenciaContenidos</w:t>
      </w:r>
      <w:proofErr w:type="spellEnd"/>
    </w:p>
    <w:p w:rsidR="008B3E28" w:rsidRDefault="008B3E28" w:rsidP="008B3E28"/>
    <w:p w:rsidR="00B21F2E" w:rsidRPr="00CB7D37" w:rsidRDefault="00B21F2E" w:rsidP="00B21F2E">
      <w:pPr>
        <w:rPr>
          <w:b/>
          <w:sz w:val="24"/>
        </w:rPr>
      </w:pPr>
      <w:r w:rsidRPr="00CB7D37">
        <w:rPr>
          <w:b/>
          <w:sz w:val="24"/>
        </w:rPr>
        <w:t>Clasificación de tipos de sesgos</w:t>
      </w:r>
    </w:p>
    <w:p w:rsidR="00CB7D37" w:rsidRDefault="00CB7D37" w:rsidP="00B21F2E"/>
    <w:p w:rsidR="00B21F2E" w:rsidRDefault="00B21F2E" w:rsidP="00B21F2E">
      <w:r>
        <w:t xml:space="preserve">Existen diferentes tipos de sesgos, </w:t>
      </w:r>
      <w:r>
        <w:t xml:space="preserve">la mayor parte de los cuales </w:t>
      </w:r>
      <w:r>
        <w:t>pueden agruparse sistemat</w:t>
      </w:r>
      <w:r>
        <w:t>izarse en los siguientes tipos</w:t>
      </w:r>
      <w:r>
        <w:t>:</w:t>
      </w:r>
    </w:p>
    <w:p w:rsidR="00B21F2E" w:rsidRDefault="00B21F2E" w:rsidP="00B21F2E">
      <w:r>
        <w:t>● Sesgos de</w:t>
      </w:r>
      <w:r>
        <w:t>: Medición</w:t>
      </w:r>
    </w:p>
    <w:p w:rsidR="00B21F2E" w:rsidRDefault="00B21F2E" w:rsidP="00B21F2E">
      <w:r>
        <w:t>● Sesgos de: Selección</w:t>
      </w:r>
    </w:p>
    <w:p w:rsidR="00B21F2E" w:rsidRDefault="00B21F2E" w:rsidP="00B21F2E"/>
    <w:p w:rsidR="00B21F2E" w:rsidRPr="00B21F2E" w:rsidRDefault="00B21F2E" w:rsidP="00B21F2E">
      <w:pPr>
        <w:rPr>
          <w:b/>
        </w:rPr>
      </w:pPr>
      <w:r w:rsidRPr="00B21F2E">
        <w:rPr>
          <w:b/>
        </w:rPr>
        <w:t>Sesgos de selección</w:t>
      </w:r>
    </w:p>
    <w:p w:rsidR="00B21F2E" w:rsidRDefault="00B21F2E" w:rsidP="00B21F2E">
      <w:r>
        <w:t>1. Ses</w:t>
      </w:r>
      <w:r>
        <w:t xml:space="preserve">go de </w:t>
      </w:r>
      <w:proofErr w:type="spellStart"/>
      <w:r>
        <w:t>Neymann</w:t>
      </w:r>
      <w:proofErr w:type="spellEnd"/>
      <w:r>
        <w:t xml:space="preserve"> (de prevalencia o </w:t>
      </w:r>
      <w:r>
        <w:t>incidencia):</w:t>
      </w:r>
    </w:p>
    <w:p w:rsidR="00B21F2E" w:rsidRDefault="00B21F2E" w:rsidP="00B21F2E">
      <w:r>
        <w:t xml:space="preserve">Se produce </w:t>
      </w:r>
      <w:r>
        <w:t xml:space="preserve">cuando la condición en estudio </w:t>
      </w:r>
      <w:r>
        <w:t>determina pérdida</w:t>
      </w:r>
      <w:r>
        <w:t xml:space="preserve"> prematura por fallecimiento de </w:t>
      </w:r>
      <w:r>
        <w:t>los sujetos afectados por ella.</w:t>
      </w:r>
    </w:p>
    <w:p w:rsidR="00B21F2E" w:rsidRDefault="00B21F2E" w:rsidP="00D32C2B">
      <w:r>
        <w:t xml:space="preserve">Un ejemplo seria  un grupo de 1.000 personas </w:t>
      </w:r>
      <w:r>
        <w:t>portadoras de hipertensión arteri</w:t>
      </w:r>
      <w:r>
        <w:t xml:space="preserve">al (factor de </w:t>
      </w:r>
      <w:r>
        <w:t>riesgo de accid</w:t>
      </w:r>
      <w:r>
        <w:t xml:space="preserve">ente vascular cerebral (AVC)) y  </w:t>
      </w:r>
      <w:r>
        <w:t>1.000 no hipertens</w:t>
      </w:r>
      <w:r>
        <w:t xml:space="preserve">as, que son seguidas a lo largo </w:t>
      </w:r>
      <w:r>
        <w:t xml:space="preserve">del tiempo en un </w:t>
      </w:r>
      <w:r>
        <w:t xml:space="preserve">estudio prospectivo de 10 años, </w:t>
      </w:r>
      <w:r>
        <w:t>el que intenta es</w:t>
      </w:r>
      <w:r>
        <w:t xml:space="preserve">tablecer el grado de asociación </w:t>
      </w:r>
      <w:r>
        <w:t>entre estas dos</w:t>
      </w:r>
      <w:r>
        <w:t xml:space="preserve"> condiciones. </w:t>
      </w:r>
      <w:r w:rsidR="00D32C2B">
        <w:t xml:space="preserve"> S</w:t>
      </w:r>
      <w:r w:rsidR="00D32C2B">
        <w:t>e despre</w:t>
      </w:r>
      <w:r w:rsidR="00D32C2B">
        <w:t xml:space="preserve">nde la intensa asociación entre </w:t>
      </w:r>
      <w:r w:rsidR="00D32C2B">
        <w:t>hipertensión y eventos cere</w:t>
      </w:r>
      <w:r w:rsidR="00D32C2B">
        <w:t xml:space="preserve">brovasculares, tanto en muertes </w:t>
      </w:r>
      <w:r w:rsidR="00D32C2B">
        <w:t>como en episodios no mortales. Si a partir de lo</w:t>
      </w:r>
      <w:r w:rsidR="00D32C2B">
        <w:t xml:space="preserve">s pacientes que </w:t>
      </w:r>
      <w:r w:rsidR="00D32C2B">
        <w:t>han experimentado episod</w:t>
      </w:r>
      <w:r w:rsidR="00D32C2B">
        <w:t xml:space="preserve">ios de AVE, se desea establecer </w:t>
      </w:r>
      <w:r w:rsidR="00D32C2B">
        <w:t xml:space="preserve">retrospectivamente el grado de </w:t>
      </w:r>
      <w:r w:rsidR="00D32C2B">
        <w:t xml:space="preserve">asociación de esta complicación </w:t>
      </w:r>
      <w:r w:rsidR="00D32C2B">
        <w:t>con la hipertensión, entre quienes sobreviven</w:t>
      </w:r>
      <w:r w:rsidR="00D32C2B">
        <w:t xml:space="preserve">. </w:t>
      </w:r>
      <w:r w:rsidR="00D32C2B">
        <w:t xml:space="preserve"> </w:t>
      </w:r>
      <w:r w:rsidR="00D32C2B">
        <w:t xml:space="preserve">El factor de "riesgo" </w:t>
      </w:r>
      <w:r w:rsidR="00D32C2B">
        <w:t>hipertensión aparece reduc</w:t>
      </w:r>
      <w:r w:rsidR="00D32C2B">
        <w:t xml:space="preserve">iendo el riesgo de presentar un accidente vascular encefálico. Este hallazgo deriva de la no </w:t>
      </w:r>
      <w:r w:rsidR="00D32C2B">
        <w:t>incorporación en el análi</w:t>
      </w:r>
      <w:r w:rsidR="00D32C2B">
        <w:t xml:space="preserve">sis de los sujetos que fallecen </w:t>
      </w:r>
      <w:r w:rsidR="00D32C2B">
        <w:t>prematuramente por enfermedad</w:t>
      </w:r>
      <w:r w:rsidR="00D32C2B">
        <w:t xml:space="preserve"> cerebrovascular en el lapso de </w:t>
      </w:r>
      <w:r w:rsidR="00D32C2B">
        <w:t>observación señalado</w:t>
      </w:r>
      <w:r w:rsidR="00D32C2B">
        <w:t>.</w:t>
      </w:r>
    </w:p>
    <w:p w:rsidR="00D32C2B" w:rsidRDefault="00D32C2B" w:rsidP="00D32C2B">
      <w:r>
        <w:t xml:space="preserve">2. </w:t>
      </w:r>
      <w:r>
        <w:t xml:space="preserve">Sesgo de </w:t>
      </w:r>
      <w:proofErr w:type="spellStart"/>
      <w:r>
        <w:t>Berkson</w:t>
      </w:r>
      <w:proofErr w:type="spellEnd"/>
      <w:r>
        <w:t xml:space="preserve"> (de admisión). </w:t>
      </w:r>
      <w:r>
        <w:t>Este sesgo, cono</w:t>
      </w:r>
      <w:r>
        <w:t xml:space="preserve">cido como "falacia de </w:t>
      </w:r>
      <w:proofErr w:type="spellStart"/>
      <w:r>
        <w:t>Berkson</w:t>
      </w:r>
      <w:proofErr w:type="spellEnd"/>
      <w:r>
        <w:t xml:space="preserve">", </w:t>
      </w:r>
      <w:r>
        <w:t>fue descrito en 19</w:t>
      </w:r>
      <w:r>
        <w:t xml:space="preserve">46 a partir de la existencia de </w:t>
      </w:r>
      <w:r>
        <w:t xml:space="preserve">asociación </w:t>
      </w:r>
      <w:r>
        <w:t xml:space="preserve">negativa entre cáncer (variable </w:t>
      </w:r>
      <w:r>
        <w:t xml:space="preserve">dependiente) y tuberculosis </w:t>
      </w:r>
      <w:r>
        <w:t xml:space="preserve">pulmonar. En este </w:t>
      </w:r>
      <w:r>
        <w:t>estudio, los pa</w:t>
      </w:r>
      <w:r>
        <w:t xml:space="preserve">cientes casos correspondieron a </w:t>
      </w:r>
      <w:r>
        <w:t>pacientes co</w:t>
      </w:r>
      <w:r>
        <w:t xml:space="preserve">n cáncer y sus controles fueron </w:t>
      </w:r>
      <w:r>
        <w:t xml:space="preserve">obtenidos a partir </w:t>
      </w:r>
      <w:r>
        <w:t xml:space="preserve">de pacientes hospitalizados por </w:t>
      </w:r>
      <w:r>
        <w:t>otras causas.</w:t>
      </w:r>
    </w:p>
    <w:p w:rsidR="00D32C2B" w:rsidRDefault="00D32C2B" w:rsidP="00D32C2B">
      <w:r>
        <w:t>El estudio repor</w:t>
      </w:r>
      <w:r>
        <w:t xml:space="preserve">tó baja frecuencia de pacientes </w:t>
      </w:r>
      <w:r>
        <w:t>cancerosos con antecedente de tube</w:t>
      </w:r>
      <w:r>
        <w:t xml:space="preserve">rculosis, </w:t>
      </w:r>
      <w:r>
        <w:t xml:space="preserve">comparados con los </w:t>
      </w:r>
      <w:r>
        <w:t xml:space="preserve">sujetos controles, con un valor </w:t>
      </w:r>
      <w:r>
        <w:t xml:space="preserve">de </w:t>
      </w:r>
      <w:proofErr w:type="spellStart"/>
      <w:r>
        <w:t>odds</w:t>
      </w:r>
      <w:proofErr w:type="spellEnd"/>
      <w:r>
        <w:t xml:space="preserve"> rat</w:t>
      </w:r>
      <w:r>
        <w:t xml:space="preserve">io inferior a uno, señalando la </w:t>
      </w:r>
      <w:r>
        <w:t>paradójica concl</w:t>
      </w:r>
      <w:r>
        <w:t xml:space="preserve">usión acerca de la tuberculosis </w:t>
      </w:r>
      <w:r>
        <w:t>como factor d</w:t>
      </w:r>
      <w:r>
        <w:t xml:space="preserve">e protección para el cáncer. La </w:t>
      </w:r>
      <w:r>
        <w:t>dificultad en interp</w:t>
      </w:r>
      <w:r>
        <w:t xml:space="preserve">retar este hallazgo derivaba de </w:t>
      </w:r>
      <w:r>
        <w:t>la baja frecu</w:t>
      </w:r>
      <w:r>
        <w:t xml:space="preserve">encia de tuberculosis entre los </w:t>
      </w:r>
      <w:r>
        <w:t xml:space="preserve">hospitalizados por </w:t>
      </w:r>
      <w:r>
        <w:t xml:space="preserve">cáncer, lo que no significa que </w:t>
      </w:r>
      <w:r>
        <w:t>entre est</w:t>
      </w:r>
      <w:r>
        <w:t xml:space="preserve">os enfermos la frecuencia de la </w:t>
      </w:r>
      <w:r>
        <w:t>enfermedad fuera menor.</w:t>
      </w:r>
    </w:p>
    <w:p w:rsidR="00D32C2B" w:rsidRDefault="00D32C2B" w:rsidP="00D32C2B">
      <w:r>
        <w:t>3.</w:t>
      </w:r>
      <w:r>
        <w:t xml:space="preserve"> Sesgo de no respuesta o efecto del voluntario.</w:t>
      </w:r>
    </w:p>
    <w:p w:rsidR="00D32C2B" w:rsidRDefault="00D32C2B" w:rsidP="00D32C2B">
      <w:r>
        <w:lastRenderedPageBreak/>
        <w:t>El grado de inter</w:t>
      </w:r>
      <w:r>
        <w:t xml:space="preserve">és o motivación que pueda tener </w:t>
      </w:r>
      <w:r>
        <w:t>un individuo que p</w:t>
      </w:r>
      <w:r>
        <w:t xml:space="preserve">articipa voluntariamente en una </w:t>
      </w:r>
      <w:r>
        <w:t>investigación</w:t>
      </w:r>
      <w:r>
        <w:t xml:space="preserve"> puede diferir sensiblemente en </w:t>
      </w:r>
      <w:r>
        <w:t>relación con otros sujetos. En el primer caso puede</w:t>
      </w:r>
      <w:r>
        <w:t xml:space="preserve"> </w:t>
      </w:r>
      <w:r>
        <w:t>existir por ejemplo un mayor compromiso o</w:t>
      </w:r>
      <w:r>
        <w:t xml:space="preserve"> </w:t>
      </w:r>
      <w:r>
        <w:t>motivación con respecto a la información</w:t>
      </w:r>
      <w:r>
        <w:t xml:space="preserve"> </w:t>
      </w:r>
      <w:r>
        <w:t>solicitada. Igualmente, la negativa de algunos</w:t>
      </w:r>
      <w:r>
        <w:t xml:space="preserve"> </w:t>
      </w:r>
      <w:r>
        <w:t>sujetos para ser incluidos en un estudio puede</w:t>
      </w:r>
      <w:r>
        <w:t xml:space="preserve"> </w:t>
      </w:r>
      <w:r>
        <w:t>estar dad</w:t>
      </w:r>
      <w:r>
        <w:t xml:space="preserve">a por motivaciones sistemáticas </w:t>
      </w:r>
      <w:r>
        <w:t>experimentadas por ellos.</w:t>
      </w:r>
    </w:p>
    <w:p w:rsidR="00D32C2B" w:rsidRDefault="00D32C2B" w:rsidP="00D32C2B">
      <w:r>
        <w:t>Por ejemplo, si un</w:t>
      </w:r>
      <w:r>
        <w:t xml:space="preserve"> cuestionario indaga por hábito </w:t>
      </w:r>
      <w:r>
        <w:t>tabáquico en el con</w:t>
      </w:r>
      <w:r>
        <w:t xml:space="preserve">texto de una exploración acerca </w:t>
      </w:r>
      <w:r>
        <w:t>de enfermed</w:t>
      </w:r>
      <w:r>
        <w:t xml:space="preserve">ad pulmonar, pueden rechazar su </w:t>
      </w:r>
      <w:r>
        <w:t>participación ind</w:t>
      </w:r>
      <w:r>
        <w:t xml:space="preserve">ividuos que presentan problemas </w:t>
      </w:r>
      <w:r>
        <w:t>respiratorio</w:t>
      </w:r>
      <w:r>
        <w:t xml:space="preserve">s y se </w:t>
      </w:r>
      <w:proofErr w:type="spellStart"/>
      <w:r>
        <w:t>automarginan</w:t>
      </w:r>
      <w:proofErr w:type="spellEnd"/>
      <w:r>
        <w:t xml:space="preserve"> para no ser </w:t>
      </w:r>
      <w:r>
        <w:t>sancionados socialm</w:t>
      </w:r>
      <w:r>
        <w:t xml:space="preserve">ente o bien, pueden excluirse </w:t>
      </w:r>
      <w:r>
        <w:t>sujetos fuma</w:t>
      </w:r>
      <w:r>
        <w:t xml:space="preserve">dores que se sienten sanos y no </w:t>
      </w:r>
      <w:r>
        <w:t>desean ser evaluados.</w:t>
      </w:r>
    </w:p>
    <w:p w:rsidR="00D32C2B" w:rsidRDefault="00D32C2B" w:rsidP="00D32C2B">
      <w:r>
        <w:t>4.</w:t>
      </w:r>
      <w:r>
        <w:t xml:space="preserve"> Sesgo </w:t>
      </w:r>
      <w:r>
        <w:t xml:space="preserve">de membresía (o de pertenencia) </w:t>
      </w:r>
      <w:r>
        <w:t>Se produce cuando</w:t>
      </w:r>
      <w:r>
        <w:t xml:space="preserve"> entre los sujetos evaluados se </w:t>
      </w:r>
      <w:r>
        <w:t xml:space="preserve">presentan subgrupos de </w:t>
      </w:r>
      <w:r>
        <w:t xml:space="preserve">sujetos que comparten </w:t>
      </w:r>
      <w:r>
        <w:t>algún atributo en par</w:t>
      </w:r>
      <w:r>
        <w:t xml:space="preserve">ticular, relacionado positiva o </w:t>
      </w:r>
      <w:r>
        <w:t xml:space="preserve">negativamente </w:t>
      </w:r>
      <w:r>
        <w:t xml:space="preserve">con la variable en estudio. Por </w:t>
      </w:r>
      <w:r>
        <w:t xml:space="preserve">ejemplo, el perfil </w:t>
      </w:r>
      <w:r>
        <w:t xml:space="preserve">de hábitos y costumbres de vida </w:t>
      </w:r>
      <w:r>
        <w:t>de los médicos puede</w:t>
      </w:r>
      <w:r>
        <w:t xml:space="preserve"> diferir sensiblemente al de la </w:t>
      </w:r>
      <w:r>
        <w:t>población general, de tal manera</w:t>
      </w:r>
      <w:r>
        <w:t xml:space="preserve"> que incorporar </w:t>
      </w:r>
      <w:r>
        <w:t>una gran cantidad d</w:t>
      </w:r>
      <w:r>
        <w:t xml:space="preserve">e sujetos con esta profesión en </w:t>
      </w:r>
      <w:r>
        <w:t>un est</w:t>
      </w:r>
      <w:r>
        <w:t>udio puede determinar hallazgos condicionados por este factor</w:t>
      </w:r>
      <w:r>
        <w:t>.</w:t>
      </w:r>
    </w:p>
    <w:p w:rsidR="00D32C2B" w:rsidRDefault="00D32C2B" w:rsidP="00D32C2B">
      <w:r>
        <w:t>5.</w:t>
      </w:r>
      <w:r>
        <w:t xml:space="preserve"> Sesgo</w:t>
      </w:r>
      <w:r>
        <w:t xml:space="preserve"> del procedimiento de selección. </w:t>
      </w:r>
      <w:r>
        <w:t>Puede observa</w:t>
      </w:r>
      <w:r>
        <w:t xml:space="preserve">rse en diseños de investigación </w:t>
      </w:r>
      <w:r>
        <w:t>experimentales (ensayos clínicos</w:t>
      </w:r>
      <w:r>
        <w:t xml:space="preserve"> controlados), en </w:t>
      </w:r>
      <w:r>
        <w:t>los cuale</w:t>
      </w:r>
      <w:r>
        <w:t xml:space="preserve">s no se respeta el principio de </w:t>
      </w:r>
      <w:r>
        <w:t>aleatoriedad e</w:t>
      </w:r>
      <w:r>
        <w:t xml:space="preserve">n la asignación a los grupos de </w:t>
      </w:r>
      <w:r>
        <w:t>experimentación y de estudio.</w:t>
      </w:r>
    </w:p>
    <w:p w:rsidR="00CB7D37" w:rsidRDefault="00CB7D37" w:rsidP="00D32C2B">
      <w:pPr>
        <w:rPr>
          <w:b/>
        </w:rPr>
      </w:pPr>
    </w:p>
    <w:p w:rsidR="00D32C2B" w:rsidRPr="00D32C2B" w:rsidRDefault="00D32C2B" w:rsidP="00D32C2B">
      <w:pPr>
        <w:rPr>
          <w:b/>
        </w:rPr>
      </w:pPr>
      <w:bookmarkStart w:id="0" w:name="_GoBack"/>
      <w:bookmarkEnd w:id="0"/>
      <w:r w:rsidRPr="00D32C2B">
        <w:rPr>
          <w:b/>
        </w:rPr>
        <w:t>Sesgos de medición</w:t>
      </w:r>
    </w:p>
    <w:p w:rsidR="00D32C2B" w:rsidRDefault="00D32C2B" w:rsidP="00D32C2B">
      <w:r>
        <w:t>1.</w:t>
      </w:r>
      <w:r>
        <w:t xml:space="preserve"> Sesgo de procedimientos</w:t>
      </w:r>
      <w:r>
        <w:t>: Ocasionalmente</w:t>
      </w:r>
      <w:r>
        <w:t xml:space="preserve"> el</w:t>
      </w:r>
      <w:r>
        <w:t xml:space="preserve"> grupo que presenta la variable </w:t>
      </w:r>
      <w:r>
        <w:t>dependiente resu</w:t>
      </w:r>
      <w:r>
        <w:t xml:space="preserve">lta ser más interesante para el </w:t>
      </w:r>
      <w:r>
        <w:t xml:space="preserve">investigador </w:t>
      </w:r>
      <w:r>
        <w:t xml:space="preserve">que el grupo que participa como </w:t>
      </w:r>
      <w:r>
        <w:t>control</w:t>
      </w:r>
      <w:r>
        <w:t xml:space="preserve">. Por esta circunstancia, en el </w:t>
      </w:r>
      <w:r>
        <w:t xml:space="preserve">procedimiento de </w:t>
      </w:r>
      <w:proofErr w:type="spellStart"/>
      <w:r>
        <w:t>e</w:t>
      </w:r>
      <w:r>
        <w:t>ncuestaje</w:t>
      </w:r>
      <w:proofErr w:type="spellEnd"/>
      <w:r>
        <w:t xml:space="preserve">, estos sujetos pueden </w:t>
      </w:r>
      <w:r>
        <w:t>concitar m</w:t>
      </w:r>
      <w:r>
        <w:t xml:space="preserve">ayor preocupación e interés por </w:t>
      </w:r>
      <w:r>
        <w:t xml:space="preserve">conseguir la información. En el </w:t>
      </w:r>
      <w:r>
        <w:t xml:space="preserve">caso de un estudio </w:t>
      </w:r>
      <w:r>
        <w:t>en el que exista in</w:t>
      </w:r>
      <w:r>
        <w:t xml:space="preserve">tervención, el sujeto del grupo </w:t>
      </w:r>
      <w:r>
        <w:t xml:space="preserve">experimental </w:t>
      </w:r>
      <w:r>
        <w:t xml:space="preserve">puede verse beneficiado con una </w:t>
      </w:r>
      <w:r>
        <w:t>mayor acuciosidad en la observación.</w:t>
      </w:r>
    </w:p>
    <w:p w:rsidR="00D32C2B" w:rsidRDefault="007D23C5" w:rsidP="007D23C5">
      <w:r>
        <w:t>2.</w:t>
      </w:r>
      <w:r>
        <w:t xml:space="preserve"> </w:t>
      </w:r>
      <w:r>
        <w:t>Sesgo de memoria (</w:t>
      </w:r>
      <w:proofErr w:type="spellStart"/>
      <w:r>
        <w:t>recall</w:t>
      </w:r>
      <w:proofErr w:type="spellEnd"/>
      <w:r>
        <w:t xml:space="preserve"> </w:t>
      </w:r>
      <w:proofErr w:type="spellStart"/>
      <w:r>
        <w:t>biass</w:t>
      </w:r>
      <w:proofErr w:type="spellEnd"/>
      <w:r>
        <w:t xml:space="preserve">) </w:t>
      </w:r>
      <w:r>
        <w:t>Frecuente de observar en es</w:t>
      </w:r>
      <w:r>
        <w:t xml:space="preserve">tudios retrospectivos, </w:t>
      </w:r>
      <w:r>
        <w:t>en los cuales</w:t>
      </w:r>
      <w:r>
        <w:t xml:space="preserve"> se pregunta por antecedente de </w:t>
      </w:r>
      <w:r>
        <w:t>exposición a</w:t>
      </w:r>
      <w:r>
        <w:t xml:space="preserve"> determinadas circunstancias en </w:t>
      </w:r>
      <w:r>
        <w:t>diferentes per</w:t>
      </w:r>
      <w:r>
        <w:t xml:space="preserve">íodos de la vida, existiendo la </w:t>
      </w:r>
      <w:r>
        <w:t>posibilidad de olv</w:t>
      </w:r>
      <w:r>
        <w:t xml:space="preserve">ido. Esta dificultad se produce </w:t>
      </w:r>
      <w:r>
        <w:t>en aquellas mediciones que de por sí son de alta</w:t>
      </w:r>
      <w:r>
        <w:t xml:space="preserve"> </w:t>
      </w:r>
      <w:r>
        <w:t>variabilida</w:t>
      </w:r>
      <w:r>
        <w:t xml:space="preserve">d, como por ejemplo, parámetros </w:t>
      </w:r>
      <w:r>
        <w:t>nutricionales, expos</w:t>
      </w:r>
      <w:r>
        <w:t xml:space="preserve">iciones inadvertidas a diversos </w:t>
      </w:r>
      <w:r>
        <w:t>factores y que pu</w:t>
      </w:r>
      <w:r>
        <w:t xml:space="preserve">eden afectar la medición ya sea </w:t>
      </w:r>
      <w:r>
        <w:t>por su omisión ab</w:t>
      </w:r>
      <w:r>
        <w:t xml:space="preserve">soluta o en la determinación de </w:t>
      </w:r>
      <w:r>
        <w:t>niveles de exposición.</w:t>
      </w:r>
    </w:p>
    <w:p w:rsidR="007D23C5" w:rsidRDefault="007D23C5" w:rsidP="007D23C5">
      <w:r>
        <w:t>3.</w:t>
      </w:r>
      <w:r>
        <w:t xml:space="preserve"> Sesgo por falta de sensibilidad de u</w:t>
      </w:r>
      <w:r>
        <w:t xml:space="preserve">n instrumento. </w:t>
      </w:r>
      <w:r>
        <w:t xml:space="preserve">Si no se </w:t>
      </w:r>
      <w:r>
        <w:t xml:space="preserve">cuenta con adecuados métodos de </w:t>
      </w:r>
      <w:r>
        <w:t>recolección de la</w:t>
      </w:r>
      <w:r>
        <w:t xml:space="preserve"> información, es posible que la </w:t>
      </w:r>
      <w:r>
        <w:t>sensibilidad d</w:t>
      </w:r>
      <w:r>
        <w:t xml:space="preserve">e los instrumentos empleados en </w:t>
      </w:r>
      <w:r>
        <w:t>tales medici</w:t>
      </w:r>
      <w:r>
        <w:t xml:space="preserve">ones carezca de la sensibilidad </w:t>
      </w:r>
      <w:r>
        <w:t>necesaria para po</w:t>
      </w:r>
      <w:r>
        <w:t xml:space="preserve">der detectar la presencia de la </w:t>
      </w:r>
      <w:r>
        <w:t>variable en estudio</w:t>
      </w:r>
      <w:r>
        <w:t xml:space="preserve">. Como consecuencia de ello, la </w:t>
      </w:r>
      <w:r>
        <w:t xml:space="preserve">frecuencia de tal </w:t>
      </w:r>
      <w:r>
        <w:t xml:space="preserve">variable puede tener órdenes de </w:t>
      </w:r>
      <w:r>
        <w:t>magnitud inferiores a la real.</w:t>
      </w:r>
    </w:p>
    <w:p w:rsidR="007D23C5" w:rsidRDefault="007D23C5" w:rsidP="007D23C5">
      <w:r>
        <w:lastRenderedPageBreak/>
        <w:t>4.</w:t>
      </w:r>
      <w:r w:rsidRPr="007D23C5">
        <w:t xml:space="preserve"> Sesgo de detección</w:t>
      </w:r>
      <w:r>
        <w:t xml:space="preserve"> </w:t>
      </w:r>
      <w:r>
        <w:t>Su ocurrencia se</w:t>
      </w:r>
      <w:r>
        <w:t xml:space="preserve"> explica por la introducción de </w:t>
      </w:r>
      <w:r>
        <w:t>metodología</w:t>
      </w:r>
      <w:r>
        <w:t xml:space="preserve">s diagnósticas diferentes a las </w:t>
      </w:r>
      <w:r>
        <w:t>inicialmente utilizadas al comienzo de un estudio.</w:t>
      </w:r>
    </w:p>
    <w:p w:rsidR="007D23C5" w:rsidRDefault="007D23C5" w:rsidP="007D23C5">
      <w:r>
        <w:t>Si se trata de un estudio de sobrevivencia, por</w:t>
      </w:r>
      <w:r>
        <w:t xml:space="preserve"> </w:t>
      </w:r>
      <w:r>
        <w:t>ejemplo, producto de una nueva reclasificación</w:t>
      </w:r>
      <w:r>
        <w:t xml:space="preserve"> </w:t>
      </w:r>
      <w:r>
        <w:t xml:space="preserve">pueden verificarse cambios de </w:t>
      </w:r>
      <w:proofErr w:type="spellStart"/>
      <w:r>
        <w:t>etapificación</w:t>
      </w:r>
      <w:proofErr w:type="spellEnd"/>
      <w:r>
        <w:t xml:space="preserve"> de</w:t>
      </w:r>
      <w:r>
        <w:t xml:space="preserve"> </w:t>
      </w:r>
      <w:r>
        <w:t>individuos, con el consiguiente cambio en el</w:t>
      </w:r>
      <w:r>
        <w:t xml:space="preserve"> </w:t>
      </w:r>
      <w:r>
        <w:t>pronóstico, si fuera ésta la medida analizada.</w:t>
      </w:r>
    </w:p>
    <w:p w:rsidR="007D23C5" w:rsidRDefault="007D23C5" w:rsidP="007D23C5">
      <w:pPr>
        <w:pStyle w:val="Prrafodelista"/>
        <w:numPr>
          <w:ilvl w:val="0"/>
          <w:numId w:val="1"/>
        </w:numPr>
      </w:pPr>
      <w:r>
        <w:t xml:space="preserve">Epidemiología Básica, </w:t>
      </w:r>
      <w:proofErr w:type="spellStart"/>
      <w:r>
        <w:t>Beaglehole</w:t>
      </w:r>
      <w:proofErr w:type="spellEnd"/>
      <w:r>
        <w:t xml:space="preserve">, Bonita, </w:t>
      </w:r>
      <w:proofErr w:type="spellStart"/>
      <w:r>
        <w:t>Kjëllstrom</w:t>
      </w:r>
      <w:proofErr w:type="spellEnd"/>
      <w:r>
        <w:t>, OPS, pág. 50-53. Publicación Científica OPS.</w:t>
      </w:r>
    </w:p>
    <w:p w:rsidR="007D23C5" w:rsidRDefault="007D23C5" w:rsidP="007D23C5">
      <w:pPr>
        <w:pStyle w:val="Prrafodelista"/>
        <w:numPr>
          <w:ilvl w:val="0"/>
          <w:numId w:val="1"/>
        </w:numPr>
        <w:rPr>
          <w:lang w:val="en-US"/>
        </w:rPr>
      </w:pPr>
      <w:r w:rsidRPr="007D23C5">
        <w:rPr>
          <w:lang w:val="en-US"/>
        </w:rPr>
        <w:t>New England Journal of Medicine</w:t>
      </w:r>
      <w:r w:rsidRPr="007D23C5">
        <w:rPr>
          <w:lang w:val="en-US"/>
        </w:rPr>
        <w:t xml:space="preserve"> </w:t>
      </w:r>
      <w:r w:rsidRPr="007D23C5">
        <w:rPr>
          <w:lang w:val="en-US"/>
        </w:rPr>
        <w:t>1989</w:t>
      </w:r>
      <w:proofErr w:type="gramStart"/>
      <w:r w:rsidRPr="007D23C5">
        <w:rPr>
          <w:lang w:val="en-US"/>
        </w:rPr>
        <w:t>,321</w:t>
      </w:r>
      <w:proofErr w:type="gramEnd"/>
      <w:r w:rsidRPr="007D23C5">
        <w:rPr>
          <w:lang w:val="en-US"/>
        </w:rPr>
        <w:t>(3):</w:t>
      </w:r>
      <w:proofErr w:type="spellStart"/>
      <w:r w:rsidRPr="007D23C5">
        <w:rPr>
          <w:lang w:val="en-US"/>
        </w:rPr>
        <w:t>página</w:t>
      </w:r>
      <w:proofErr w:type="spellEnd"/>
      <w:r w:rsidRPr="007D23C5">
        <w:rPr>
          <w:lang w:val="en-US"/>
        </w:rPr>
        <w:t xml:space="preserve"> 130</w:t>
      </w:r>
      <w:r>
        <w:rPr>
          <w:lang w:val="en-US"/>
        </w:rPr>
        <w:t>.</w:t>
      </w:r>
      <w:r w:rsidRPr="007D23C5">
        <w:rPr>
          <w:lang w:val="en-US"/>
        </w:rPr>
        <w:cr/>
      </w:r>
    </w:p>
    <w:p w:rsidR="007D23C5" w:rsidRDefault="007D23C5" w:rsidP="007D23C5">
      <w:pPr>
        <w:pStyle w:val="Prrafodelista"/>
        <w:numPr>
          <w:ilvl w:val="0"/>
          <w:numId w:val="1"/>
        </w:numPr>
      </w:pPr>
      <w:r w:rsidRPr="007D23C5">
        <w:t>Gabriel Rada. Revisado 2007 Tomás Merino.</w:t>
      </w:r>
    </w:p>
    <w:p w:rsidR="00CB7D37" w:rsidRDefault="00CB7D37" w:rsidP="00CB7D37"/>
    <w:p w:rsidR="00CB7D37" w:rsidRPr="00CB7D37" w:rsidRDefault="00CB7D37" w:rsidP="00CB7D37">
      <w:pPr>
        <w:rPr>
          <w:b/>
        </w:rPr>
      </w:pPr>
      <w:r w:rsidRPr="00CB7D37">
        <w:rPr>
          <w:b/>
        </w:rPr>
        <w:t xml:space="preserve">CRITERIOS DE CAUSALIDAD </w:t>
      </w:r>
    </w:p>
    <w:p w:rsidR="00CB7D37" w:rsidRDefault="00CB7D37" w:rsidP="00CB7D37">
      <w:r w:rsidRPr="00CB7D37">
        <w:t>Las investigaciones, ya se realicen en el laboratorio, en la consulta o frente al ordenador casi siempre acaban en manos de las calculadoras y en términos más abstractos como la significación estadística, errores alfa y beta, sensibilidad o especificidad. A la hora de devolver esas cifras a la práctica tenemos más problemas. Por ejemplo, no hay ningún valor que nos diga si la asociación entre dos variables corresponde a una relación causa-efecto o no.</w:t>
      </w:r>
    </w:p>
    <w:p w:rsidR="00CB7D37" w:rsidRPr="00CB7D37" w:rsidRDefault="00CB7D37" w:rsidP="00CB7D37">
      <w:pPr>
        <w:rPr>
          <w:b/>
        </w:rPr>
      </w:pPr>
      <w:r w:rsidRPr="00CB7D37">
        <w:rPr>
          <w:b/>
        </w:rPr>
        <w:t>De validez interna (propios del estudio)</w:t>
      </w:r>
    </w:p>
    <w:p w:rsidR="00CB7D37" w:rsidRDefault="00CB7D37" w:rsidP="00CB7D37">
      <w:pPr>
        <w:pStyle w:val="Prrafodelista"/>
        <w:numPr>
          <w:ilvl w:val="0"/>
          <w:numId w:val="1"/>
        </w:numPr>
      </w:pPr>
      <w:r>
        <w:t>Fuerza de asociación: A mayor intensidad de la relación entre dos variables, mayor es la probabilidad de que exista una relación.</w:t>
      </w:r>
    </w:p>
    <w:p w:rsidR="00CB7D37" w:rsidRDefault="00CB7D37" w:rsidP="00CB7D37"/>
    <w:p w:rsidR="00CB7D37" w:rsidRDefault="00CB7D37" w:rsidP="00CB7D37">
      <w:pPr>
        <w:pStyle w:val="Prrafodelista"/>
        <w:numPr>
          <w:ilvl w:val="0"/>
          <w:numId w:val="1"/>
        </w:numPr>
      </w:pPr>
      <w:r>
        <w:t>Secuencia temporal: Aunque en ocasiones es difícil establecerlo, la causa debe preceder al efecto. Es el único criterio considerado por algunos autores como condición sine qua non.</w:t>
      </w:r>
    </w:p>
    <w:p w:rsidR="00CB7D37" w:rsidRDefault="00CB7D37" w:rsidP="00CB7D37"/>
    <w:p w:rsidR="00CB7D37" w:rsidRDefault="00CB7D37" w:rsidP="00CB7D37">
      <w:pPr>
        <w:pStyle w:val="Prrafodelista"/>
        <w:numPr>
          <w:ilvl w:val="0"/>
          <w:numId w:val="1"/>
        </w:numPr>
      </w:pPr>
      <w:r>
        <w:t>Efecto dosis-respuesta: Cuanto mayor es el tiempo y/o dosis de exposición al factor causal, mayor es el riesgo de enfermedad.</w:t>
      </w:r>
    </w:p>
    <w:p w:rsidR="00CB7D37" w:rsidRDefault="00CB7D37" w:rsidP="00CB7D37">
      <w:pPr>
        <w:pStyle w:val="Prrafodelista"/>
      </w:pPr>
    </w:p>
    <w:p w:rsidR="00CB7D37" w:rsidRPr="00CB7D37" w:rsidRDefault="00CB7D37" w:rsidP="00CB7D37">
      <w:pPr>
        <w:rPr>
          <w:b/>
        </w:rPr>
      </w:pPr>
      <w:r w:rsidRPr="00CB7D37">
        <w:rPr>
          <w:b/>
        </w:rPr>
        <w:t>De coherencia científica</w:t>
      </w:r>
    </w:p>
    <w:p w:rsidR="00CB7D37" w:rsidRDefault="00CB7D37" w:rsidP="00CB7D37">
      <w:pPr>
        <w:pStyle w:val="Prrafodelista"/>
        <w:numPr>
          <w:ilvl w:val="0"/>
          <w:numId w:val="1"/>
        </w:numPr>
      </w:pPr>
      <w:r>
        <w:t>Consistencia: Los resultados de un estudio deben mantenerse constantes y ser reproducibles por cualquier investigador en cualquier lugar.</w:t>
      </w:r>
    </w:p>
    <w:p w:rsidR="00CB7D37" w:rsidRDefault="00CB7D37" w:rsidP="00CB7D37"/>
    <w:p w:rsidR="00CB7D37" w:rsidRDefault="00CB7D37" w:rsidP="00CB7D37">
      <w:pPr>
        <w:pStyle w:val="Prrafodelista"/>
        <w:numPr>
          <w:ilvl w:val="0"/>
          <w:numId w:val="1"/>
        </w:numPr>
      </w:pPr>
      <w:r>
        <w:lastRenderedPageBreak/>
        <w:t>Plausibilidad biológica: La relación causal sugerida debe mantener la línea de los principios científicos aceptados en el momento, es decir, creemos más en una relación causal si conocemos su mecanismo patogénico.</w:t>
      </w:r>
    </w:p>
    <w:p w:rsidR="00CB7D37" w:rsidRDefault="00CB7D37" w:rsidP="00CB7D37"/>
    <w:p w:rsidR="00CB7D37" w:rsidRDefault="00CB7D37" w:rsidP="00CB7D37">
      <w:pPr>
        <w:pStyle w:val="Prrafodelista"/>
        <w:numPr>
          <w:ilvl w:val="0"/>
          <w:numId w:val="1"/>
        </w:numPr>
      </w:pPr>
      <w:r>
        <w:t>Especificidad de asociación y analogía: Cierta especificidad (una causa conduce a un único efecto) aumenta la verosimilitud de la relación causal. Con analogía, nos referimos a que asociaciones causales similares pueden producir enfermedades similares.</w:t>
      </w:r>
    </w:p>
    <w:p w:rsidR="00CB7D37" w:rsidRDefault="00CB7D37" w:rsidP="00CB7D37"/>
    <w:p w:rsidR="00CB7D37" w:rsidRDefault="00CB7D37" w:rsidP="00CB7D37">
      <w:pPr>
        <w:pStyle w:val="Prrafodelista"/>
        <w:numPr>
          <w:ilvl w:val="0"/>
          <w:numId w:val="1"/>
        </w:numPr>
      </w:pPr>
      <w:r>
        <w:t>Evidencia experimental: No siempre es posible realizar el estudio necesario, pero es la prueba más sólida de causalidad. En el caso de que no se pueda acceder a un ensayo clínico, hay quienes lo interpretan este punto en el sentido de que si un factor produce un efecto, éste debería cesar cuando desaparece el factor.</w:t>
      </w:r>
    </w:p>
    <w:p w:rsidR="00CB7D37" w:rsidRDefault="00CB7D37" w:rsidP="00CB7D37"/>
    <w:p w:rsidR="00CB7D37" w:rsidRDefault="00CB7D37" w:rsidP="00CB7D37"/>
    <w:p w:rsidR="00CB7D37" w:rsidRDefault="00CB7D37" w:rsidP="00CB7D37">
      <w:pPr>
        <w:pStyle w:val="Prrafodelista"/>
        <w:numPr>
          <w:ilvl w:val="0"/>
          <w:numId w:val="1"/>
        </w:numPr>
      </w:pPr>
      <w:r w:rsidRPr="00CB7D37">
        <w:t>facmed.unam.mx/</w:t>
      </w:r>
      <w:proofErr w:type="spellStart"/>
      <w:r w:rsidRPr="00CB7D37">
        <w:t>deptos</w:t>
      </w:r>
      <w:proofErr w:type="spellEnd"/>
      <w:r w:rsidRPr="00CB7D37">
        <w:t>/salud/</w:t>
      </w:r>
      <w:proofErr w:type="spellStart"/>
      <w:r w:rsidRPr="00CB7D37">
        <w:t>censenanza</w:t>
      </w:r>
      <w:proofErr w:type="spellEnd"/>
      <w:r w:rsidRPr="00CB7D37">
        <w:t>/</w:t>
      </w:r>
      <w:proofErr w:type="spellStart"/>
      <w:r w:rsidRPr="00CB7D37">
        <w:t>planunico</w:t>
      </w:r>
      <w:proofErr w:type="spellEnd"/>
    </w:p>
    <w:p w:rsidR="00CB7D37" w:rsidRDefault="00CB7D37" w:rsidP="00CB7D37">
      <w:pPr>
        <w:pStyle w:val="Prrafodelista"/>
        <w:numPr>
          <w:ilvl w:val="0"/>
          <w:numId w:val="1"/>
        </w:numPr>
      </w:pPr>
      <w:r w:rsidRPr="00CB7D37">
        <w:t>wikipedia.org</w:t>
      </w:r>
    </w:p>
    <w:p w:rsidR="00CB7D37" w:rsidRPr="007D23C5" w:rsidRDefault="00CB7D37" w:rsidP="00CB7D37">
      <w:pPr>
        <w:pStyle w:val="Prrafodelista"/>
        <w:numPr>
          <w:ilvl w:val="0"/>
          <w:numId w:val="1"/>
        </w:numPr>
      </w:pPr>
      <w:r w:rsidRPr="00CB7D37">
        <w:t>seminariosdeinvestigacion.com</w:t>
      </w:r>
      <w:r>
        <w:t xml:space="preserve"> </w:t>
      </w:r>
    </w:p>
    <w:p w:rsidR="007D23C5" w:rsidRPr="007D23C5" w:rsidRDefault="007D23C5" w:rsidP="007D23C5"/>
    <w:p w:rsidR="00D32C2B" w:rsidRPr="007D23C5" w:rsidRDefault="00D32C2B" w:rsidP="00D32C2B"/>
    <w:p w:rsidR="00B21F2E" w:rsidRPr="007D23C5" w:rsidRDefault="00B21F2E" w:rsidP="00B21F2E"/>
    <w:sectPr w:rsidR="00B21F2E" w:rsidRPr="007D23C5" w:rsidSect="008B3E28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4EAB"/>
    <w:multiLevelType w:val="hybridMultilevel"/>
    <w:tmpl w:val="D480BCB4"/>
    <w:lvl w:ilvl="0" w:tplc="25C43C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B3"/>
    <w:rsid w:val="004542B3"/>
    <w:rsid w:val="007D23C5"/>
    <w:rsid w:val="008B3E28"/>
    <w:rsid w:val="00A824E3"/>
    <w:rsid w:val="00B21F2E"/>
    <w:rsid w:val="00CB7D37"/>
    <w:rsid w:val="00D32C2B"/>
    <w:rsid w:val="00D4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3E2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21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3E2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2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tadistica.mat.uson.mx/Material/elmuestr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2278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Manuel Gutierrez</dc:creator>
  <cp:lastModifiedBy>Luis Manuel Gutierrez</cp:lastModifiedBy>
  <cp:revision>1</cp:revision>
  <dcterms:created xsi:type="dcterms:W3CDTF">2015-02-11T22:44:00Z</dcterms:created>
  <dcterms:modified xsi:type="dcterms:W3CDTF">2015-02-12T00:18:00Z</dcterms:modified>
</cp:coreProperties>
</file>