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41" w:rsidRPr="00A93EE7" w:rsidRDefault="004B34BA">
      <w:pPr>
        <w:rPr>
          <w:rFonts w:asciiTheme="majorHAnsi" w:hAnsiTheme="majorHAnsi"/>
          <w:b/>
          <w:sz w:val="28"/>
          <w:lang w:val="es-MX"/>
        </w:rPr>
      </w:pPr>
      <w:r w:rsidRPr="00A93EE7">
        <w:rPr>
          <w:rFonts w:asciiTheme="majorHAnsi" w:hAnsiTheme="majorHAnsi"/>
          <w:b/>
          <w:sz w:val="28"/>
          <w:lang w:val="es-MX"/>
        </w:rPr>
        <w:t xml:space="preserve">Reynoso Arellano Julio Adrian </w:t>
      </w:r>
    </w:p>
    <w:p w:rsidR="004B34BA" w:rsidRPr="00A93EE7" w:rsidRDefault="004B34BA">
      <w:pPr>
        <w:rPr>
          <w:rFonts w:asciiTheme="majorHAnsi" w:hAnsiTheme="majorHAnsi"/>
          <w:b/>
          <w:sz w:val="28"/>
          <w:lang w:val="es-MX"/>
        </w:rPr>
      </w:pPr>
      <w:r w:rsidRPr="00A93EE7">
        <w:rPr>
          <w:rFonts w:asciiTheme="majorHAnsi" w:hAnsiTheme="majorHAnsi"/>
          <w:b/>
          <w:sz w:val="28"/>
          <w:lang w:val="es-MX"/>
        </w:rPr>
        <w:t xml:space="preserve">Medicina basada en evidencias </w:t>
      </w:r>
    </w:p>
    <w:p w:rsidR="004B34BA" w:rsidRPr="00A93EE7" w:rsidRDefault="004B34BA">
      <w:pPr>
        <w:rPr>
          <w:rFonts w:asciiTheme="majorHAnsi" w:hAnsiTheme="majorHAnsi"/>
          <w:b/>
          <w:sz w:val="28"/>
          <w:lang w:val="es-MX"/>
        </w:rPr>
      </w:pPr>
      <w:r w:rsidRPr="00A93EE7">
        <w:rPr>
          <w:rFonts w:asciiTheme="majorHAnsi" w:hAnsiTheme="majorHAnsi"/>
          <w:b/>
          <w:sz w:val="28"/>
          <w:lang w:val="es-MX"/>
        </w:rPr>
        <w:t>8vo semestre.</w:t>
      </w:r>
    </w:p>
    <w:p w:rsidR="004B34BA" w:rsidRPr="00A93EE7" w:rsidRDefault="004B34BA">
      <w:pPr>
        <w:rPr>
          <w:rFonts w:asciiTheme="majorHAnsi" w:hAnsiTheme="majorHAnsi"/>
          <w:b/>
          <w:sz w:val="28"/>
          <w:lang w:val="es-MX"/>
        </w:rPr>
      </w:pPr>
      <w:r w:rsidRPr="00A93EE7">
        <w:rPr>
          <w:rFonts w:asciiTheme="majorHAnsi" w:hAnsiTheme="majorHAnsi"/>
          <w:b/>
          <w:sz w:val="28"/>
          <w:lang w:val="es-MX"/>
        </w:rPr>
        <w:t>Universidad Guadalajara LAMAR</w:t>
      </w:r>
    </w:p>
    <w:p w:rsidR="004B34BA" w:rsidRPr="00A93EE7" w:rsidRDefault="004B34BA">
      <w:pPr>
        <w:rPr>
          <w:rFonts w:asciiTheme="majorHAnsi" w:hAnsiTheme="majorHAnsi"/>
          <w:sz w:val="24"/>
          <w:lang w:val="es-MX"/>
        </w:rPr>
      </w:pPr>
      <w:r w:rsidRPr="00A93EE7">
        <w:rPr>
          <w:rFonts w:asciiTheme="majorHAnsi" w:hAnsiTheme="majorHAnsi"/>
          <w:sz w:val="24"/>
          <w:lang w:val="es-MX"/>
        </w:rPr>
        <w:t xml:space="preserve">Tarea: </w:t>
      </w:r>
    </w:p>
    <w:p w:rsidR="004B34BA" w:rsidRPr="00A93EE7" w:rsidRDefault="004B34BA" w:rsidP="004B34BA">
      <w:pPr>
        <w:pStyle w:val="Prrafodelista"/>
        <w:numPr>
          <w:ilvl w:val="0"/>
          <w:numId w:val="2"/>
        </w:numPr>
        <w:rPr>
          <w:rFonts w:asciiTheme="majorHAnsi" w:hAnsiTheme="majorHAnsi"/>
          <w:sz w:val="24"/>
          <w:lang w:val="es-MX"/>
        </w:rPr>
      </w:pPr>
      <w:r w:rsidRPr="00A93EE7">
        <w:rPr>
          <w:rFonts w:asciiTheme="majorHAnsi" w:hAnsiTheme="majorHAnsi"/>
          <w:sz w:val="24"/>
          <w:lang w:val="es-MX"/>
        </w:rPr>
        <w:t xml:space="preserve">Tipos de muestreo </w:t>
      </w:r>
      <w:r w:rsidRPr="00A93EE7">
        <w:rPr>
          <w:rFonts w:asciiTheme="majorHAnsi" w:hAnsiTheme="majorHAnsi"/>
          <w:sz w:val="24"/>
          <w:lang w:val="es-MX"/>
        </w:rPr>
        <w:tab/>
      </w:r>
    </w:p>
    <w:p w:rsidR="004B34BA" w:rsidRPr="00A93EE7" w:rsidRDefault="004B34BA" w:rsidP="004B34BA">
      <w:pPr>
        <w:pStyle w:val="Prrafodelista"/>
        <w:numPr>
          <w:ilvl w:val="0"/>
          <w:numId w:val="2"/>
        </w:numPr>
        <w:rPr>
          <w:rFonts w:asciiTheme="majorHAnsi" w:hAnsiTheme="majorHAnsi"/>
          <w:sz w:val="24"/>
          <w:lang w:val="es-MX"/>
        </w:rPr>
      </w:pPr>
      <w:r w:rsidRPr="00A93EE7">
        <w:rPr>
          <w:rFonts w:asciiTheme="majorHAnsi" w:hAnsiTheme="majorHAnsi"/>
          <w:sz w:val="24"/>
          <w:lang w:val="es-MX"/>
        </w:rPr>
        <w:t xml:space="preserve">Tipos de sesgos </w:t>
      </w:r>
    </w:p>
    <w:p w:rsidR="004B34BA" w:rsidRPr="00A93EE7" w:rsidRDefault="004B34BA" w:rsidP="004B34BA">
      <w:pPr>
        <w:pStyle w:val="Prrafodelista"/>
        <w:numPr>
          <w:ilvl w:val="0"/>
          <w:numId w:val="2"/>
        </w:numPr>
        <w:rPr>
          <w:rFonts w:asciiTheme="majorHAnsi" w:hAnsiTheme="majorHAnsi"/>
          <w:sz w:val="24"/>
          <w:lang w:val="es-MX"/>
        </w:rPr>
      </w:pPr>
      <w:r w:rsidRPr="00A93EE7">
        <w:rPr>
          <w:rFonts w:asciiTheme="majorHAnsi" w:hAnsiTheme="majorHAnsi"/>
          <w:sz w:val="24"/>
          <w:lang w:val="es-MX"/>
        </w:rPr>
        <w:t xml:space="preserve">Criterios de causalidad </w:t>
      </w:r>
    </w:p>
    <w:p w:rsidR="004B34BA" w:rsidRPr="00A93EE7" w:rsidRDefault="004B34BA" w:rsidP="004B34BA">
      <w:pPr>
        <w:rPr>
          <w:rFonts w:asciiTheme="majorHAnsi" w:hAnsiTheme="majorHAnsi"/>
          <w:b/>
          <w:i/>
          <w:sz w:val="24"/>
          <w:u w:val="single"/>
          <w:lang w:val="es-MX"/>
        </w:rPr>
      </w:pPr>
      <w:r w:rsidRPr="00A93EE7">
        <w:rPr>
          <w:rFonts w:asciiTheme="majorHAnsi" w:hAnsiTheme="majorHAnsi"/>
          <w:b/>
          <w:i/>
          <w:sz w:val="24"/>
          <w:u w:val="single"/>
          <w:lang w:val="es-MX"/>
        </w:rPr>
        <w:t xml:space="preserve">1-Tipos de muestreo </w:t>
      </w:r>
    </w:p>
    <w:p w:rsidR="004B34BA" w:rsidRPr="00A93EE7" w:rsidRDefault="004B34BA" w:rsidP="004B34BA">
      <w:pPr>
        <w:jc w:val="both"/>
        <w:rPr>
          <w:rFonts w:asciiTheme="majorHAnsi" w:hAnsiTheme="majorHAnsi"/>
          <w:sz w:val="24"/>
          <w:lang w:val="es-MX"/>
        </w:rPr>
      </w:pPr>
      <w:r w:rsidRPr="00A93EE7">
        <w:rPr>
          <w:rFonts w:asciiTheme="majorHAnsi" w:hAnsiTheme="majorHAnsi"/>
          <w:sz w:val="24"/>
          <w:lang w:val="es-MX"/>
        </w:rPr>
        <w:t>Se discute la utilidad del muestreo y se describen los dis</w:t>
      </w:r>
      <w:r w:rsidRPr="00A93EE7">
        <w:rPr>
          <w:rFonts w:asciiTheme="majorHAnsi" w:hAnsiTheme="majorHAnsi"/>
          <w:sz w:val="24"/>
          <w:lang w:val="es-MX"/>
        </w:rPr>
        <w:t xml:space="preserve">tintos tipos de muestreo que se </w:t>
      </w:r>
      <w:r w:rsidRPr="00A93EE7">
        <w:rPr>
          <w:rFonts w:asciiTheme="majorHAnsi" w:hAnsiTheme="majorHAnsi"/>
          <w:sz w:val="24"/>
          <w:lang w:val="es-MX"/>
        </w:rPr>
        <w:t>pueden aplicar para tomar una muestra de la poblaci</w:t>
      </w:r>
      <w:r w:rsidRPr="00A93EE7">
        <w:rPr>
          <w:rFonts w:asciiTheme="majorHAnsi" w:hAnsiTheme="majorHAnsi"/>
          <w:sz w:val="24"/>
          <w:lang w:val="es-MX"/>
        </w:rPr>
        <w:t xml:space="preserve">ón. La selección intencionada o </w:t>
      </w:r>
      <w:r w:rsidRPr="00A93EE7">
        <w:rPr>
          <w:rFonts w:asciiTheme="majorHAnsi" w:hAnsiTheme="majorHAnsi"/>
          <w:sz w:val="24"/>
          <w:lang w:val="es-MX"/>
        </w:rPr>
        <w:t>muestreo por conveniencia consiste en un muestreo no aleato</w:t>
      </w:r>
      <w:r w:rsidRPr="00A93EE7">
        <w:rPr>
          <w:rFonts w:asciiTheme="majorHAnsi" w:hAnsiTheme="majorHAnsi"/>
          <w:sz w:val="24"/>
          <w:lang w:val="es-MX"/>
        </w:rPr>
        <w:t xml:space="preserve">rio, por lo que suele presentar </w:t>
      </w:r>
      <w:r w:rsidRPr="00A93EE7">
        <w:rPr>
          <w:rFonts w:asciiTheme="majorHAnsi" w:hAnsiTheme="majorHAnsi"/>
          <w:sz w:val="24"/>
          <w:lang w:val="es-MX"/>
        </w:rPr>
        <w:t>sesgos. El muestreo aleatorio puede realizar se varias manera</w:t>
      </w:r>
      <w:r w:rsidRPr="00A93EE7">
        <w:rPr>
          <w:rFonts w:asciiTheme="majorHAnsi" w:hAnsiTheme="majorHAnsi"/>
          <w:sz w:val="24"/>
          <w:lang w:val="es-MX"/>
        </w:rPr>
        <w:t xml:space="preserve">s. El muestreo aleatorio simple </w:t>
      </w:r>
      <w:r w:rsidRPr="00A93EE7">
        <w:rPr>
          <w:rFonts w:asciiTheme="majorHAnsi" w:hAnsiTheme="majorHAnsi"/>
          <w:sz w:val="24"/>
          <w:lang w:val="es-MX"/>
        </w:rPr>
        <w:t>consiste en elegir cada uno de los individuos al azar mediante números a</w:t>
      </w:r>
      <w:r w:rsidRPr="00A93EE7">
        <w:rPr>
          <w:rFonts w:asciiTheme="majorHAnsi" w:hAnsiTheme="majorHAnsi"/>
          <w:sz w:val="24"/>
          <w:lang w:val="es-MX"/>
        </w:rPr>
        <w:t xml:space="preserve">leatorios. El </w:t>
      </w:r>
      <w:r w:rsidRPr="00A93EE7">
        <w:rPr>
          <w:rFonts w:asciiTheme="majorHAnsi" w:hAnsiTheme="majorHAnsi"/>
          <w:sz w:val="24"/>
          <w:lang w:val="es-MX"/>
        </w:rPr>
        <w:t>muestreo sistemático consiste en elegir el primer individ</w:t>
      </w:r>
      <w:r w:rsidRPr="00A93EE7">
        <w:rPr>
          <w:rFonts w:asciiTheme="majorHAnsi" w:hAnsiTheme="majorHAnsi"/>
          <w:sz w:val="24"/>
          <w:lang w:val="es-MX"/>
        </w:rPr>
        <w:t xml:space="preserve">uo al azar y el resto de manera </w:t>
      </w:r>
      <w:r w:rsidRPr="00A93EE7">
        <w:rPr>
          <w:rFonts w:asciiTheme="majorHAnsi" w:hAnsiTheme="majorHAnsi"/>
          <w:sz w:val="24"/>
          <w:lang w:val="es-MX"/>
        </w:rPr>
        <w:t>sistemática. El muestreo aleatorio estratificado consiste en di</w:t>
      </w:r>
      <w:r w:rsidRPr="00A93EE7">
        <w:rPr>
          <w:rFonts w:asciiTheme="majorHAnsi" w:hAnsiTheme="majorHAnsi"/>
          <w:sz w:val="24"/>
          <w:lang w:val="es-MX"/>
        </w:rPr>
        <w:t xml:space="preserve">vidir la población en grupos en </w:t>
      </w:r>
      <w:r w:rsidRPr="00A93EE7">
        <w:rPr>
          <w:rFonts w:asciiTheme="majorHAnsi" w:hAnsiTheme="majorHAnsi"/>
          <w:sz w:val="24"/>
          <w:lang w:val="es-MX"/>
        </w:rPr>
        <w:t>función de una característica determinada y realizar a con</w:t>
      </w:r>
      <w:r w:rsidRPr="00A93EE7">
        <w:rPr>
          <w:rFonts w:asciiTheme="majorHAnsi" w:hAnsiTheme="majorHAnsi"/>
          <w:sz w:val="24"/>
          <w:lang w:val="es-MX"/>
        </w:rPr>
        <w:t xml:space="preserve">tinuación el muestreo </w:t>
      </w:r>
      <w:r w:rsidRPr="00A93EE7">
        <w:rPr>
          <w:rFonts w:asciiTheme="majorHAnsi" w:hAnsiTheme="majorHAnsi"/>
          <w:sz w:val="24"/>
          <w:lang w:val="es-MX"/>
        </w:rPr>
        <w:t>proporcionalmente. Finalmente el muestreo por conglomerado</w:t>
      </w:r>
      <w:r w:rsidRPr="00A93EE7">
        <w:rPr>
          <w:rFonts w:asciiTheme="majorHAnsi" w:hAnsiTheme="majorHAnsi"/>
          <w:sz w:val="24"/>
          <w:lang w:val="es-MX"/>
        </w:rPr>
        <w:t xml:space="preserve">s consiste en definir grupos de </w:t>
      </w:r>
      <w:r w:rsidRPr="00A93EE7">
        <w:rPr>
          <w:rFonts w:asciiTheme="majorHAnsi" w:hAnsiTheme="majorHAnsi"/>
          <w:sz w:val="24"/>
          <w:lang w:val="es-MX"/>
        </w:rPr>
        <w:t>características semejantes e incluir en la muestra varios de</w:t>
      </w:r>
      <w:r w:rsidRPr="00A93EE7">
        <w:rPr>
          <w:rFonts w:asciiTheme="majorHAnsi" w:hAnsiTheme="majorHAnsi"/>
          <w:sz w:val="24"/>
          <w:lang w:val="es-MX"/>
        </w:rPr>
        <w:t xml:space="preserve"> estos grupos. Para cada método </w:t>
      </w:r>
      <w:r w:rsidRPr="00A93EE7">
        <w:rPr>
          <w:rFonts w:asciiTheme="majorHAnsi" w:hAnsiTheme="majorHAnsi"/>
          <w:sz w:val="24"/>
          <w:lang w:val="es-MX"/>
        </w:rPr>
        <w:t>se discuten</w:t>
      </w:r>
      <w:r w:rsidRPr="00A93EE7">
        <w:rPr>
          <w:rFonts w:asciiTheme="majorHAnsi" w:hAnsiTheme="majorHAnsi"/>
          <w:sz w:val="24"/>
          <w:lang w:val="es-MX"/>
        </w:rPr>
        <w:t xml:space="preserve"> las ventajas e inconvenientes.</w:t>
      </w:r>
    </w:p>
    <w:p w:rsidR="004B34BA" w:rsidRPr="00A93EE7" w:rsidRDefault="004B34BA" w:rsidP="004B34BA">
      <w:pPr>
        <w:jc w:val="both"/>
        <w:rPr>
          <w:rFonts w:asciiTheme="majorHAnsi" w:hAnsiTheme="majorHAnsi"/>
          <w:i/>
          <w:sz w:val="24"/>
          <w:lang w:val="es-MX"/>
        </w:rPr>
      </w:pPr>
      <w:r w:rsidRPr="00A93EE7">
        <w:rPr>
          <w:rFonts w:asciiTheme="majorHAnsi" w:hAnsiTheme="majorHAnsi"/>
          <w:i/>
          <w:sz w:val="24"/>
          <w:lang w:val="es-MX"/>
        </w:rPr>
        <w:t xml:space="preserve">*El muestreo por selección intencionada o muestreo de conveniencia </w:t>
      </w:r>
    </w:p>
    <w:p w:rsidR="004B34BA" w:rsidRPr="00A93EE7" w:rsidRDefault="004B34BA" w:rsidP="004B34BA">
      <w:pPr>
        <w:jc w:val="both"/>
        <w:rPr>
          <w:rFonts w:asciiTheme="majorHAnsi" w:hAnsiTheme="majorHAnsi"/>
          <w:sz w:val="24"/>
          <w:lang w:val="es-MX"/>
        </w:rPr>
      </w:pPr>
      <w:r w:rsidRPr="00A93EE7">
        <w:rPr>
          <w:rFonts w:asciiTheme="majorHAnsi" w:hAnsiTheme="majorHAnsi"/>
          <w:sz w:val="24"/>
          <w:lang w:val="es-MX"/>
        </w:rPr>
        <w:t>Consiste en la elección por métodos no aleatorios de una mue</w:t>
      </w:r>
      <w:r w:rsidRPr="00A93EE7">
        <w:rPr>
          <w:rFonts w:asciiTheme="majorHAnsi" w:hAnsiTheme="majorHAnsi"/>
          <w:sz w:val="24"/>
          <w:lang w:val="es-MX"/>
        </w:rPr>
        <w:t xml:space="preserve">stra cuyas características sean </w:t>
      </w:r>
      <w:r w:rsidRPr="00A93EE7">
        <w:rPr>
          <w:rFonts w:asciiTheme="majorHAnsi" w:hAnsiTheme="majorHAnsi"/>
          <w:sz w:val="24"/>
          <w:lang w:val="es-MX"/>
        </w:rPr>
        <w:t>similares a las de la población objetivo. En este tipo de mues</w:t>
      </w:r>
      <w:r w:rsidRPr="00A93EE7">
        <w:rPr>
          <w:rFonts w:asciiTheme="majorHAnsi" w:hAnsiTheme="majorHAnsi"/>
          <w:sz w:val="24"/>
          <w:lang w:val="es-MX"/>
        </w:rPr>
        <w:t xml:space="preserve">treos la “representatividad” la </w:t>
      </w:r>
      <w:r w:rsidRPr="00A93EE7">
        <w:rPr>
          <w:rFonts w:asciiTheme="majorHAnsi" w:hAnsiTheme="majorHAnsi"/>
          <w:sz w:val="24"/>
          <w:lang w:val="es-MX"/>
        </w:rPr>
        <w:t>determina el investigador de modo subjetivo, siendo este el</w:t>
      </w:r>
      <w:r w:rsidRPr="00A93EE7">
        <w:rPr>
          <w:rFonts w:asciiTheme="majorHAnsi" w:hAnsiTheme="majorHAnsi"/>
          <w:sz w:val="24"/>
          <w:lang w:val="es-MX"/>
        </w:rPr>
        <w:t xml:space="preserve"> mayor inconveniente del método </w:t>
      </w:r>
      <w:r w:rsidRPr="00A93EE7">
        <w:rPr>
          <w:rFonts w:asciiTheme="majorHAnsi" w:hAnsiTheme="majorHAnsi"/>
          <w:sz w:val="24"/>
          <w:lang w:val="es-MX"/>
        </w:rPr>
        <w:t>ya que no podemos cuantificar la representatividad de la muestra.</w:t>
      </w:r>
      <w:r w:rsidRPr="00A93EE7">
        <w:rPr>
          <w:rFonts w:asciiTheme="majorHAnsi" w:hAnsiTheme="majorHAnsi"/>
          <w:sz w:val="24"/>
          <w:lang w:val="es-MX"/>
        </w:rPr>
        <w:cr/>
        <w:t>También puede ser útil cuando se pretende realizar una prim</w:t>
      </w:r>
      <w:r w:rsidRPr="00A93EE7">
        <w:rPr>
          <w:rFonts w:asciiTheme="majorHAnsi" w:hAnsiTheme="majorHAnsi"/>
          <w:sz w:val="24"/>
          <w:lang w:val="es-MX"/>
        </w:rPr>
        <w:t xml:space="preserve">era prospección de la población </w:t>
      </w:r>
      <w:r w:rsidRPr="00A93EE7">
        <w:rPr>
          <w:rFonts w:asciiTheme="majorHAnsi" w:hAnsiTheme="majorHAnsi"/>
          <w:sz w:val="24"/>
          <w:lang w:val="es-MX"/>
        </w:rPr>
        <w:t xml:space="preserve">o cuando no existe un marco de la encuesta definido. Este </w:t>
      </w:r>
      <w:r w:rsidRPr="00A93EE7">
        <w:rPr>
          <w:rFonts w:asciiTheme="majorHAnsi" w:hAnsiTheme="majorHAnsi"/>
          <w:sz w:val="24"/>
          <w:lang w:val="es-MX"/>
        </w:rPr>
        <w:t xml:space="preserve">tipo de muestreos puede incluir </w:t>
      </w:r>
      <w:r w:rsidRPr="00A93EE7">
        <w:rPr>
          <w:rFonts w:asciiTheme="majorHAnsi" w:hAnsiTheme="majorHAnsi"/>
          <w:sz w:val="24"/>
          <w:lang w:val="es-MX"/>
        </w:rPr>
        <w:t>individuos próximos a la media o no, pero casi nunca rep</w:t>
      </w:r>
      <w:r w:rsidRPr="00A93EE7">
        <w:rPr>
          <w:rFonts w:asciiTheme="majorHAnsi" w:hAnsiTheme="majorHAnsi"/>
          <w:sz w:val="24"/>
          <w:lang w:val="es-MX"/>
        </w:rPr>
        <w:t xml:space="preserve">resentará la variabilidad de la </w:t>
      </w:r>
      <w:r w:rsidRPr="00A93EE7">
        <w:rPr>
          <w:rFonts w:asciiTheme="majorHAnsi" w:hAnsiTheme="majorHAnsi"/>
          <w:sz w:val="24"/>
          <w:lang w:val="es-MX"/>
        </w:rPr>
        <w:t>población, que normalmente quedará subestimada</w:t>
      </w:r>
      <w:r w:rsidRPr="00A93EE7">
        <w:rPr>
          <w:rFonts w:asciiTheme="majorHAnsi" w:hAnsiTheme="majorHAnsi"/>
          <w:sz w:val="24"/>
          <w:lang w:val="es-MX"/>
        </w:rPr>
        <w:t>.</w:t>
      </w:r>
    </w:p>
    <w:p w:rsidR="004B34BA" w:rsidRPr="00A93EE7" w:rsidRDefault="004B34BA" w:rsidP="004B34BA">
      <w:pPr>
        <w:jc w:val="both"/>
        <w:rPr>
          <w:rFonts w:asciiTheme="majorHAnsi" w:hAnsiTheme="majorHAnsi"/>
          <w:sz w:val="24"/>
          <w:lang w:val="es-MX"/>
        </w:rPr>
      </w:pPr>
    </w:p>
    <w:p w:rsidR="004B34BA" w:rsidRPr="00A93EE7" w:rsidRDefault="004B34BA" w:rsidP="004B34BA">
      <w:pPr>
        <w:jc w:val="both"/>
        <w:rPr>
          <w:rFonts w:asciiTheme="majorHAnsi" w:hAnsiTheme="majorHAnsi"/>
          <w:sz w:val="24"/>
          <w:lang w:val="es-MX"/>
        </w:rPr>
      </w:pPr>
    </w:p>
    <w:p w:rsidR="004B34BA" w:rsidRPr="00A93EE7" w:rsidRDefault="004B34BA" w:rsidP="004B34BA">
      <w:pPr>
        <w:jc w:val="both"/>
        <w:rPr>
          <w:rFonts w:asciiTheme="majorHAnsi" w:hAnsiTheme="majorHAnsi"/>
          <w:sz w:val="24"/>
          <w:lang w:val="es-MX"/>
        </w:rPr>
      </w:pPr>
    </w:p>
    <w:p w:rsidR="004B34BA" w:rsidRPr="00A93EE7" w:rsidRDefault="004B34BA" w:rsidP="004B34BA">
      <w:pPr>
        <w:jc w:val="both"/>
        <w:rPr>
          <w:rFonts w:asciiTheme="majorHAnsi" w:hAnsiTheme="majorHAnsi"/>
          <w:sz w:val="24"/>
          <w:lang w:val="es-MX"/>
        </w:rPr>
      </w:pPr>
    </w:p>
    <w:p w:rsidR="004B34BA" w:rsidRPr="00A93EE7" w:rsidRDefault="004B34BA" w:rsidP="004B34BA">
      <w:pPr>
        <w:jc w:val="both"/>
        <w:rPr>
          <w:rFonts w:asciiTheme="majorHAnsi" w:hAnsiTheme="majorHAnsi"/>
          <w:sz w:val="24"/>
          <w:lang w:val="es-MX"/>
        </w:rPr>
      </w:pPr>
      <w:r w:rsidRPr="00A93EE7">
        <w:rPr>
          <w:rFonts w:asciiTheme="majorHAnsi" w:hAnsiTheme="majorHAnsi"/>
          <w:i/>
          <w:sz w:val="24"/>
          <w:lang w:val="es-MX"/>
        </w:rPr>
        <w:lastRenderedPageBreak/>
        <w:t xml:space="preserve">*El muestreo aleatorio </w:t>
      </w:r>
    </w:p>
    <w:p w:rsidR="004B34BA" w:rsidRPr="00A93EE7" w:rsidRDefault="004B34BA" w:rsidP="004B34BA">
      <w:pPr>
        <w:jc w:val="both"/>
        <w:rPr>
          <w:rFonts w:asciiTheme="majorHAnsi" w:hAnsiTheme="majorHAnsi"/>
          <w:sz w:val="24"/>
          <w:lang w:val="es-MX"/>
        </w:rPr>
      </w:pPr>
      <w:r w:rsidRPr="00A93EE7">
        <w:rPr>
          <w:rFonts w:asciiTheme="majorHAnsi" w:hAnsiTheme="majorHAnsi"/>
          <w:sz w:val="24"/>
          <w:lang w:val="es-MX"/>
        </w:rPr>
        <w:t>En el muestreo aleatorio todos los elementos tienen la mism</w:t>
      </w:r>
      <w:r w:rsidRPr="00A93EE7">
        <w:rPr>
          <w:rFonts w:asciiTheme="majorHAnsi" w:hAnsiTheme="majorHAnsi"/>
          <w:sz w:val="24"/>
          <w:lang w:val="es-MX"/>
        </w:rPr>
        <w:t xml:space="preserve">a probabilidad de ser elegidos. </w:t>
      </w:r>
      <w:r w:rsidRPr="00A93EE7">
        <w:rPr>
          <w:rFonts w:asciiTheme="majorHAnsi" w:hAnsiTheme="majorHAnsi"/>
          <w:sz w:val="24"/>
          <w:lang w:val="es-MX"/>
        </w:rPr>
        <w:t>Los individuos que formarán parte de la muestra se elegirán al azar mediante números</w:t>
      </w:r>
      <w:r w:rsidRPr="00A93EE7">
        <w:rPr>
          <w:rFonts w:asciiTheme="majorHAnsi" w:hAnsiTheme="majorHAnsi"/>
          <w:sz w:val="24"/>
          <w:lang w:val="es-MX"/>
        </w:rPr>
        <w:t xml:space="preserve"> </w:t>
      </w:r>
      <w:r w:rsidRPr="00A93EE7">
        <w:rPr>
          <w:rFonts w:asciiTheme="majorHAnsi" w:hAnsiTheme="majorHAnsi"/>
          <w:sz w:val="24"/>
          <w:lang w:val="es-MX"/>
        </w:rPr>
        <w:t>aleatorios. Existen varios métodos para obtener números aleatorios, los más frecuentes son</w:t>
      </w:r>
      <w:r w:rsidRPr="00A93EE7">
        <w:rPr>
          <w:rFonts w:asciiTheme="majorHAnsi" w:hAnsiTheme="majorHAnsi"/>
          <w:sz w:val="24"/>
          <w:lang w:val="es-MX"/>
        </w:rPr>
        <w:t xml:space="preserve"> </w:t>
      </w:r>
      <w:r w:rsidRPr="00A93EE7">
        <w:rPr>
          <w:rFonts w:asciiTheme="majorHAnsi" w:hAnsiTheme="majorHAnsi"/>
          <w:sz w:val="24"/>
          <w:lang w:val="es-MX"/>
        </w:rPr>
        <w:t>la utilización de tablas de números aleator</w:t>
      </w:r>
      <w:r w:rsidRPr="00A93EE7">
        <w:rPr>
          <w:rFonts w:asciiTheme="majorHAnsi" w:hAnsiTheme="majorHAnsi"/>
          <w:sz w:val="24"/>
          <w:lang w:val="es-MX"/>
        </w:rPr>
        <w:t>ios o generarlos por ordenador.</w:t>
      </w:r>
    </w:p>
    <w:p w:rsidR="00DA32A7" w:rsidRPr="00A93EE7" w:rsidRDefault="00DA32A7" w:rsidP="00DA32A7">
      <w:pPr>
        <w:jc w:val="both"/>
        <w:rPr>
          <w:rFonts w:asciiTheme="majorHAnsi" w:hAnsiTheme="majorHAnsi"/>
          <w:sz w:val="24"/>
          <w:lang w:val="es-MX"/>
        </w:rPr>
      </w:pPr>
      <w:r w:rsidRPr="00A93EE7">
        <w:rPr>
          <w:rFonts w:asciiTheme="majorHAnsi" w:hAnsiTheme="majorHAnsi"/>
          <w:sz w:val="24"/>
          <w:lang w:val="es-MX"/>
        </w:rPr>
        <w:t>El muestreo aleatorio puede realizarse de distintas man</w:t>
      </w:r>
      <w:r w:rsidRPr="00A93EE7">
        <w:rPr>
          <w:rFonts w:asciiTheme="majorHAnsi" w:hAnsiTheme="majorHAnsi"/>
          <w:sz w:val="24"/>
          <w:lang w:val="es-MX"/>
        </w:rPr>
        <w:t xml:space="preserve">eras, las más frecuentes son el </w:t>
      </w:r>
      <w:r w:rsidRPr="00A93EE7">
        <w:rPr>
          <w:rFonts w:asciiTheme="majorHAnsi" w:hAnsiTheme="majorHAnsi"/>
          <w:sz w:val="24"/>
          <w:lang w:val="es-MX"/>
        </w:rPr>
        <w:t>muestreo simple, el sistemático, el estratific</w:t>
      </w:r>
      <w:r w:rsidRPr="00A93EE7">
        <w:rPr>
          <w:rFonts w:asciiTheme="majorHAnsi" w:hAnsiTheme="majorHAnsi"/>
          <w:sz w:val="24"/>
          <w:lang w:val="es-MX"/>
        </w:rPr>
        <w:t>ado y el muestreo por conglomer</w:t>
      </w:r>
      <w:r w:rsidRPr="00A93EE7">
        <w:rPr>
          <w:rFonts w:asciiTheme="majorHAnsi" w:hAnsiTheme="majorHAnsi"/>
          <w:sz w:val="24"/>
          <w:lang w:val="es-MX"/>
        </w:rPr>
        <w:t>ados.</w:t>
      </w:r>
      <w:r w:rsidRPr="00A93EE7">
        <w:rPr>
          <w:rFonts w:asciiTheme="majorHAnsi" w:hAnsiTheme="majorHAnsi"/>
          <w:sz w:val="24"/>
          <w:lang w:val="es-MX"/>
        </w:rPr>
        <w:cr/>
      </w:r>
    </w:p>
    <w:p w:rsidR="004B34BA" w:rsidRPr="00A93EE7" w:rsidRDefault="004B34BA" w:rsidP="004B34BA">
      <w:pPr>
        <w:jc w:val="both"/>
        <w:rPr>
          <w:rFonts w:asciiTheme="majorHAnsi" w:hAnsiTheme="majorHAnsi"/>
          <w:i/>
          <w:sz w:val="24"/>
          <w:lang w:val="es-MX"/>
        </w:rPr>
      </w:pPr>
      <w:r w:rsidRPr="00A93EE7">
        <w:rPr>
          <w:rFonts w:asciiTheme="majorHAnsi" w:hAnsiTheme="majorHAnsi"/>
          <w:i/>
          <w:sz w:val="24"/>
          <w:lang w:val="es-MX"/>
        </w:rPr>
        <w:t>*Muestreo aleatorio simple</w:t>
      </w:r>
    </w:p>
    <w:p w:rsidR="00DA32A7" w:rsidRPr="00A93EE7" w:rsidRDefault="00DA32A7" w:rsidP="00DA32A7">
      <w:pPr>
        <w:jc w:val="both"/>
        <w:rPr>
          <w:rFonts w:asciiTheme="majorHAnsi" w:hAnsiTheme="majorHAnsi"/>
          <w:sz w:val="24"/>
          <w:lang w:val="es-MX"/>
        </w:rPr>
      </w:pPr>
      <w:r w:rsidRPr="00A93EE7">
        <w:rPr>
          <w:rFonts w:asciiTheme="majorHAnsi" w:hAnsiTheme="majorHAnsi"/>
          <w:sz w:val="24"/>
          <w:lang w:val="es-MX"/>
        </w:rPr>
        <w:t>Es el método conceptualmente más simple. Consiste en extra</w:t>
      </w:r>
      <w:r w:rsidRPr="00A93EE7">
        <w:rPr>
          <w:rFonts w:asciiTheme="majorHAnsi" w:hAnsiTheme="majorHAnsi"/>
          <w:sz w:val="24"/>
          <w:lang w:val="es-MX"/>
        </w:rPr>
        <w:t xml:space="preserve">er todos los individuos al azar </w:t>
      </w:r>
      <w:r w:rsidRPr="00A93EE7">
        <w:rPr>
          <w:rFonts w:asciiTheme="majorHAnsi" w:hAnsiTheme="majorHAnsi"/>
          <w:sz w:val="24"/>
          <w:lang w:val="es-MX"/>
        </w:rPr>
        <w:t>de una lista (marco de la encuesta). En la práctica, a me</w:t>
      </w:r>
      <w:r w:rsidRPr="00A93EE7">
        <w:rPr>
          <w:rFonts w:asciiTheme="majorHAnsi" w:hAnsiTheme="majorHAnsi"/>
          <w:sz w:val="24"/>
          <w:lang w:val="es-MX"/>
        </w:rPr>
        <w:t xml:space="preserve">nos que se trate de poblaciones pequeñas o de estructura muy simple, es difícil de llevar a cabo de forma </w:t>
      </w:r>
      <w:r w:rsidRPr="00A93EE7">
        <w:rPr>
          <w:rFonts w:asciiTheme="majorHAnsi" w:hAnsiTheme="majorHAnsi"/>
          <w:sz w:val="24"/>
          <w:lang w:val="es-MX"/>
        </w:rPr>
        <w:t>eficaz.</w:t>
      </w:r>
      <w:r w:rsidRPr="00A93EE7">
        <w:rPr>
          <w:rFonts w:asciiTheme="majorHAnsi" w:hAnsiTheme="majorHAnsi"/>
          <w:sz w:val="24"/>
          <w:lang w:val="es-MX"/>
        </w:rPr>
        <w:cr/>
      </w:r>
    </w:p>
    <w:p w:rsidR="00DA32A7" w:rsidRPr="00A93EE7" w:rsidRDefault="00DA32A7" w:rsidP="00DA32A7">
      <w:pPr>
        <w:jc w:val="both"/>
        <w:rPr>
          <w:rFonts w:asciiTheme="majorHAnsi" w:hAnsiTheme="majorHAnsi"/>
          <w:i/>
          <w:sz w:val="24"/>
          <w:lang w:val="es-MX"/>
        </w:rPr>
      </w:pPr>
      <w:r w:rsidRPr="00A93EE7">
        <w:rPr>
          <w:rFonts w:asciiTheme="majorHAnsi" w:hAnsiTheme="majorHAnsi"/>
          <w:i/>
          <w:sz w:val="24"/>
          <w:lang w:val="es-MX"/>
        </w:rPr>
        <w:t>*Muestreo sistemático</w:t>
      </w:r>
    </w:p>
    <w:p w:rsidR="00DA32A7" w:rsidRPr="00A93EE7" w:rsidRDefault="00DA32A7" w:rsidP="00DA32A7">
      <w:pPr>
        <w:jc w:val="both"/>
        <w:rPr>
          <w:rFonts w:asciiTheme="majorHAnsi" w:hAnsiTheme="majorHAnsi"/>
          <w:sz w:val="24"/>
          <w:lang w:val="es-MX"/>
        </w:rPr>
      </w:pPr>
      <w:r w:rsidRPr="00A93EE7">
        <w:rPr>
          <w:rFonts w:asciiTheme="majorHAnsi" w:hAnsiTheme="majorHAnsi"/>
          <w:sz w:val="24"/>
          <w:lang w:val="es-MX"/>
        </w:rPr>
        <w:t xml:space="preserve"> </w:t>
      </w:r>
      <w:r w:rsidRPr="00A93EE7">
        <w:rPr>
          <w:rFonts w:asciiTheme="majorHAnsi" w:hAnsiTheme="majorHAnsi"/>
          <w:sz w:val="24"/>
          <w:lang w:val="es-MX"/>
        </w:rPr>
        <w:t xml:space="preserve">En este caso </w:t>
      </w:r>
      <w:r w:rsidRPr="00A93EE7">
        <w:rPr>
          <w:rFonts w:asciiTheme="majorHAnsi" w:hAnsiTheme="majorHAnsi"/>
          <w:sz w:val="24"/>
          <w:lang w:val="es-MX"/>
        </w:rPr>
        <w:t xml:space="preserve">se elige el primer individuo al </w:t>
      </w:r>
      <w:r w:rsidRPr="00A93EE7">
        <w:rPr>
          <w:rFonts w:asciiTheme="majorHAnsi" w:hAnsiTheme="majorHAnsi"/>
          <w:sz w:val="24"/>
          <w:lang w:val="es-MX"/>
        </w:rPr>
        <w:t>azar y el rest</w:t>
      </w:r>
      <w:r w:rsidRPr="00A93EE7">
        <w:rPr>
          <w:rFonts w:asciiTheme="majorHAnsi" w:hAnsiTheme="majorHAnsi"/>
          <w:sz w:val="24"/>
          <w:lang w:val="es-MX"/>
        </w:rPr>
        <w:t xml:space="preserve">o viene condicionado por aquél. </w:t>
      </w:r>
      <w:r w:rsidRPr="00A93EE7">
        <w:rPr>
          <w:rFonts w:asciiTheme="majorHAnsi" w:hAnsiTheme="majorHAnsi"/>
          <w:sz w:val="24"/>
          <w:lang w:val="es-MX"/>
        </w:rPr>
        <w:t>Este método</w:t>
      </w:r>
      <w:r w:rsidRPr="00A93EE7">
        <w:rPr>
          <w:rFonts w:asciiTheme="majorHAnsi" w:hAnsiTheme="majorHAnsi"/>
          <w:sz w:val="24"/>
          <w:lang w:val="es-MX"/>
        </w:rPr>
        <w:t xml:space="preserve"> es muy simple de aplicar en la </w:t>
      </w:r>
      <w:r w:rsidRPr="00A93EE7">
        <w:rPr>
          <w:rFonts w:asciiTheme="majorHAnsi" w:hAnsiTheme="majorHAnsi"/>
          <w:sz w:val="24"/>
          <w:lang w:val="es-MX"/>
        </w:rPr>
        <w:t xml:space="preserve">práctica y </w:t>
      </w:r>
      <w:r w:rsidRPr="00A93EE7">
        <w:rPr>
          <w:rFonts w:asciiTheme="majorHAnsi" w:hAnsiTheme="majorHAnsi"/>
          <w:sz w:val="24"/>
          <w:lang w:val="es-MX"/>
        </w:rPr>
        <w:t xml:space="preserve">tiene la ventaja de que no hace </w:t>
      </w:r>
      <w:r w:rsidRPr="00A93EE7">
        <w:rPr>
          <w:rFonts w:asciiTheme="majorHAnsi" w:hAnsiTheme="majorHAnsi"/>
          <w:sz w:val="24"/>
          <w:lang w:val="es-MX"/>
        </w:rPr>
        <w:t>falta d</w:t>
      </w:r>
      <w:r w:rsidRPr="00A93EE7">
        <w:rPr>
          <w:rFonts w:asciiTheme="majorHAnsi" w:hAnsiTheme="majorHAnsi"/>
          <w:sz w:val="24"/>
          <w:lang w:val="es-MX"/>
        </w:rPr>
        <w:t xml:space="preserve">isponer de un marco de encuesta </w:t>
      </w:r>
      <w:r w:rsidRPr="00A93EE7">
        <w:rPr>
          <w:rFonts w:asciiTheme="majorHAnsi" w:hAnsiTheme="majorHAnsi"/>
          <w:sz w:val="24"/>
          <w:lang w:val="es-MX"/>
        </w:rPr>
        <w:t>elaborado. P</w:t>
      </w:r>
      <w:r w:rsidRPr="00A93EE7">
        <w:rPr>
          <w:rFonts w:asciiTheme="majorHAnsi" w:hAnsiTheme="majorHAnsi"/>
          <w:sz w:val="24"/>
          <w:lang w:val="es-MX"/>
        </w:rPr>
        <w:t xml:space="preserve">uede aplicarse en la mayoría de </w:t>
      </w:r>
      <w:r w:rsidRPr="00A93EE7">
        <w:rPr>
          <w:rFonts w:asciiTheme="majorHAnsi" w:hAnsiTheme="majorHAnsi"/>
          <w:sz w:val="24"/>
          <w:lang w:val="es-MX"/>
        </w:rPr>
        <w:t>las situacione</w:t>
      </w:r>
      <w:r w:rsidRPr="00A93EE7">
        <w:rPr>
          <w:rFonts w:asciiTheme="majorHAnsi" w:hAnsiTheme="majorHAnsi"/>
          <w:sz w:val="24"/>
          <w:lang w:val="es-MX"/>
        </w:rPr>
        <w:t xml:space="preserve">s, la única precaución que debe </w:t>
      </w:r>
      <w:r w:rsidRPr="00A93EE7">
        <w:rPr>
          <w:rFonts w:asciiTheme="majorHAnsi" w:hAnsiTheme="majorHAnsi"/>
          <w:sz w:val="24"/>
          <w:lang w:val="es-MX"/>
        </w:rPr>
        <w:t>teners</w:t>
      </w:r>
      <w:r w:rsidRPr="00A93EE7">
        <w:rPr>
          <w:rFonts w:asciiTheme="majorHAnsi" w:hAnsiTheme="majorHAnsi"/>
          <w:sz w:val="24"/>
          <w:lang w:val="es-MX"/>
        </w:rPr>
        <w:t xml:space="preserve">e en cuenta es comprobar que la </w:t>
      </w:r>
      <w:r w:rsidRPr="00A93EE7">
        <w:rPr>
          <w:rFonts w:asciiTheme="majorHAnsi" w:hAnsiTheme="majorHAnsi"/>
          <w:sz w:val="24"/>
          <w:lang w:val="es-MX"/>
        </w:rPr>
        <w:t>característ</w:t>
      </w:r>
      <w:r w:rsidRPr="00A93EE7">
        <w:rPr>
          <w:rFonts w:asciiTheme="majorHAnsi" w:hAnsiTheme="majorHAnsi"/>
          <w:sz w:val="24"/>
          <w:lang w:val="es-MX"/>
        </w:rPr>
        <w:t xml:space="preserve">ica que estudiamos no tenga una </w:t>
      </w:r>
      <w:r w:rsidRPr="00A93EE7">
        <w:rPr>
          <w:rFonts w:asciiTheme="majorHAnsi" w:hAnsiTheme="majorHAnsi"/>
          <w:sz w:val="24"/>
          <w:lang w:val="es-MX"/>
        </w:rPr>
        <w:t>perio</w:t>
      </w:r>
      <w:r w:rsidRPr="00A93EE7">
        <w:rPr>
          <w:rFonts w:asciiTheme="majorHAnsi" w:hAnsiTheme="majorHAnsi"/>
          <w:sz w:val="24"/>
          <w:lang w:val="es-MX"/>
        </w:rPr>
        <w:t xml:space="preserve">dicidad que coincida con la del </w:t>
      </w:r>
      <w:r w:rsidRPr="00A93EE7">
        <w:rPr>
          <w:rFonts w:asciiTheme="majorHAnsi" w:hAnsiTheme="majorHAnsi"/>
          <w:sz w:val="24"/>
          <w:lang w:val="es-MX"/>
        </w:rPr>
        <w:t>muestreo (</w:t>
      </w:r>
      <w:r w:rsidRPr="00A93EE7">
        <w:rPr>
          <w:rFonts w:asciiTheme="majorHAnsi" w:hAnsiTheme="majorHAnsi"/>
          <w:sz w:val="24"/>
          <w:lang w:val="es-MX"/>
        </w:rPr>
        <w:t xml:space="preserve">por ejemplo elegir un día de la </w:t>
      </w:r>
      <w:r w:rsidRPr="00A93EE7">
        <w:rPr>
          <w:rFonts w:asciiTheme="majorHAnsi" w:hAnsiTheme="majorHAnsi"/>
          <w:sz w:val="24"/>
          <w:lang w:val="es-MX"/>
        </w:rPr>
        <w:t>semana para</w:t>
      </w:r>
      <w:r w:rsidRPr="00A93EE7">
        <w:rPr>
          <w:rFonts w:asciiTheme="majorHAnsi" w:hAnsiTheme="majorHAnsi"/>
          <w:sz w:val="24"/>
          <w:lang w:val="es-MX"/>
        </w:rPr>
        <w:t xml:space="preserve"> tomar muestras en un matadero, </w:t>
      </w:r>
      <w:r w:rsidRPr="00A93EE7">
        <w:rPr>
          <w:rFonts w:asciiTheme="majorHAnsi" w:hAnsiTheme="majorHAnsi"/>
          <w:sz w:val="24"/>
          <w:lang w:val="es-MX"/>
        </w:rPr>
        <w:t>ya que muc</w:t>
      </w:r>
      <w:r w:rsidRPr="00A93EE7">
        <w:rPr>
          <w:rFonts w:asciiTheme="majorHAnsi" w:hAnsiTheme="majorHAnsi"/>
          <w:sz w:val="24"/>
          <w:lang w:val="es-MX"/>
        </w:rPr>
        <w:t>hos ganaderos suelen sacrificar un día determinado).</w:t>
      </w:r>
    </w:p>
    <w:p w:rsidR="00DA32A7" w:rsidRPr="00A93EE7" w:rsidRDefault="00DA32A7" w:rsidP="00DA32A7">
      <w:pPr>
        <w:jc w:val="both"/>
        <w:rPr>
          <w:rFonts w:asciiTheme="majorHAnsi" w:hAnsiTheme="majorHAnsi"/>
          <w:i/>
          <w:sz w:val="24"/>
          <w:lang w:val="es-MX"/>
        </w:rPr>
      </w:pPr>
      <w:r w:rsidRPr="00A93EE7">
        <w:rPr>
          <w:rFonts w:asciiTheme="majorHAnsi" w:hAnsiTheme="majorHAnsi"/>
          <w:i/>
          <w:sz w:val="24"/>
          <w:lang w:val="es-MX"/>
        </w:rPr>
        <w:t xml:space="preserve">*Muestreo aleatorio estratificado </w:t>
      </w:r>
    </w:p>
    <w:p w:rsidR="00DA32A7" w:rsidRPr="00A93EE7" w:rsidRDefault="00DA32A7" w:rsidP="00DA32A7">
      <w:pPr>
        <w:jc w:val="both"/>
        <w:rPr>
          <w:rFonts w:asciiTheme="majorHAnsi" w:hAnsiTheme="majorHAnsi"/>
          <w:sz w:val="24"/>
          <w:lang w:val="es-MX"/>
        </w:rPr>
      </w:pPr>
      <w:r w:rsidRPr="00A93EE7">
        <w:rPr>
          <w:rFonts w:asciiTheme="majorHAnsi" w:hAnsiTheme="majorHAnsi"/>
          <w:sz w:val="24"/>
          <w:lang w:val="es-MX"/>
        </w:rPr>
        <w:t>Se divide la población en grupos en función de un ca</w:t>
      </w:r>
      <w:r w:rsidRPr="00A93EE7">
        <w:rPr>
          <w:rFonts w:asciiTheme="majorHAnsi" w:hAnsiTheme="majorHAnsi"/>
          <w:sz w:val="24"/>
          <w:lang w:val="es-MX"/>
        </w:rPr>
        <w:t xml:space="preserve">rácter determinado y después se </w:t>
      </w:r>
      <w:r w:rsidRPr="00A93EE7">
        <w:rPr>
          <w:rFonts w:asciiTheme="majorHAnsi" w:hAnsiTheme="majorHAnsi"/>
          <w:sz w:val="24"/>
          <w:lang w:val="es-MX"/>
        </w:rPr>
        <w:t>muestrea cada grupo aleatoriamente, para obtener la parte p</w:t>
      </w:r>
      <w:r w:rsidRPr="00A93EE7">
        <w:rPr>
          <w:rFonts w:asciiTheme="majorHAnsi" w:hAnsiTheme="majorHAnsi"/>
          <w:sz w:val="24"/>
          <w:lang w:val="es-MX"/>
        </w:rPr>
        <w:t xml:space="preserve">roporcional de la muestra. Este </w:t>
      </w:r>
      <w:r w:rsidRPr="00A93EE7">
        <w:rPr>
          <w:rFonts w:asciiTheme="majorHAnsi" w:hAnsiTheme="majorHAnsi"/>
          <w:sz w:val="24"/>
          <w:lang w:val="es-MX"/>
        </w:rPr>
        <w:t>método se aplica para evitar que por azar algún grupo de a</w:t>
      </w:r>
      <w:r w:rsidRPr="00A93EE7">
        <w:rPr>
          <w:rFonts w:asciiTheme="majorHAnsi" w:hAnsiTheme="majorHAnsi"/>
          <w:sz w:val="24"/>
          <w:lang w:val="es-MX"/>
        </w:rPr>
        <w:t xml:space="preserve">nimales este menos representado </w:t>
      </w:r>
      <w:r w:rsidRPr="00A93EE7">
        <w:rPr>
          <w:rFonts w:asciiTheme="majorHAnsi" w:hAnsiTheme="majorHAnsi"/>
          <w:sz w:val="24"/>
          <w:lang w:val="es-MX"/>
        </w:rPr>
        <w:t>que los otros.</w:t>
      </w:r>
    </w:p>
    <w:p w:rsidR="00DA32A7" w:rsidRPr="00A93EE7" w:rsidRDefault="00DA32A7" w:rsidP="00DA32A7">
      <w:pPr>
        <w:jc w:val="both"/>
        <w:rPr>
          <w:rFonts w:asciiTheme="majorHAnsi" w:hAnsiTheme="majorHAnsi"/>
          <w:b/>
          <w:i/>
          <w:sz w:val="24"/>
          <w:u w:val="single"/>
          <w:lang w:val="es-MX"/>
        </w:rPr>
      </w:pPr>
      <w:r w:rsidRPr="00A93EE7">
        <w:rPr>
          <w:rFonts w:asciiTheme="majorHAnsi" w:hAnsiTheme="majorHAnsi"/>
          <w:b/>
          <w:i/>
          <w:sz w:val="24"/>
          <w:u w:val="single"/>
          <w:lang w:val="es-MX"/>
        </w:rPr>
        <w:t xml:space="preserve">2-Tipos de sesgos </w:t>
      </w:r>
    </w:p>
    <w:p w:rsidR="00A93EE7" w:rsidRDefault="00A93EE7" w:rsidP="00DA32A7">
      <w:pPr>
        <w:jc w:val="both"/>
        <w:rPr>
          <w:rStyle w:val="apple-converted-space"/>
          <w:rFonts w:asciiTheme="majorHAnsi" w:hAnsiTheme="majorHAnsi"/>
          <w:color w:val="000000"/>
          <w:sz w:val="24"/>
          <w:szCs w:val="20"/>
          <w:shd w:val="clear" w:color="auto" w:fill="FFFFFF"/>
          <w:lang w:val="es-MX"/>
        </w:rPr>
      </w:pPr>
      <w:r w:rsidRPr="00A93EE7">
        <w:rPr>
          <w:rFonts w:asciiTheme="majorHAnsi" w:hAnsiTheme="majorHAnsi"/>
          <w:color w:val="000000"/>
          <w:sz w:val="24"/>
          <w:szCs w:val="20"/>
          <w:shd w:val="clear" w:color="auto" w:fill="FFFFFF"/>
          <w:lang w:val="es-MX"/>
        </w:rPr>
        <w:t>Todo estudio epidemiológico está sujeto a un cierto margen de error, por lo que será muy importante conocer cuáles son sus fuentes principales y los diferentes procedimientos que pueden ser utilizados para minimizar su impacto en los resultados. Los errores se pueden clasificar en dos grandes tipos: los errores no aleatorios o sistemáticos y los errores aleatorios (no sistemáticos); ambos tipos de error, de no controlarse adecuadamente, pueden comprometer la validez del estudio. El error aleatorio</w:t>
      </w:r>
      <w:r w:rsidRPr="00A93EE7">
        <w:rPr>
          <w:rStyle w:val="apple-converted-space"/>
          <w:rFonts w:asciiTheme="majorHAnsi" w:hAnsiTheme="majorHAnsi"/>
          <w:i/>
          <w:iCs/>
          <w:color w:val="000000"/>
          <w:sz w:val="24"/>
          <w:szCs w:val="20"/>
          <w:shd w:val="clear" w:color="auto" w:fill="FFFFFF"/>
          <w:lang w:val="es-MX"/>
        </w:rPr>
        <w:t> </w:t>
      </w:r>
      <w:r w:rsidRPr="00A93EE7">
        <w:rPr>
          <w:rFonts w:asciiTheme="majorHAnsi" w:hAnsiTheme="majorHAnsi"/>
          <w:color w:val="000000"/>
          <w:sz w:val="24"/>
          <w:szCs w:val="20"/>
          <w:shd w:val="clear" w:color="auto" w:fill="FFFFFF"/>
          <w:lang w:val="es-MX"/>
        </w:rPr>
        <w:t xml:space="preserve">(no sistemático) ocurre cuando las mediciones repetidas, ya sean en un mismo sujeto o en diferentes miembros de la población en estudio, varían de manera no predecible, mientras que el error sistemático (no aleatorio) </w:t>
      </w:r>
      <w:r w:rsidRPr="00A93EE7">
        <w:rPr>
          <w:rFonts w:asciiTheme="majorHAnsi" w:hAnsiTheme="majorHAnsi"/>
          <w:color w:val="000000"/>
          <w:sz w:val="24"/>
          <w:szCs w:val="20"/>
          <w:shd w:val="clear" w:color="auto" w:fill="FFFFFF"/>
          <w:lang w:val="es-MX"/>
        </w:rPr>
        <w:lastRenderedPageBreak/>
        <w:t>ocurre cuando estas medidas varían de manera predecible y, por lo tanto, se tiende a sobre o subestimar el valor verdadero en medidas repetidas.</w:t>
      </w:r>
      <w:r w:rsidRPr="00A93EE7">
        <w:rPr>
          <w:rStyle w:val="apple-converted-space"/>
          <w:rFonts w:asciiTheme="majorHAnsi" w:hAnsiTheme="majorHAnsi"/>
          <w:color w:val="000000"/>
          <w:sz w:val="24"/>
          <w:szCs w:val="20"/>
          <w:shd w:val="clear" w:color="auto" w:fill="FFFFFF"/>
          <w:lang w:val="es-MX"/>
        </w:rPr>
        <w:t> </w:t>
      </w:r>
    </w:p>
    <w:p w:rsidR="00A93EE7" w:rsidRPr="00A93EE7" w:rsidRDefault="00A93EE7" w:rsidP="00DA32A7">
      <w:pPr>
        <w:jc w:val="both"/>
        <w:rPr>
          <w:rStyle w:val="apple-converted-space"/>
          <w:rFonts w:asciiTheme="majorHAnsi" w:hAnsiTheme="majorHAnsi"/>
          <w:i/>
          <w:color w:val="000000"/>
          <w:sz w:val="24"/>
          <w:szCs w:val="20"/>
          <w:shd w:val="clear" w:color="auto" w:fill="FFFFFF"/>
          <w:lang w:val="es-MX"/>
        </w:rPr>
      </w:pPr>
      <w:r w:rsidRPr="00A93EE7">
        <w:rPr>
          <w:rStyle w:val="apple-converted-space"/>
          <w:rFonts w:asciiTheme="majorHAnsi" w:hAnsiTheme="majorHAnsi"/>
          <w:i/>
          <w:color w:val="000000"/>
          <w:sz w:val="24"/>
          <w:szCs w:val="20"/>
          <w:shd w:val="clear" w:color="auto" w:fill="FFFFFF"/>
          <w:lang w:val="es-MX"/>
        </w:rPr>
        <w:t xml:space="preserve">*Sesgos de selección </w:t>
      </w:r>
    </w:p>
    <w:p w:rsidR="00A93EE7" w:rsidRDefault="00A93EE7" w:rsidP="00DA32A7">
      <w:pPr>
        <w:jc w:val="both"/>
        <w:rPr>
          <w:rFonts w:asciiTheme="majorHAnsi" w:hAnsiTheme="majorHAnsi"/>
          <w:color w:val="000000"/>
          <w:sz w:val="24"/>
          <w:szCs w:val="20"/>
          <w:shd w:val="clear" w:color="auto" w:fill="FFFFFF"/>
          <w:lang w:val="es-MX"/>
        </w:rPr>
      </w:pPr>
      <w:r w:rsidRPr="00A93EE7">
        <w:rPr>
          <w:rFonts w:asciiTheme="majorHAnsi" w:hAnsiTheme="majorHAnsi"/>
          <w:color w:val="000000"/>
          <w:sz w:val="24"/>
          <w:szCs w:val="20"/>
          <w:shd w:val="clear" w:color="auto" w:fill="FFFFFF"/>
          <w:lang w:val="es-MX"/>
        </w:rPr>
        <w:t xml:space="preserve">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En este contexto, una posible fuente de sesgo de selección puede ser cualquier factor que influya sobre la posibilidad de los sujetos seleccionados de participar o permanecer en el estudio y que, además, esté relacionado con la exposición o con el evento en </w:t>
      </w:r>
      <w:r w:rsidRPr="00A93EE7">
        <w:rPr>
          <w:rFonts w:asciiTheme="majorHAnsi" w:hAnsiTheme="majorHAnsi"/>
          <w:color w:val="000000"/>
          <w:sz w:val="24"/>
          <w:szCs w:val="20"/>
          <w:shd w:val="clear" w:color="auto" w:fill="FFFFFF"/>
          <w:lang w:val="es-MX"/>
        </w:rPr>
        <w:t>estudio.</w:t>
      </w:r>
    </w:p>
    <w:p w:rsidR="00A93EE7" w:rsidRPr="00A93EE7" w:rsidRDefault="00A93EE7" w:rsidP="00DA32A7">
      <w:pPr>
        <w:jc w:val="both"/>
        <w:rPr>
          <w:rFonts w:asciiTheme="majorHAnsi" w:hAnsiTheme="majorHAnsi"/>
          <w:i/>
          <w:color w:val="000000"/>
          <w:sz w:val="24"/>
          <w:szCs w:val="20"/>
          <w:shd w:val="clear" w:color="auto" w:fill="FFFFFF"/>
          <w:lang w:val="es-MX"/>
        </w:rPr>
      </w:pPr>
      <w:r w:rsidRPr="00A93EE7">
        <w:rPr>
          <w:rFonts w:asciiTheme="majorHAnsi" w:hAnsiTheme="majorHAnsi"/>
          <w:i/>
          <w:color w:val="000000"/>
          <w:sz w:val="24"/>
          <w:szCs w:val="20"/>
          <w:shd w:val="clear" w:color="auto" w:fill="FFFFFF"/>
          <w:lang w:val="es-MX"/>
        </w:rPr>
        <w:t xml:space="preserve">*Sesgos de información </w:t>
      </w:r>
    </w:p>
    <w:p w:rsidR="00A93EE7" w:rsidRDefault="00A93EE7" w:rsidP="00DA32A7">
      <w:pPr>
        <w:jc w:val="both"/>
        <w:rPr>
          <w:rFonts w:asciiTheme="majorHAnsi" w:hAnsiTheme="majorHAnsi"/>
          <w:color w:val="000000"/>
          <w:sz w:val="24"/>
          <w:szCs w:val="20"/>
          <w:shd w:val="clear" w:color="auto" w:fill="FFFFFF"/>
          <w:lang w:val="es-MX"/>
        </w:rPr>
      </w:pPr>
      <w:r w:rsidRPr="00A93EE7">
        <w:rPr>
          <w:rFonts w:asciiTheme="majorHAnsi" w:hAnsiTheme="majorHAnsi"/>
          <w:color w:val="000000"/>
          <w:sz w:val="24"/>
          <w:szCs w:val="20"/>
          <w:shd w:val="clear" w:color="auto" w:fill="FFFFFF"/>
          <w:lang w:val="es-MX"/>
        </w:rPr>
        <w:t xml:space="preserve">El sesgo de información se refiere a los errores que se introducen durante la medición de la exposición, de los eventos u otras </w:t>
      </w:r>
      <w:proofErr w:type="spellStart"/>
      <w:r w:rsidRPr="00A93EE7">
        <w:rPr>
          <w:rFonts w:asciiTheme="majorHAnsi" w:hAnsiTheme="majorHAnsi"/>
          <w:color w:val="000000"/>
          <w:sz w:val="24"/>
          <w:szCs w:val="20"/>
          <w:shd w:val="clear" w:color="auto" w:fill="FFFFFF"/>
          <w:lang w:val="es-MX"/>
        </w:rPr>
        <w:t>covariables</w:t>
      </w:r>
      <w:proofErr w:type="spellEnd"/>
      <w:r w:rsidRPr="00A93EE7">
        <w:rPr>
          <w:rFonts w:asciiTheme="majorHAnsi" w:hAnsiTheme="majorHAnsi"/>
          <w:color w:val="000000"/>
          <w:sz w:val="24"/>
          <w:szCs w:val="20"/>
          <w:shd w:val="clear" w:color="auto" w:fill="FFFFFF"/>
          <w:lang w:val="es-MX"/>
        </w:rPr>
        <w:t xml:space="preserve"> en la población en estudio, que se presentan de manera diferencial entre los grupos que se comparan, y que ocasionan una conclusión errónea respecto de la hipótesis que se investiga. 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w:t>
      </w:r>
    </w:p>
    <w:p w:rsidR="00A93EE7" w:rsidRPr="00A93EE7" w:rsidRDefault="00A93EE7" w:rsidP="00DA32A7">
      <w:pPr>
        <w:jc w:val="both"/>
        <w:rPr>
          <w:rFonts w:asciiTheme="majorHAnsi" w:hAnsiTheme="majorHAnsi"/>
          <w:i/>
          <w:color w:val="000000"/>
          <w:sz w:val="24"/>
          <w:szCs w:val="20"/>
          <w:shd w:val="clear" w:color="auto" w:fill="FFFFFF"/>
          <w:lang w:val="es-MX"/>
        </w:rPr>
      </w:pPr>
      <w:r w:rsidRPr="00A93EE7">
        <w:rPr>
          <w:rFonts w:asciiTheme="majorHAnsi" w:hAnsiTheme="majorHAnsi"/>
          <w:i/>
          <w:color w:val="000000"/>
          <w:sz w:val="24"/>
          <w:szCs w:val="20"/>
          <w:shd w:val="clear" w:color="auto" w:fill="FFFFFF"/>
          <w:lang w:val="es-MX"/>
        </w:rPr>
        <w:t>*Sesgos de confusión</w:t>
      </w:r>
    </w:p>
    <w:p w:rsidR="00A93EE7" w:rsidRPr="00A93EE7" w:rsidRDefault="00A93EE7" w:rsidP="00DA32A7">
      <w:pPr>
        <w:jc w:val="both"/>
        <w:rPr>
          <w:rFonts w:asciiTheme="majorHAnsi" w:hAnsiTheme="majorHAnsi"/>
          <w:color w:val="000000"/>
          <w:sz w:val="40"/>
          <w:szCs w:val="20"/>
          <w:shd w:val="clear" w:color="auto" w:fill="FFFFFF"/>
          <w:lang w:val="es-MX"/>
        </w:rPr>
      </w:pPr>
      <w:r w:rsidRPr="00A93EE7">
        <w:rPr>
          <w:rFonts w:asciiTheme="majorHAnsi" w:hAnsiTheme="majorHAnsi"/>
          <w:color w:val="000000"/>
          <w:sz w:val="24"/>
          <w:szCs w:val="20"/>
          <w:shd w:val="clear" w:color="auto" w:fill="FFFFFF"/>
          <w:lang w:val="es-MX"/>
        </w:rPr>
        <w:t xml:space="preserve">Todos los resultados derivados de estudios observacionales están potencialmente influenciados por este tipo de sesgo. El sesgo de confusión puede resultar en </w:t>
      </w:r>
      <w:proofErr w:type="gramStart"/>
      <w:r w:rsidRPr="00A93EE7">
        <w:rPr>
          <w:rFonts w:asciiTheme="majorHAnsi" w:hAnsiTheme="majorHAnsi"/>
          <w:color w:val="000000"/>
          <w:sz w:val="24"/>
          <w:szCs w:val="20"/>
          <w:shd w:val="clear" w:color="auto" w:fill="FFFFFF"/>
          <w:lang w:val="es-MX"/>
        </w:rPr>
        <w:t>una</w:t>
      </w:r>
      <w:proofErr w:type="gramEnd"/>
      <w:r w:rsidRPr="00A93EE7">
        <w:rPr>
          <w:rFonts w:asciiTheme="majorHAnsi" w:hAnsiTheme="majorHAnsi"/>
          <w:color w:val="000000"/>
          <w:sz w:val="24"/>
          <w:szCs w:val="20"/>
          <w:shd w:val="clear" w:color="auto" w:fill="FFFFFF"/>
          <w:lang w:val="es-MX"/>
        </w:rPr>
        <w:t xml:space="preserve">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w:t>
      </w:r>
      <w:r w:rsidRPr="00A93EE7">
        <w:rPr>
          <w:rFonts w:asciiTheme="majorHAnsi" w:hAnsiTheme="majorHAnsi"/>
          <w:color w:val="000000"/>
          <w:sz w:val="32"/>
          <w:szCs w:val="20"/>
          <w:shd w:val="clear" w:color="auto" w:fill="FFFFFF"/>
          <w:lang w:val="es-MX"/>
        </w:rPr>
        <w:t xml:space="preserve"> </w:t>
      </w:r>
      <w:bookmarkStart w:id="0" w:name="_GoBack"/>
      <w:bookmarkEnd w:id="0"/>
    </w:p>
    <w:p w:rsidR="00A93EE7" w:rsidRPr="00641EC3" w:rsidRDefault="00A93EE7" w:rsidP="00DA32A7">
      <w:pPr>
        <w:jc w:val="both"/>
        <w:rPr>
          <w:rFonts w:asciiTheme="majorHAnsi" w:hAnsiTheme="majorHAnsi"/>
          <w:b/>
          <w:color w:val="000000"/>
          <w:sz w:val="24"/>
          <w:szCs w:val="20"/>
          <w:shd w:val="clear" w:color="auto" w:fill="FFFFFF"/>
          <w:lang w:val="es-MX"/>
        </w:rPr>
      </w:pPr>
      <w:r w:rsidRPr="00641EC3">
        <w:rPr>
          <w:rFonts w:asciiTheme="majorHAnsi" w:hAnsiTheme="majorHAnsi"/>
          <w:b/>
          <w:color w:val="000000"/>
          <w:sz w:val="24"/>
          <w:szCs w:val="20"/>
          <w:shd w:val="clear" w:color="auto" w:fill="FFFFFF"/>
          <w:lang w:val="es-MX"/>
        </w:rPr>
        <w:t xml:space="preserve">3-Criterios de causalidad </w:t>
      </w:r>
    </w:p>
    <w:p w:rsidR="00A93EE7" w:rsidRPr="00641EC3" w:rsidRDefault="00A93EE7" w:rsidP="00DA32A7">
      <w:pPr>
        <w:jc w:val="both"/>
        <w:rPr>
          <w:rFonts w:asciiTheme="majorHAnsi" w:hAnsiTheme="majorHAnsi" w:cs="Arial"/>
          <w:color w:val="333333"/>
          <w:sz w:val="24"/>
          <w:szCs w:val="21"/>
          <w:shd w:val="clear" w:color="auto" w:fill="FFFFFF"/>
          <w:lang w:val="es-MX"/>
        </w:rPr>
      </w:pPr>
      <w:r w:rsidRPr="00641EC3">
        <w:rPr>
          <w:rFonts w:asciiTheme="majorHAnsi" w:hAnsiTheme="majorHAnsi" w:cs="Arial"/>
          <w:color w:val="333333"/>
          <w:sz w:val="24"/>
          <w:szCs w:val="21"/>
          <w:shd w:val="clear" w:color="auto" w:fill="FFFFFF"/>
          <w:lang w:val="es-MX"/>
        </w:rPr>
        <w:t>Las investigaciones, ya se realicen en el laboratorio, en la consulta o frente al ordenador casi siempre acaban en manos de las calculadoras y en términos más abstractos como la significación estadística, errores alfa y beta, sensibilidad o especificidad. A la hora de devolver esas cifras a la práctica tenemos más problemas. Por ejemplo, no hay ningún valor que nos diga si la asociación entre dos variables corresponde a una relación causa-efecto o no.</w:t>
      </w:r>
    </w:p>
    <w:p w:rsidR="00A93EE7" w:rsidRPr="00641EC3" w:rsidRDefault="00A93EE7" w:rsidP="00DA32A7">
      <w:pPr>
        <w:jc w:val="both"/>
        <w:rPr>
          <w:rFonts w:asciiTheme="majorHAnsi" w:hAnsiTheme="majorHAnsi"/>
          <w:color w:val="000000"/>
          <w:sz w:val="32"/>
          <w:szCs w:val="20"/>
          <w:shd w:val="clear" w:color="auto" w:fill="FFFFFF"/>
          <w:lang w:val="es-MX"/>
        </w:rPr>
      </w:pPr>
      <w:r w:rsidRPr="00641EC3">
        <w:rPr>
          <w:rFonts w:asciiTheme="majorHAnsi" w:hAnsiTheme="majorHAnsi" w:cs="Arial"/>
          <w:color w:val="333333"/>
          <w:sz w:val="24"/>
          <w:szCs w:val="21"/>
          <w:shd w:val="clear" w:color="auto" w:fill="FFFFFF"/>
          <w:lang w:val="es-MX"/>
        </w:rPr>
        <w:t xml:space="preserve">En las ciencias biomédicas, los criterios de causalidad más comúnmente aceptados son los que postuló el epidemiólogo británico Austin Bradford Hill en su célebre artículo “El medio y </w:t>
      </w:r>
      <w:r w:rsidRPr="00641EC3">
        <w:rPr>
          <w:rFonts w:asciiTheme="majorHAnsi" w:hAnsiTheme="majorHAnsi" w:cs="Arial"/>
          <w:color w:val="333333"/>
          <w:sz w:val="24"/>
          <w:szCs w:val="21"/>
          <w:shd w:val="clear" w:color="auto" w:fill="FFFFFF"/>
          <w:lang w:val="es-MX"/>
        </w:rPr>
        <w:lastRenderedPageBreak/>
        <w:t>la enfermedad: ¿asociación o causalidad?”, que publicó en 1965 en la revista</w:t>
      </w:r>
      <w:r w:rsidRPr="00641EC3">
        <w:rPr>
          <w:rStyle w:val="apple-converted-space"/>
          <w:rFonts w:asciiTheme="majorHAnsi" w:hAnsiTheme="majorHAnsi" w:cs="Arial"/>
          <w:color w:val="333333"/>
          <w:sz w:val="24"/>
          <w:szCs w:val="21"/>
          <w:shd w:val="clear" w:color="auto" w:fill="FFFFFF"/>
          <w:lang w:val="es-MX"/>
        </w:rPr>
        <w:t> </w:t>
      </w:r>
      <w:proofErr w:type="spellStart"/>
      <w:r w:rsidRPr="00641EC3">
        <w:rPr>
          <w:rStyle w:val="nfasis"/>
          <w:rFonts w:asciiTheme="majorHAnsi" w:hAnsiTheme="majorHAnsi" w:cs="Arial"/>
          <w:i w:val="0"/>
          <w:color w:val="333333"/>
          <w:sz w:val="24"/>
          <w:szCs w:val="21"/>
          <w:shd w:val="clear" w:color="auto" w:fill="FFFFFF"/>
          <w:lang w:val="es-MX"/>
        </w:rPr>
        <w:t>Proceedings</w:t>
      </w:r>
      <w:proofErr w:type="spellEnd"/>
      <w:r w:rsidRPr="00641EC3">
        <w:rPr>
          <w:rStyle w:val="nfasis"/>
          <w:rFonts w:asciiTheme="majorHAnsi" w:hAnsiTheme="majorHAnsi" w:cs="Arial"/>
          <w:i w:val="0"/>
          <w:color w:val="333333"/>
          <w:sz w:val="24"/>
          <w:szCs w:val="21"/>
          <w:shd w:val="clear" w:color="auto" w:fill="FFFFFF"/>
          <w:lang w:val="es-MX"/>
        </w:rPr>
        <w:t xml:space="preserve"> of </w:t>
      </w:r>
      <w:proofErr w:type="spellStart"/>
      <w:r w:rsidRPr="00641EC3">
        <w:rPr>
          <w:rStyle w:val="nfasis"/>
          <w:rFonts w:asciiTheme="majorHAnsi" w:hAnsiTheme="majorHAnsi" w:cs="Arial"/>
          <w:i w:val="0"/>
          <w:color w:val="333333"/>
          <w:sz w:val="24"/>
          <w:szCs w:val="21"/>
          <w:shd w:val="clear" w:color="auto" w:fill="FFFFFF"/>
          <w:lang w:val="es-MX"/>
        </w:rPr>
        <w:t>the</w:t>
      </w:r>
      <w:proofErr w:type="spellEnd"/>
      <w:r w:rsidRPr="00641EC3">
        <w:rPr>
          <w:rStyle w:val="nfasis"/>
          <w:rFonts w:asciiTheme="majorHAnsi" w:hAnsiTheme="majorHAnsi" w:cs="Arial"/>
          <w:i w:val="0"/>
          <w:color w:val="333333"/>
          <w:sz w:val="24"/>
          <w:szCs w:val="21"/>
          <w:shd w:val="clear" w:color="auto" w:fill="FFFFFF"/>
          <w:lang w:val="es-MX"/>
        </w:rPr>
        <w:t xml:space="preserve"> Royal </w:t>
      </w:r>
      <w:proofErr w:type="spellStart"/>
      <w:r w:rsidRPr="00641EC3">
        <w:rPr>
          <w:rStyle w:val="nfasis"/>
          <w:rFonts w:asciiTheme="majorHAnsi" w:hAnsiTheme="majorHAnsi" w:cs="Arial"/>
          <w:i w:val="0"/>
          <w:color w:val="333333"/>
          <w:sz w:val="24"/>
          <w:szCs w:val="21"/>
          <w:shd w:val="clear" w:color="auto" w:fill="FFFFFF"/>
          <w:lang w:val="es-MX"/>
        </w:rPr>
        <w:t>Society</w:t>
      </w:r>
      <w:proofErr w:type="spellEnd"/>
      <w:r w:rsidRPr="00641EC3">
        <w:rPr>
          <w:rStyle w:val="nfasis"/>
          <w:rFonts w:asciiTheme="majorHAnsi" w:hAnsiTheme="majorHAnsi" w:cs="Arial"/>
          <w:i w:val="0"/>
          <w:color w:val="333333"/>
          <w:sz w:val="24"/>
          <w:szCs w:val="21"/>
          <w:shd w:val="clear" w:color="auto" w:fill="FFFFFF"/>
          <w:lang w:val="es-MX"/>
        </w:rPr>
        <w:t xml:space="preserve"> of Medicine</w:t>
      </w:r>
      <w:r w:rsidR="00641EC3" w:rsidRPr="00641EC3">
        <w:rPr>
          <w:rFonts w:asciiTheme="majorHAnsi" w:hAnsiTheme="majorHAnsi" w:cs="Arial"/>
          <w:color w:val="333333"/>
          <w:sz w:val="24"/>
          <w:szCs w:val="21"/>
          <w:shd w:val="clear" w:color="auto" w:fill="FFFFFF"/>
          <w:lang w:val="es-MX"/>
        </w:rPr>
        <w:t xml:space="preserve">, y que son de validez interna y de coherencia </w:t>
      </w:r>
      <w:proofErr w:type="spellStart"/>
      <w:r w:rsidR="00641EC3" w:rsidRPr="00641EC3">
        <w:rPr>
          <w:rFonts w:asciiTheme="majorHAnsi" w:hAnsiTheme="majorHAnsi" w:cs="Arial"/>
          <w:color w:val="333333"/>
          <w:sz w:val="24"/>
          <w:szCs w:val="21"/>
          <w:shd w:val="clear" w:color="auto" w:fill="FFFFFF"/>
          <w:lang w:val="es-MX"/>
        </w:rPr>
        <w:t>cintifica</w:t>
      </w:r>
      <w:proofErr w:type="spellEnd"/>
      <w:r w:rsidR="00641EC3" w:rsidRPr="00641EC3">
        <w:rPr>
          <w:rFonts w:asciiTheme="majorHAnsi" w:hAnsiTheme="majorHAnsi" w:cs="Arial"/>
          <w:color w:val="333333"/>
          <w:sz w:val="24"/>
          <w:szCs w:val="21"/>
          <w:shd w:val="clear" w:color="auto" w:fill="FFFFFF"/>
          <w:lang w:val="es-MX"/>
        </w:rPr>
        <w:t>.</w:t>
      </w:r>
    </w:p>
    <w:p w:rsidR="00DA32A7" w:rsidRPr="00641EC3" w:rsidRDefault="00DA32A7" w:rsidP="00DA32A7">
      <w:pPr>
        <w:jc w:val="both"/>
        <w:rPr>
          <w:rFonts w:asciiTheme="majorHAnsi" w:hAnsiTheme="majorHAnsi"/>
          <w:sz w:val="24"/>
          <w:lang w:val="es-MX"/>
        </w:rPr>
      </w:pPr>
      <w:r w:rsidRPr="00641EC3">
        <w:rPr>
          <w:rFonts w:asciiTheme="majorHAnsi" w:hAnsiTheme="majorHAnsi"/>
          <w:sz w:val="24"/>
          <w:lang w:val="es-MX"/>
        </w:rPr>
        <w:t xml:space="preserve">Referencias: </w:t>
      </w:r>
    </w:p>
    <w:p w:rsidR="00DA32A7" w:rsidRPr="00641EC3" w:rsidRDefault="00DA32A7" w:rsidP="00DA32A7">
      <w:pPr>
        <w:pStyle w:val="Prrafodelista"/>
        <w:numPr>
          <w:ilvl w:val="0"/>
          <w:numId w:val="5"/>
        </w:numPr>
        <w:jc w:val="both"/>
        <w:rPr>
          <w:rFonts w:asciiTheme="majorHAnsi" w:hAnsiTheme="majorHAnsi"/>
          <w:sz w:val="24"/>
          <w:lang w:val="es-MX"/>
        </w:rPr>
      </w:pPr>
      <w:r w:rsidRPr="00641EC3">
        <w:rPr>
          <w:rFonts w:asciiTheme="majorHAnsi" w:hAnsiTheme="majorHAnsi"/>
          <w:sz w:val="24"/>
          <w:lang w:val="es-MX"/>
        </w:rPr>
        <w:t>Tipos de muestreos:</w:t>
      </w:r>
      <w:r w:rsidRPr="00641EC3">
        <w:rPr>
          <w:rFonts w:asciiTheme="majorHAnsi" w:hAnsiTheme="majorHAnsi"/>
          <w:lang w:val="es-MX"/>
        </w:rPr>
        <w:t xml:space="preserve"> </w:t>
      </w:r>
      <w:r w:rsidRPr="00641EC3">
        <w:rPr>
          <w:rFonts w:asciiTheme="majorHAnsi" w:hAnsiTheme="majorHAnsi"/>
          <w:sz w:val="24"/>
          <w:lang w:val="es-MX"/>
        </w:rPr>
        <w:t>Jordi Casal1</w:t>
      </w:r>
      <w:r w:rsidRPr="00641EC3">
        <w:rPr>
          <w:rFonts w:asciiTheme="majorHAnsi" w:hAnsiTheme="majorHAnsi"/>
          <w:sz w:val="24"/>
          <w:lang w:val="es-MX"/>
        </w:rPr>
        <w:t xml:space="preserve"> </w:t>
      </w:r>
      <w:proofErr w:type="spellStart"/>
      <w:r w:rsidRPr="00641EC3">
        <w:rPr>
          <w:rFonts w:asciiTheme="majorHAnsi" w:hAnsiTheme="majorHAnsi"/>
          <w:sz w:val="24"/>
          <w:lang w:val="es-MX"/>
        </w:rPr>
        <w:t>Enric</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Mateu</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CReSA</w:t>
      </w:r>
      <w:proofErr w:type="spellEnd"/>
      <w:r w:rsidRPr="00641EC3">
        <w:rPr>
          <w:rFonts w:asciiTheme="majorHAnsi" w:hAnsiTheme="majorHAnsi"/>
          <w:sz w:val="24"/>
          <w:lang w:val="es-MX"/>
        </w:rPr>
        <w:t xml:space="preserve">. Centre de Recerca en </w:t>
      </w:r>
      <w:proofErr w:type="spellStart"/>
      <w:r w:rsidRPr="00641EC3">
        <w:rPr>
          <w:rFonts w:asciiTheme="majorHAnsi" w:hAnsiTheme="majorHAnsi"/>
          <w:sz w:val="24"/>
          <w:lang w:val="es-MX"/>
        </w:rPr>
        <w:t>Sanitat</w:t>
      </w:r>
      <w:proofErr w:type="spellEnd"/>
      <w:r w:rsidRPr="00641EC3">
        <w:rPr>
          <w:rFonts w:asciiTheme="majorHAnsi" w:hAnsiTheme="majorHAnsi"/>
          <w:sz w:val="24"/>
          <w:lang w:val="es-MX"/>
        </w:rPr>
        <w:t xml:space="preserve"> Animal / </w:t>
      </w:r>
      <w:proofErr w:type="spellStart"/>
      <w:r w:rsidRPr="00641EC3">
        <w:rPr>
          <w:rFonts w:asciiTheme="majorHAnsi" w:hAnsiTheme="majorHAnsi"/>
          <w:sz w:val="24"/>
          <w:lang w:val="es-MX"/>
        </w:rPr>
        <w:t>D</w:t>
      </w:r>
      <w:r w:rsidRPr="00641EC3">
        <w:rPr>
          <w:rFonts w:asciiTheme="majorHAnsi" w:hAnsiTheme="majorHAnsi"/>
          <w:sz w:val="24"/>
          <w:lang w:val="es-MX"/>
        </w:rPr>
        <w:t>ep</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Sanitat</w:t>
      </w:r>
      <w:proofErr w:type="spellEnd"/>
      <w:r w:rsidRPr="00641EC3">
        <w:rPr>
          <w:rFonts w:asciiTheme="majorHAnsi" w:hAnsiTheme="majorHAnsi"/>
          <w:sz w:val="24"/>
          <w:lang w:val="es-MX"/>
        </w:rPr>
        <w:t xml:space="preserve"> i </w:t>
      </w:r>
      <w:proofErr w:type="spellStart"/>
      <w:r w:rsidRPr="00641EC3">
        <w:rPr>
          <w:rFonts w:asciiTheme="majorHAnsi" w:hAnsiTheme="majorHAnsi"/>
          <w:sz w:val="24"/>
          <w:lang w:val="es-MX"/>
        </w:rPr>
        <w:t>Anatomia</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Animals</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Universitat</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Autònoma</w:t>
      </w:r>
      <w:proofErr w:type="spellEnd"/>
      <w:r w:rsidRPr="00641EC3">
        <w:rPr>
          <w:rFonts w:asciiTheme="majorHAnsi" w:hAnsiTheme="majorHAnsi"/>
          <w:sz w:val="24"/>
          <w:lang w:val="es-MX"/>
        </w:rPr>
        <w:t xml:space="preserve"> de Barcelona, 08193-Bellaterra, Barcelona</w:t>
      </w:r>
      <w:r w:rsidRPr="00641EC3">
        <w:rPr>
          <w:rFonts w:asciiTheme="majorHAnsi" w:hAnsiTheme="majorHAnsi"/>
          <w:sz w:val="24"/>
          <w:lang w:val="es-MX"/>
        </w:rPr>
        <w:t xml:space="preserve">; Rev. </w:t>
      </w:r>
      <w:proofErr w:type="spellStart"/>
      <w:r w:rsidRPr="00641EC3">
        <w:rPr>
          <w:rFonts w:asciiTheme="majorHAnsi" w:hAnsiTheme="majorHAnsi"/>
          <w:sz w:val="24"/>
          <w:lang w:val="es-MX"/>
        </w:rPr>
        <w:t>Epidem</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Med</w:t>
      </w:r>
      <w:proofErr w:type="spellEnd"/>
      <w:r w:rsidRPr="00641EC3">
        <w:rPr>
          <w:rFonts w:asciiTheme="majorHAnsi" w:hAnsiTheme="majorHAnsi"/>
          <w:sz w:val="24"/>
          <w:lang w:val="es-MX"/>
        </w:rPr>
        <w:t xml:space="preserve">. </w:t>
      </w:r>
      <w:proofErr w:type="spellStart"/>
      <w:r w:rsidRPr="00641EC3">
        <w:rPr>
          <w:rFonts w:asciiTheme="majorHAnsi" w:hAnsiTheme="majorHAnsi"/>
          <w:sz w:val="24"/>
          <w:lang w:val="es-MX"/>
        </w:rPr>
        <w:t>Prev</w:t>
      </w:r>
      <w:proofErr w:type="spellEnd"/>
      <w:r w:rsidRPr="00641EC3">
        <w:rPr>
          <w:rFonts w:asciiTheme="majorHAnsi" w:hAnsiTheme="majorHAnsi"/>
          <w:sz w:val="24"/>
          <w:lang w:val="es-MX"/>
        </w:rPr>
        <w:t>. (2003), 1: 3-7</w:t>
      </w:r>
    </w:p>
    <w:p w:rsidR="00DA32A7" w:rsidRPr="00641EC3" w:rsidRDefault="00A93EE7" w:rsidP="00A93EE7">
      <w:pPr>
        <w:pStyle w:val="Ttulo3"/>
        <w:numPr>
          <w:ilvl w:val="0"/>
          <w:numId w:val="5"/>
        </w:numPr>
        <w:shd w:val="clear" w:color="auto" w:fill="FFFFFF"/>
        <w:rPr>
          <w:rFonts w:asciiTheme="majorHAnsi" w:hAnsiTheme="majorHAnsi"/>
          <w:b w:val="0"/>
          <w:color w:val="000000" w:themeColor="text1"/>
          <w:sz w:val="24"/>
          <w:szCs w:val="24"/>
        </w:rPr>
      </w:pPr>
      <w:r w:rsidRPr="00641EC3">
        <w:rPr>
          <w:rFonts w:asciiTheme="majorHAnsi" w:hAnsiTheme="majorHAnsi"/>
          <w:b w:val="0"/>
          <w:color w:val="000000" w:themeColor="text1"/>
          <w:sz w:val="24"/>
          <w:szCs w:val="24"/>
        </w:rPr>
        <w:t xml:space="preserve">Sesgos en estudios epidemiológicos: </w:t>
      </w:r>
      <w:r w:rsidRPr="00641EC3">
        <w:rPr>
          <w:rFonts w:asciiTheme="majorHAnsi" w:hAnsiTheme="majorHAnsi"/>
          <w:b w:val="0"/>
          <w:color w:val="000000" w:themeColor="text1"/>
          <w:sz w:val="24"/>
          <w:szCs w:val="24"/>
          <w:shd w:val="clear" w:color="auto" w:fill="FFFFFF"/>
        </w:rPr>
        <w:t>Mauricio Hernández-</w:t>
      </w:r>
      <w:proofErr w:type="spellStart"/>
      <w:r w:rsidRPr="00641EC3">
        <w:rPr>
          <w:rFonts w:asciiTheme="majorHAnsi" w:hAnsiTheme="majorHAnsi"/>
          <w:b w:val="0"/>
          <w:color w:val="000000" w:themeColor="text1"/>
          <w:sz w:val="24"/>
          <w:szCs w:val="24"/>
          <w:shd w:val="clear" w:color="auto" w:fill="FFFFFF"/>
        </w:rPr>
        <w:t>Avila</w:t>
      </w:r>
      <w:proofErr w:type="spellEnd"/>
      <w:r w:rsidRPr="00641EC3">
        <w:rPr>
          <w:rFonts w:asciiTheme="majorHAnsi" w:hAnsiTheme="majorHAnsi"/>
          <w:b w:val="0"/>
          <w:color w:val="000000" w:themeColor="text1"/>
          <w:sz w:val="24"/>
          <w:szCs w:val="24"/>
          <w:shd w:val="clear" w:color="auto" w:fill="FFFFFF"/>
        </w:rPr>
        <w:t xml:space="preserve">, </w:t>
      </w:r>
      <w:proofErr w:type="spellStart"/>
      <w:r w:rsidRPr="00641EC3">
        <w:rPr>
          <w:rFonts w:asciiTheme="majorHAnsi" w:hAnsiTheme="majorHAnsi"/>
          <w:b w:val="0"/>
          <w:color w:val="000000" w:themeColor="text1"/>
          <w:sz w:val="24"/>
          <w:szCs w:val="24"/>
          <w:shd w:val="clear" w:color="auto" w:fill="FFFFFF"/>
        </w:rPr>
        <w:t>Ph.D</w:t>
      </w:r>
      <w:proofErr w:type="spellEnd"/>
      <w:r w:rsidRPr="00641EC3">
        <w:rPr>
          <w:rFonts w:asciiTheme="majorHAnsi" w:hAnsiTheme="majorHAnsi"/>
          <w:b w:val="0"/>
          <w:color w:val="000000" w:themeColor="text1"/>
          <w:sz w:val="24"/>
          <w:szCs w:val="24"/>
          <w:shd w:val="clear" w:color="auto" w:fill="FFFFFF"/>
        </w:rPr>
        <w:t>.</w:t>
      </w:r>
      <w:proofErr w:type="gramStart"/>
      <w:r w:rsidRPr="00641EC3">
        <w:rPr>
          <w:rFonts w:asciiTheme="majorHAnsi" w:hAnsiTheme="majorHAnsi"/>
          <w:b w:val="0"/>
          <w:color w:val="000000" w:themeColor="text1"/>
          <w:sz w:val="24"/>
          <w:szCs w:val="24"/>
          <w:shd w:val="clear" w:color="auto" w:fill="FFFFFF"/>
        </w:rPr>
        <w:t>,</w:t>
      </w:r>
      <w:r w:rsidRPr="00641EC3">
        <w:rPr>
          <w:rFonts w:asciiTheme="majorHAnsi" w:hAnsiTheme="majorHAnsi"/>
          <w:b w:val="0"/>
          <w:color w:val="000000" w:themeColor="text1"/>
          <w:sz w:val="24"/>
          <w:szCs w:val="24"/>
          <w:shd w:val="clear" w:color="auto" w:fill="FFFFFF"/>
          <w:vertAlign w:val="superscript"/>
        </w:rPr>
        <w:t>(</w:t>
      </w:r>
      <w:proofErr w:type="gramEnd"/>
      <w:hyperlink r:id="rId5" w:anchor="back1" w:history="1">
        <w:r w:rsidRPr="00641EC3">
          <w:rPr>
            <w:rStyle w:val="Hipervnculo"/>
            <w:rFonts w:asciiTheme="majorHAnsi" w:hAnsiTheme="majorHAnsi"/>
            <w:b w:val="0"/>
            <w:color w:val="000000" w:themeColor="text1"/>
            <w:sz w:val="24"/>
            <w:szCs w:val="24"/>
            <w:shd w:val="clear" w:color="auto" w:fill="FFFFFF"/>
            <w:vertAlign w:val="superscript"/>
          </w:rPr>
          <w:t>1</w:t>
        </w:r>
      </w:hyperlink>
      <w:r w:rsidRPr="00641EC3">
        <w:rPr>
          <w:rFonts w:asciiTheme="majorHAnsi" w:hAnsiTheme="majorHAnsi"/>
          <w:b w:val="0"/>
          <w:color w:val="000000" w:themeColor="text1"/>
          <w:sz w:val="24"/>
          <w:szCs w:val="24"/>
          <w:shd w:val="clear" w:color="auto" w:fill="FFFFFF"/>
          <w:vertAlign w:val="superscript"/>
        </w:rPr>
        <w:t>)</w:t>
      </w:r>
      <w:r w:rsidRPr="00641EC3">
        <w:rPr>
          <w:rStyle w:val="apple-converted-space"/>
          <w:rFonts w:asciiTheme="majorHAnsi" w:hAnsiTheme="majorHAnsi"/>
          <w:b w:val="0"/>
          <w:color w:val="000000" w:themeColor="text1"/>
          <w:sz w:val="24"/>
          <w:szCs w:val="24"/>
          <w:shd w:val="clear" w:color="auto" w:fill="FFFFFF"/>
        </w:rPr>
        <w:t> </w:t>
      </w:r>
      <w:r w:rsidRPr="00641EC3">
        <w:rPr>
          <w:rFonts w:asciiTheme="majorHAnsi" w:hAnsiTheme="majorHAnsi"/>
          <w:b w:val="0"/>
          <w:color w:val="000000" w:themeColor="text1"/>
          <w:sz w:val="24"/>
          <w:szCs w:val="24"/>
          <w:shd w:val="clear" w:color="auto" w:fill="FFFFFF"/>
        </w:rPr>
        <w:t>Francisco Garrido, M.C., M. en C.,</w:t>
      </w:r>
      <w:r w:rsidRPr="00641EC3">
        <w:rPr>
          <w:rFonts w:asciiTheme="majorHAnsi" w:hAnsiTheme="majorHAnsi"/>
          <w:b w:val="0"/>
          <w:color w:val="000000" w:themeColor="text1"/>
          <w:sz w:val="24"/>
          <w:szCs w:val="24"/>
          <w:shd w:val="clear" w:color="auto" w:fill="FFFFFF"/>
          <w:vertAlign w:val="superscript"/>
        </w:rPr>
        <w:t>(</w:t>
      </w:r>
      <w:hyperlink r:id="rId6" w:anchor="back2" w:history="1">
        <w:r w:rsidRPr="00641EC3">
          <w:rPr>
            <w:rStyle w:val="Hipervnculo"/>
            <w:rFonts w:asciiTheme="majorHAnsi" w:hAnsiTheme="majorHAnsi"/>
            <w:b w:val="0"/>
            <w:color w:val="000000" w:themeColor="text1"/>
            <w:sz w:val="24"/>
            <w:szCs w:val="24"/>
            <w:shd w:val="clear" w:color="auto" w:fill="FFFFFF"/>
            <w:vertAlign w:val="superscript"/>
          </w:rPr>
          <w:t>2</w:t>
        </w:r>
      </w:hyperlink>
      <w:r w:rsidRPr="00641EC3">
        <w:rPr>
          <w:rFonts w:asciiTheme="majorHAnsi" w:hAnsiTheme="majorHAnsi"/>
          <w:b w:val="0"/>
          <w:color w:val="000000" w:themeColor="text1"/>
          <w:sz w:val="24"/>
          <w:szCs w:val="24"/>
          <w:shd w:val="clear" w:color="auto" w:fill="FFFFFF"/>
          <w:vertAlign w:val="superscript"/>
        </w:rPr>
        <w:t>)</w:t>
      </w:r>
      <w:r w:rsidRPr="00641EC3">
        <w:rPr>
          <w:rFonts w:asciiTheme="majorHAnsi" w:hAnsiTheme="majorHAnsi"/>
          <w:b w:val="0"/>
          <w:color w:val="000000" w:themeColor="text1"/>
          <w:sz w:val="24"/>
          <w:szCs w:val="24"/>
          <w:shd w:val="clear" w:color="auto" w:fill="FFFFFF"/>
        </w:rPr>
        <w:t>Eduardo Salazar-Martínez, Dr. en C.</w:t>
      </w:r>
      <w:r w:rsidRPr="00641EC3">
        <w:rPr>
          <w:rFonts w:asciiTheme="majorHAnsi" w:hAnsiTheme="majorHAnsi"/>
          <w:b w:val="0"/>
          <w:color w:val="000000" w:themeColor="text1"/>
          <w:sz w:val="24"/>
          <w:szCs w:val="24"/>
        </w:rPr>
        <w:t xml:space="preserve"> Salud pública </w:t>
      </w:r>
      <w:proofErr w:type="spellStart"/>
      <w:r w:rsidRPr="00641EC3">
        <w:rPr>
          <w:rFonts w:asciiTheme="majorHAnsi" w:hAnsiTheme="majorHAnsi"/>
          <w:b w:val="0"/>
          <w:color w:val="000000" w:themeColor="text1"/>
          <w:sz w:val="24"/>
          <w:szCs w:val="24"/>
        </w:rPr>
        <w:t>Méx</w:t>
      </w:r>
      <w:proofErr w:type="spellEnd"/>
      <w:r w:rsidRPr="00641EC3">
        <w:rPr>
          <w:rFonts w:asciiTheme="majorHAnsi" w:hAnsiTheme="majorHAnsi"/>
          <w:b w:val="0"/>
          <w:color w:val="000000" w:themeColor="text1"/>
          <w:sz w:val="24"/>
          <w:szCs w:val="24"/>
        </w:rPr>
        <w:t> vol.42 n.5 Cuernavaca Sep. 2000</w:t>
      </w:r>
    </w:p>
    <w:sectPr w:rsidR="00DA32A7" w:rsidRPr="00641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35F"/>
    <w:multiLevelType w:val="hybridMultilevel"/>
    <w:tmpl w:val="E2BCE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E366FA"/>
    <w:multiLevelType w:val="hybridMultilevel"/>
    <w:tmpl w:val="96606A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42DE05A0"/>
    <w:multiLevelType w:val="hybridMultilevel"/>
    <w:tmpl w:val="C254940A"/>
    <w:lvl w:ilvl="0" w:tplc="B602E7A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7E0548"/>
    <w:multiLevelType w:val="hybridMultilevel"/>
    <w:tmpl w:val="F48C2076"/>
    <w:lvl w:ilvl="0" w:tplc="B1DE337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FA1D3C"/>
    <w:multiLevelType w:val="hybridMultilevel"/>
    <w:tmpl w:val="5212F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A"/>
    <w:rsid w:val="00210641"/>
    <w:rsid w:val="004B34BA"/>
    <w:rsid w:val="00641EC3"/>
    <w:rsid w:val="00A93EE7"/>
    <w:rsid w:val="00DA3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73A84-7ED5-4745-8DC7-587F07AC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3">
    <w:name w:val="heading 3"/>
    <w:basedOn w:val="Normal"/>
    <w:link w:val="Ttulo3Car"/>
    <w:uiPriority w:val="9"/>
    <w:qFormat/>
    <w:rsid w:val="00A93EE7"/>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4BA"/>
    <w:pPr>
      <w:ind w:left="720"/>
      <w:contextualSpacing/>
    </w:pPr>
  </w:style>
  <w:style w:type="character" w:customStyle="1" w:styleId="apple-converted-space">
    <w:name w:val="apple-converted-space"/>
    <w:basedOn w:val="Fuentedeprrafopredeter"/>
    <w:rsid w:val="00A93EE7"/>
  </w:style>
  <w:style w:type="character" w:styleId="Hipervnculo">
    <w:name w:val="Hyperlink"/>
    <w:basedOn w:val="Fuentedeprrafopredeter"/>
    <w:uiPriority w:val="99"/>
    <w:semiHidden/>
    <w:unhideWhenUsed/>
    <w:rsid w:val="00A93EE7"/>
    <w:rPr>
      <w:color w:val="0000FF"/>
      <w:u w:val="single"/>
    </w:rPr>
  </w:style>
  <w:style w:type="character" w:customStyle="1" w:styleId="Ttulo3Car">
    <w:name w:val="Título 3 Car"/>
    <w:basedOn w:val="Fuentedeprrafopredeter"/>
    <w:link w:val="Ttulo3"/>
    <w:uiPriority w:val="9"/>
    <w:rsid w:val="00A93EE7"/>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A93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0491">
      <w:bodyDiv w:val="1"/>
      <w:marLeft w:val="0"/>
      <w:marRight w:val="0"/>
      <w:marTop w:val="0"/>
      <w:marBottom w:val="0"/>
      <w:divBdr>
        <w:top w:val="none" w:sz="0" w:space="0" w:color="auto"/>
        <w:left w:val="none" w:sz="0" w:space="0" w:color="auto"/>
        <w:bottom w:val="none" w:sz="0" w:space="0" w:color="auto"/>
        <w:right w:val="none" w:sz="0" w:space="0" w:color="auto"/>
      </w:divBdr>
    </w:div>
    <w:div w:id="19757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sp.org/scielo.php?pid=S0036-36342000000500010&amp;script=sci_arttext" TargetMode="External"/><Relationship Id="rId5" Type="http://schemas.openxmlformats.org/officeDocument/2006/relationships/hyperlink" Target="http://www.scielosp.org/scielo.php?pid=S0036-36342000000500010&amp;script=sci_arttex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JULIO</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Adrian</dc:creator>
  <cp:keywords/>
  <dc:description/>
  <cp:lastModifiedBy>Julio Adrian</cp:lastModifiedBy>
  <cp:revision>1</cp:revision>
  <dcterms:created xsi:type="dcterms:W3CDTF">2015-01-30T03:04:00Z</dcterms:created>
  <dcterms:modified xsi:type="dcterms:W3CDTF">2015-01-30T03:37:00Z</dcterms:modified>
</cp:coreProperties>
</file>