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2A" w:rsidRDefault="00D9502A"/>
    <w:p w:rsidR="00D9502A" w:rsidRDefault="00D9502A" w:rsidP="00D9502A">
      <w:pPr>
        <w:jc w:val="both"/>
        <w:rPr>
          <w:rFonts w:ascii="Tahoma" w:hAnsi="Tahoma" w:cs="Tahoma"/>
          <w:i/>
          <w:sz w:val="32"/>
          <w:u w:val="single"/>
        </w:rPr>
      </w:pPr>
      <w:r w:rsidRPr="00EA0409">
        <w:rPr>
          <w:rFonts w:ascii="Tahoma" w:hAnsi="Tahoma" w:cs="Tahoma"/>
          <w:i/>
          <w:sz w:val="32"/>
        </w:rPr>
        <w:t xml:space="preserve">ANÁLISIS DE MEDIO </w:t>
      </w:r>
      <w:r>
        <w:rPr>
          <w:rFonts w:ascii="Tahoma" w:hAnsi="Tahoma" w:cs="Tahoma"/>
          <w:i/>
          <w:sz w:val="32"/>
        </w:rPr>
        <w:t>TELEVISIVO</w:t>
      </w:r>
      <w:r w:rsidRPr="00EA0409">
        <w:rPr>
          <w:rFonts w:ascii="Tahoma" w:hAnsi="Tahoma" w:cs="Tahoma"/>
          <w:i/>
          <w:sz w:val="32"/>
        </w:rPr>
        <w:t xml:space="preserve">: </w:t>
      </w:r>
      <w:r>
        <w:rPr>
          <w:rFonts w:ascii="Tahoma" w:hAnsi="Tahoma" w:cs="Tahoma"/>
          <w:i/>
          <w:sz w:val="32"/>
          <w:u w:val="single"/>
        </w:rPr>
        <w:t>PM (BARRA NOCTURNA DEL 5)</w:t>
      </w:r>
    </w:p>
    <w:p w:rsidR="00D9502A" w:rsidRDefault="00D9502A" w:rsidP="00D9502A">
      <w:pPr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Gabriela Angélica Herrera García</w:t>
      </w:r>
    </w:p>
    <w:p w:rsidR="00D9502A" w:rsidRPr="002B6244" w:rsidRDefault="00D9502A" w:rsidP="00D9502A">
      <w:pPr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Luis Francisco Infante Luna</w:t>
      </w:r>
    </w:p>
    <w:p w:rsidR="00D9502A" w:rsidRPr="00D9502A" w:rsidRDefault="00D9502A" w:rsidP="00D9502A">
      <w:pPr>
        <w:jc w:val="both"/>
        <w:rPr>
          <w:rFonts w:ascii="Tahoma" w:hAnsi="Tahoma" w:cs="Tahoma"/>
          <w:sz w:val="24"/>
        </w:rPr>
      </w:pPr>
    </w:p>
    <w:p w:rsidR="00D9502A" w:rsidRDefault="00D9502A" w:rsidP="00D9502A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El medio </w:t>
      </w:r>
      <w:r>
        <w:rPr>
          <w:rFonts w:ascii="Tahoma" w:hAnsi="Tahoma" w:cs="Tahoma"/>
          <w:sz w:val="24"/>
        </w:rPr>
        <w:t>televisivo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estudiado</w:t>
      </w:r>
      <w:r>
        <w:rPr>
          <w:rFonts w:ascii="Tahoma" w:hAnsi="Tahoma" w:cs="Tahoma"/>
          <w:sz w:val="24"/>
        </w:rPr>
        <w:t xml:space="preserve"> fue</w:t>
      </w:r>
      <w:r>
        <w:rPr>
          <w:rFonts w:ascii="Tahoma" w:hAnsi="Tahoma" w:cs="Tahoma"/>
          <w:sz w:val="24"/>
        </w:rPr>
        <w:t xml:space="preserve"> la barra nocturna de canal 5, llamada</w:t>
      </w:r>
      <w:r>
        <w:rPr>
          <w:rFonts w:ascii="Tahoma" w:hAnsi="Tahoma" w:cs="Tahoma"/>
          <w:sz w:val="24"/>
        </w:rPr>
        <w:t xml:space="preserve"> </w:t>
      </w:r>
      <w:r w:rsidRPr="00D9502A">
        <w:rPr>
          <w:rFonts w:ascii="Tahoma" w:hAnsi="Tahoma" w:cs="Tahoma"/>
          <w:b/>
          <w:sz w:val="24"/>
        </w:rPr>
        <w:t>PM</w:t>
      </w:r>
      <w:r>
        <w:rPr>
          <w:rFonts w:ascii="Tahoma" w:hAnsi="Tahoma" w:cs="Tahoma"/>
          <w:sz w:val="24"/>
        </w:rPr>
        <w:t xml:space="preserve"> porque</w:t>
      </w:r>
      <w:r>
        <w:rPr>
          <w:rFonts w:ascii="Tahoma" w:hAnsi="Tahoma" w:cs="Tahoma"/>
          <w:sz w:val="24"/>
        </w:rPr>
        <w:t xml:space="preserve"> nos parece interesante que a pesar de que son distintos programas, siguen más o menos la misma línea</w:t>
      </w:r>
      <w:r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 xml:space="preserve"> Se renovó la barra recientemente y el concepto de algunos de los programas es diferente en el país.</w:t>
      </w:r>
    </w:p>
    <w:p w:rsidR="00D9502A" w:rsidRDefault="00D9502A" w:rsidP="00D9502A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</w:t>
      </w:r>
      <w:r>
        <w:rPr>
          <w:rFonts w:ascii="Tahoma" w:hAnsi="Tahoma" w:cs="Tahoma"/>
          <w:sz w:val="24"/>
        </w:rPr>
        <w:t>tuvimos viendo</w:t>
      </w:r>
      <w:r>
        <w:rPr>
          <w:rFonts w:ascii="Tahoma" w:hAnsi="Tahoma" w:cs="Tahoma"/>
          <w:sz w:val="24"/>
        </w:rPr>
        <w:t xml:space="preserve"> est</w:t>
      </w:r>
      <w:r>
        <w:rPr>
          <w:rFonts w:ascii="Tahoma" w:hAnsi="Tahoma" w:cs="Tahoma"/>
          <w:sz w:val="24"/>
        </w:rPr>
        <w:t>os</w:t>
      </w:r>
      <w:r>
        <w:rPr>
          <w:rFonts w:ascii="Tahoma" w:hAnsi="Tahoma" w:cs="Tahoma"/>
          <w:sz w:val="24"/>
        </w:rPr>
        <w:t xml:space="preserve"> programa</w:t>
      </w:r>
      <w:r>
        <w:rPr>
          <w:rFonts w:ascii="Tahoma" w:hAnsi="Tahoma" w:cs="Tahoma"/>
          <w:sz w:val="24"/>
        </w:rPr>
        <w:t>s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del 5</w:t>
      </w:r>
      <w:r>
        <w:rPr>
          <w:rFonts w:ascii="Tahoma" w:hAnsi="Tahoma" w:cs="Tahoma"/>
          <w:sz w:val="24"/>
        </w:rPr>
        <w:t xml:space="preserve"> al </w:t>
      </w:r>
      <w:r>
        <w:rPr>
          <w:rFonts w:ascii="Tahoma" w:hAnsi="Tahoma" w:cs="Tahoma"/>
          <w:sz w:val="24"/>
        </w:rPr>
        <w:t>7</w:t>
      </w:r>
      <w:r>
        <w:rPr>
          <w:rFonts w:ascii="Tahoma" w:hAnsi="Tahoma" w:cs="Tahoma"/>
          <w:sz w:val="24"/>
        </w:rPr>
        <w:t xml:space="preserve"> de agosto </w:t>
      </w:r>
      <w:r>
        <w:rPr>
          <w:rFonts w:ascii="Tahoma" w:hAnsi="Tahoma" w:cs="Tahoma"/>
          <w:sz w:val="24"/>
        </w:rPr>
        <w:t xml:space="preserve">(porque los viernes no está presente la barra) </w:t>
      </w:r>
      <w:r>
        <w:rPr>
          <w:rFonts w:ascii="Tahoma" w:hAnsi="Tahoma" w:cs="Tahoma"/>
          <w:sz w:val="24"/>
        </w:rPr>
        <w:t xml:space="preserve">y nos </w:t>
      </w:r>
      <w:r>
        <w:rPr>
          <w:rFonts w:ascii="Tahoma" w:hAnsi="Tahoma" w:cs="Tahoma"/>
          <w:sz w:val="24"/>
        </w:rPr>
        <w:t>percatamos de</w:t>
      </w:r>
      <w:r>
        <w:rPr>
          <w:rFonts w:ascii="Tahoma" w:hAnsi="Tahoma" w:cs="Tahoma"/>
          <w:sz w:val="24"/>
        </w:rPr>
        <w:t xml:space="preserve"> que</w:t>
      </w:r>
      <w:r>
        <w:rPr>
          <w:rFonts w:ascii="Tahoma" w:hAnsi="Tahoma" w:cs="Tahoma"/>
          <w:sz w:val="24"/>
        </w:rPr>
        <w:t>, básicamente, en estos se habla en doble sentido, se burlan de la gente, ya sea en foro o de videos que pasan, e incluso son ofensivos</w:t>
      </w:r>
      <w:r w:rsidR="00FE1248">
        <w:rPr>
          <w:rFonts w:ascii="Tahoma" w:hAnsi="Tahoma" w:cs="Tahoma"/>
          <w:sz w:val="24"/>
        </w:rPr>
        <w:t xml:space="preserve">; hay algunas situaciones sexuales, muy explícitas, y utilizan palabras altisonantes. </w:t>
      </w:r>
      <w:r>
        <w:rPr>
          <w:rFonts w:ascii="Tahoma" w:hAnsi="Tahoma" w:cs="Tahoma"/>
          <w:sz w:val="24"/>
        </w:rPr>
        <w:t>Esto está es</w:t>
      </w:r>
      <w:r w:rsidR="00FE1248">
        <w:rPr>
          <w:rFonts w:ascii="Tahoma" w:hAnsi="Tahoma" w:cs="Tahoma"/>
          <w:sz w:val="24"/>
        </w:rPr>
        <w:t>pecificado</w:t>
      </w:r>
      <w:r>
        <w:rPr>
          <w:rFonts w:ascii="Tahoma" w:hAnsi="Tahoma" w:cs="Tahoma"/>
          <w:sz w:val="24"/>
        </w:rPr>
        <w:t xml:space="preserve"> en el artículo 63 de la Ley Federal de Radio y Televisión, y su sanción debería ser de 5,000 a 50,000 pesos.</w:t>
      </w:r>
    </w:p>
    <w:p w:rsidR="00D9502A" w:rsidRDefault="00FE1248" w:rsidP="00D9502A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Pensamos que no han sido sancionados por la misma razón que destacamos en el texto del análisis de medios radiofónicos</w:t>
      </w:r>
      <w:r w:rsidR="00D9502A">
        <w:rPr>
          <w:rFonts w:ascii="Tahoma" w:hAnsi="Tahoma" w:cs="Tahoma"/>
          <w:sz w:val="24"/>
        </w:rPr>
        <w:t>.</w:t>
      </w:r>
    </w:p>
    <w:p w:rsidR="00D9502A" w:rsidRDefault="00FE1248" w:rsidP="00D9502A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Luego de esta</w:t>
      </w:r>
      <w:r w:rsidR="00D9502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reflexión</w:t>
      </w:r>
      <w:r w:rsidR="00D9502A">
        <w:rPr>
          <w:rFonts w:ascii="Tahoma" w:hAnsi="Tahoma" w:cs="Tahoma"/>
          <w:sz w:val="24"/>
        </w:rPr>
        <w:t xml:space="preserve">, </w:t>
      </w:r>
      <w:r>
        <w:rPr>
          <w:rFonts w:ascii="Tahoma" w:hAnsi="Tahoma" w:cs="Tahoma"/>
          <w:sz w:val="24"/>
        </w:rPr>
        <w:t>discurrimos</w:t>
      </w:r>
      <w:r w:rsidR="00D9502A">
        <w:rPr>
          <w:rFonts w:ascii="Tahoma" w:hAnsi="Tahoma" w:cs="Tahoma"/>
          <w:sz w:val="24"/>
        </w:rPr>
        <w:t xml:space="preserve"> que </w:t>
      </w:r>
      <w:r>
        <w:rPr>
          <w:rFonts w:ascii="Tahoma" w:hAnsi="Tahoma" w:cs="Tahoma"/>
          <w:sz w:val="24"/>
        </w:rPr>
        <w:t>el público en realidad disfruta estos programas e inclusive considera modelos a seguir a los distintos conductores, y una de las razones es que no se refleja ningún castigo por hacer lo que hacen</w:t>
      </w:r>
      <w:r w:rsidR="00D9502A">
        <w:rPr>
          <w:rFonts w:ascii="Tahoma" w:hAnsi="Tahoma" w:cs="Tahoma"/>
          <w:sz w:val="24"/>
        </w:rPr>
        <w:t>.</w:t>
      </w:r>
    </w:p>
    <w:p w:rsidR="00D9502A" w:rsidRDefault="00FE1248" w:rsidP="00D9502A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Así como mencionamos en el ensayo anterior,</w:t>
      </w:r>
      <w:r w:rsidR="00D9502A">
        <w:rPr>
          <w:rFonts w:ascii="Tahoma" w:hAnsi="Tahoma" w:cs="Tahoma"/>
          <w:sz w:val="24"/>
        </w:rPr>
        <w:t xml:space="preserve"> esta infracción es verdaderamente complicada de perseguir, pues es muy</w:t>
      </w:r>
      <w:r>
        <w:rPr>
          <w:rFonts w:ascii="Tahoma" w:hAnsi="Tahoma" w:cs="Tahoma"/>
          <w:sz w:val="24"/>
        </w:rPr>
        <w:t xml:space="preserve"> complicado demostrar que los conduc</w:t>
      </w:r>
      <w:r w:rsidR="00D9502A">
        <w:rPr>
          <w:rFonts w:ascii="Tahoma" w:hAnsi="Tahoma" w:cs="Tahoma"/>
          <w:sz w:val="24"/>
        </w:rPr>
        <w:t>tores realmente están usando el doble sentido</w:t>
      </w:r>
      <w:r>
        <w:rPr>
          <w:rFonts w:ascii="Tahoma" w:hAnsi="Tahoma" w:cs="Tahoma"/>
          <w:sz w:val="24"/>
        </w:rPr>
        <w:t xml:space="preserve"> y se están burlando</w:t>
      </w:r>
      <w:r w:rsidR="00D9502A">
        <w:rPr>
          <w:rFonts w:ascii="Tahoma" w:hAnsi="Tahoma" w:cs="Tahoma"/>
          <w:sz w:val="24"/>
        </w:rPr>
        <w:t xml:space="preserve"> puesto que ellos pueden apelar a que no lo decían con esa intención.</w:t>
      </w:r>
    </w:p>
    <w:p w:rsidR="00D9502A" w:rsidRDefault="00FE1248" w:rsidP="00D9502A">
      <w:pPr>
        <w:jc w:val="both"/>
      </w:pPr>
      <w:r>
        <w:rPr>
          <w:rFonts w:ascii="Tahoma" w:hAnsi="Tahoma" w:cs="Tahoma"/>
          <w:sz w:val="24"/>
        </w:rPr>
        <w:t>Para mejorar los medios televisivo</w:t>
      </w:r>
      <w:r w:rsidR="004F0646">
        <w:rPr>
          <w:rFonts w:ascii="Tahoma" w:hAnsi="Tahoma" w:cs="Tahoma"/>
          <w:sz w:val="24"/>
        </w:rPr>
        <w:t>s en nuestro país, igual que con los medios radiofónicos,</w:t>
      </w:r>
      <w:r w:rsidR="00D9502A">
        <w:rPr>
          <w:rFonts w:ascii="Tahoma" w:hAnsi="Tahoma" w:cs="Tahoma"/>
          <w:sz w:val="24"/>
        </w:rPr>
        <w:t xml:space="preserve"> la ley necesita ser más contundente y más clara, ya que en realidad tiene muchos huecos.</w:t>
      </w:r>
      <w:bookmarkStart w:id="0" w:name="_GoBack"/>
      <w:bookmarkEnd w:id="0"/>
    </w:p>
    <w:sectPr w:rsidR="00D950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2A"/>
    <w:rsid w:val="004F0646"/>
    <w:rsid w:val="00D65FF7"/>
    <w:rsid w:val="00D9502A"/>
    <w:rsid w:val="00DA158A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2014-08-11T18:58:00Z</dcterms:created>
  <dcterms:modified xsi:type="dcterms:W3CDTF">2014-08-11T19:19:00Z</dcterms:modified>
</cp:coreProperties>
</file>