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D8" w:rsidRDefault="008B258F" w:rsidP="008B258F">
      <w:pPr>
        <w:jc w:val="center"/>
        <w:rPr>
          <w:rFonts w:ascii="Century Gothic" w:hAnsi="Century Gothic"/>
          <w:b/>
          <w:sz w:val="32"/>
          <w:szCs w:val="28"/>
        </w:rPr>
      </w:pPr>
      <w:r w:rsidRPr="008B258F">
        <w:rPr>
          <w:rFonts w:ascii="Century Gothic" w:hAnsi="Century Gothic"/>
          <w:b/>
          <w:sz w:val="32"/>
          <w:szCs w:val="28"/>
        </w:rPr>
        <w:t>Ley Televisa y la realidad de las telecomunicaciones</w:t>
      </w:r>
    </w:p>
    <w:p w:rsidR="008B258F" w:rsidRDefault="008B258F" w:rsidP="008B258F">
      <w:pPr>
        <w:rPr>
          <w:rFonts w:ascii="Century Gothic" w:hAnsi="Century Gothic"/>
          <w:b/>
          <w:sz w:val="24"/>
          <w:szCs w:val="24"/>
        </w:rPr>
      </w:pPr>
      <w:r w:rsidRPr="008B258F">
        <w:rPr>
          <w:rFonts w:ascii="Century Gothic" w:hAnsi="Century Gothic"/>
          <w:b/>
          <w:sz w:val="24"/>
          <w:szCs w:val="24"/>
        </w:rPr>
        <w:t>Por: Gabriela Angélica Herrera García</w:t>
      </w:r>
    </w:p>
    <w:p w:rsidR="008B258F" w:rsidRDefault="008B258F" w:rsidP="008B258F">
      <w:pPr>
        <w:rPr>
          <w:rFonts w:ascii="Century Gothic" w:hAnsi="Century Gothic"/>
          <w:b/>
          <w:sz w:val="24"/>
          <w:szCs w:val="24"/>
        </w:rPr>
      </w:pPr>
    </w:p>
    <w:p w:rsidR="008B258F" w:rsidRPr="00257BD0" w:rsidRDefault="008B258F" w:rsidP="00F75829">
      <w:pPr>
        <w:jc w:val="both"/>
        <w:rPr>
          <w:rFonts w:ascii="Century Gothic" w:hAnsi="Century Gothic"/>
          <w:sz w:val="24"/>
          <w:szCs w:val="24"/>
        </w:rPr>
      </w:pPr>
      <w:r w:rsidRPr="00257BD0">
        <w:rPr>
          <w:rFonts w:ascii="Century Gothic" w:hAnsi="Century Gothic"/>
          <w:sz w:val="24"/>
          <w:szCs w:val="24"/>
        </w:rPr>
        <w:t xml:space="preserve">En diciembre de 2005, la ley Televisa fue aprobada con 327 votos en la cámara de diputados y en marzo de 2006 el voto de 81senadores fue la decisión determinante para dar el visto bueno en la Cámara Alta a dicha ley. </w:t>
      </w:r>
    </w:p>
    <w:p w:rsidR="0005073E" w:rsidRPr="00257BD0" w:rsidRDefault="0005073E" w:rsidP="00F75829">
      <w:pPr>
        <w:jc w:val="both"/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257BD0">
        <w:rPr>
          <w:rFonts w:ascii="Century Gothic" w:hAnsi="Century Gothic" w:cs="Helvetica"/>
          <w:sz w:val="24"/>
          <w:szCs w:val="24"/>
          <w:shd w:val="clear" w:color="auto" w:fill="FFFFFF"/>
        </w:rPr>
        <w:t>El 4 de mayo de ese año, un g</w:t>
      </w:r>
      <w:r w:rsidRPr="00257BD0">
        <w:rPr>
          <w:rFonts w:ascii="Century Gothic" w:hAnsi="Century Gothic" w:cs="Helvetica"/>
          <w:sz w:val="24"/>
          <w:szCs w:val="24"/>
          <w:shd w:val="clear" w:color="auto" w:fill="FFFFFF"/>
        </w:rPr>
        <w:t>rupo de 47 senadores, dirigido</w:t>
      </w:r>
      <w:r w:rsidRPr="00257BD0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por el panista Javier Corral Jurado, el priista Manuel Bartlett Díaz y el perredista César Raúl Ojeda Zubieta, presentó ante la Suprema Corte de Justicia de la Nación (SCJN) un recurso de inconstitucionalidad en contra de esa Ley de Telecomunicaciones.</w:t>
      </w:r>
    </w:p>
    <w:p w:rsidR="0005073E" w:rsidRPr="00257BD0" w:rsidRDefault="0005073E" w:rsidP="00F75829">
      <w:pPr>
        <w:pStyle w:val="NormalWeb"/>
        <w:shd w:val="clear" w:color="auto" w:fill="FFFFFF"/>
        <w:spacing w:before="0" w:beforeAutospacing="0" w:after="225" w:afterAutospacing="0" w:line="300" w:lineRule="atLeast"/>
        <w:ind w:right="75"/>
        <w:jc w:val="both"/>
        <w:rPr>
          <w:rFonts w:ascii="Century Gothic" w:hAnsi="Century Gothic" w:cs="Helvetica"/>
        </w:rPr>
      </w:pPr>
      <w:r w:rsidRPr="00257BD0">
        <w:rPr>
          <w:rFonts w:ascii="Century Gothic" w:hAnsi="Century Gothic" w:cs="Helvetica"/>
        </w:rPr>
        <w:t>Un suceso totalmente sorprendente, una parte</w:t>
      </w:r>
      <w:r w:rsidRPr="00257BD0">
        <w:rPr>
          <w:rFonts w:ascii="Century Gothic" w:hAnsi="Century Gothic" w:cs="Helvetica"/>
        </w:rPr>
        <w:t xml:space="preserve"> del Congreso demandó a otra de éste</w:t>
      </w:r>
      <w:r w:rsidRPr="00257BD0">
        <w:rPr>
          <w:rFonts w:ascii="Century Gothic" w:hAnsi="Century Gothic" w:cs="Helvetica"/>
        </w:rPr>
        <w:t xml:space="preserve"> mismo</w:t>
      </w:r>
      <w:r w:rsidRPr="00257BD0">
        <w:rPr>
          <w:rFonts w:ascii="Century Gothic" w:hAnsi="Century Gothic" w:cs="Helvetica"/>
        </w:rPr>
        <w:t xml:space="preserve"> </w:t>
      </w:r>
      <w:r w:rsidRPr="00257BD0">
        <w:rPr>
          <w:rFonts w:ascii="Century Gothic" w:hAnsi="Century Gothic" w:cs="Helvetica"/>
        </w:rPr>
        <w:t>y al presidente de la República que en ese momento lo era Vicente Fox.</w:t>
      </w:r>
    </w:p>
    <w:p w:rsidR="0005073E" w:rsidRPr="00257BD0" w:rsidRDefault="00257BD0" w:rsidP="00F75829">
      <w:pPr>
        <w:pStyle w:val="NormalWeb"/>
        <w:shd w:val="clear" w:color="auto" w:fill="FFFFFF"/>
        <w:spacing w:before="0" w:beforeAutospacing="0" w:after="225" w:afterAutospacing="0" w:line="300" w:lineRule="atLeast"/>
        <w:ind w:right="75"/>
        <w:jc w:val="both"/>
        <w:rPr>
          <w:rFonts w:ascii="Century Gothic" w:hAnsi="Century Gothic" w:cs="Helvetica"/>
        </w:rPr>
      </w:pPr>
      <w:r w:rsidRPr="00257BD0">
        <w:rPr>
          <w:rFonts w:ascii="Century Gothic" w:hAnsi="Century Gothic" w:cs="Helvetica"/>
        </w:rPr>
        <w:t xml:space="preserve">Posteriormente </w:t>
      </w:r>
      <w:r w:rsidR="0005073E" w:rsidRPr="00257BD0">
        <w:rPr>
          <w:rFonts w:ascii="Century Gothic" w:hAnsi="Century Gothic" w:cs="Helvetica"/>
        </w:rPr>
        <w:t>en agosto de 2007, fue publicada</w:t>
      </w:r>
      <w:r w:rsidR="0005073E" w:rsidRPr="00257BD0">
        <w:rPr>
          <w:rStyle w:val="apple-converted-space"/>
          <w:rFonts w:ascii="Century Gothic" w:hAnsi="Century Gothic" w:cs="Helvetica"/>
        </w:rPr>
        <w:t> </w:t>
      </w:r>
      <w:hyperlink r:id="rId5" w:tgtFrame="_blank" w:history="1">
        <w:r w:rsidR="0005073E" w:rsidRPr="00257BD0">
          <w:rPr>
            <w:rStyle w:val="Hipervnculo"/>
            <w:rFonts w:ascii="Century Gothic" w:hAnsi="Century Gothic" w:cs="Helvetica"/>
            <w:color w:val="auto"/>
            <w:u w:val="none"/>
          </w:rPr>
          <w:t>la sentencia de los ministros de la SJCN que invalidó la reforma</w:t>
        </w:r>
      </w:hyperlink>
      <w:r w:rsidR="0005073E" w:rsidRPr="00257BD0">
        <w:rPr>
          <w:rStyle w:val="apple-converted-space"/>
          <w:rFonts w:ascii="Century Gothic" w:hAnsi="Century Gothic" w:cs="Helvetica"/>
        </w:rPr>
        <w:t> </w:t>
      </w:r>
      <w:r w:rsidR="0005073E" w:rsidRPr="00257BD0">
        <w:rPr>
          <w:rFonts w:ascii="Century Gothic" w:hAnsi="Century Gothic" w:cs="Helvetica"/>
        </w:rPr>
        <w:t>a la Ley Federal de Radio y Televisión y a la Ley Federal de Telecomunicaciones.</w:t>
      </w:r>
      <w:r w:rsidRPr="00257BD0">
        <w:rPr>
          <w:rFonts w:ascii="Century Gothic" w:hAnsi="Century Gothic" w:cs="Helvetica"/>
        </w:rPr>
        <w:t xml:space="preserve"> </w:t>
      </w:r>
    </w:p>
    <w:p w:rsidR="00257BD0" w:rsidRPr="00257BD0" w:rsidRDefault="00257BD0" w:rsidP="00F75829">
      <w:pPr>
        <w:pStyle w:val="NormalWeb"/>
        <w:shd w:val="clear" w:color="auto" w:fill="FFFFFF"/>
        <w:spacing w:before="0" w:beforeAutospacing="0" w:after="225" w:afterAutospacing="0" w:line="300" w:lineRule="atLeast"/>
        <w:ind w:right="75"/>
        <w:jc w:val="both"/>
        <w:rPr>
          <w:rFonts w:ascii="Century Gothic" w:hAnsi="Century Gothic" w:cs="Helvetica"/>
        </w:rPr>
      </w:pPr>
      <w:r w:rsidRPr="00257BD0">
        <w:rPr>
          <w:rFonts w:ascii="Century Gothic" w:hAnsi="Century Gothic" w:cs="Helvetica"/>
        </w:rPr>
        <w:t xml:space="preserve">Se señalaron </w:t>
      </w:r>
      <w:r w:rsidR="0005073E" w:rsidRPr="00257BD0">
        <w:rPr>
          <w:rFonts w:ascii="Century Gothic" w:hAnsi="Century Gothic" w:cs="Helvetica"/>
        </w:rPr>
        <w:t>21 violaciones a diversos artículos de la Constitución por parte de la "Ley Televisa", y los ministros reconocieron que ciertos artículos de esa norma brindaban ventajas a las empresas concesionarias sobre</w:t>
      </w:r>
      <w:r w:rsidRPr="00257BD0">
        <w:rPr>
          <w:rFonts w:ascii="Century Gothic" w:hAnsi="Century Gothic" w:cs="Helvetica"/>
        </w:rPr>
        <w:t xml:space="preserve"> terceros a la hora de la aprobación</w:t>
      </w:r>
      <w:r w:rsidR="0005073E" w:rsidRPr="00257BD0">
        <w:rPr>
          <w:rFonts w:ascii="Century Gothic" w:hAnsi="Century Gothic" w:cs="Helvetica"/>
        </w:rPr>
        <w:t xml:space="preserve"> y apertura de permisos de explotación del espectro público de la nación.</w:t>
      </w:r>
    </w:p>
    <w:p w:rsidR="00257BD0" w:rsidRPr="00257BD0" w:rsidRDefault="00257BD0" w:rsidP="00F75829">
      <w:pPr>
        <w:pStyle w:val="NormalWeb"/>
        <w:shd w:val="clear" w:color="auto" w:fill="FFFFFF"/>
        <w:spacing w:before="0" w:beforeAutospacing="0" w:after="225" w:afterAutospacing="0" w:line="300" w:lineRule="atLeast"/>
        <w:ind w:right="75"/>
        <w:jc w:val="both"/>
        <w:rPr>
          <w:rFonts w:ascii="Century Gothic" w:hAnsi="Century Gothic" w:cs="Helvetica"/>
        </w:rPr>
      </w:pPr>
      <w:r w:rsidRPr="00257BD0">
        <w:rPr>
          <w:rFonts w:ascii="Century Gothic" w:hAnsi="Century Gothic" w:cs="Helvetica"/>
        </w:rPr>
        <w:t>Además la Ley Televisa se quería c</w:t>
      </w:r>
      <w:r w:rsidR="0005073E" w:rsidRPr="00257BD0">
        <w:rPr>
          <w:rFonts w:ascii="Century Gothic" w:hAnsi="Century Gothic" w:cs="Helvetica"/>
          <w:shd w:val="clear" w:color="auto" w:fill="FFFFFF"/>
        </w:rPr>
        <w:t>omo el único regulador técnico de los servicios de ra</w:t>
      </w:r>
      <w:r w:rsidRPr="00257BD0">
        <w:rPr>
          <w:rFonts w:ascii="Century Gothic" w:hAnsi="Century Gothic" w:cs="Helvetica"/>
          <w:shd w:val="clear" w:color="auto" w:fill="FFFFFF"/>
        </w:rPr>
        <w:t xml:space="preserve">diodifusión y telecomunicaciones, </w:t>
      </w:r>
      <w:r w:rsidR="0005073E" w:rsidRPr="00257BD0">
        <w:rPr>
          <w:rFonts w:ascii="Century Gothic" w:hAnsi="Century Gothic" w:cs="Helvetica"/>
        </w:rPr>
        <w:t>que las concesiones fueran asignadas por</w:t>
      </w:r>
      <w:r w:rsidRPr="00257BD0">
        <w:rPr>
          <w:rFonts w:ascii="Century Gothic" w:hAnsi="Century Gothic" w:cs="Helvetica"/>
        </w:rPr>
        <w:t xml:space="preserve"> el criterio de subasta pública, y por si fuera poco, no estableció</w:t>
      </w:r>
      <w:r w:rsidRPr="00257BD0">
        <w:rPr>
          <w:rFonts w:ascii="Century Gothic" w:hAnsi="Century Gothic" w:cs="Helvetica"/>
        </w:rPr>
        <w:t xml:space="preserve"> reglas y mecanismos para garant</w:t>
      </w:r>
      <w:r w:rsidRPr="00257BD0">
        <w:rPr>
          <w:rFonts w:ascii="Century Gothic" w:hAnsi="Century Gothic" w:cs="Helvetica"/>
        </w:rPr>
        <w:t xml:space="preserve">izar la autonomía de la </w:t>
      </w:r>
      <w:proofErr w:type="spellStart"/>
      <w:r w:rsidRPr="00257BD0">
        <w:rPr>
          <w:rFonts w:ascii="Century Gothic" w:hAnsi="Century Gothic" w:cs="Helvetica"/>
        </w:rPr>
        <w:t>Cofetel</w:t>
      </w:r>
      <w:proofErr w:type="spellEnd"/>
      <w:r w:rsidRPr="00257BD0">
        <w:rPr>
          <w:rFonts w:ascii="Century Gothic" w:hAnsi="Century Gothic" w:cs="Helvetica"/>
        </w:rPr>
        <w:t xml:space="preserve">, que es la </w:t>
      </w:r>
      <w:r w:rsidRPr="00257BD0">
        <w:rPr>
          <w:rFonts w:ascii="Century Gothic" w:hAnsi="Century Gothic" w:cs="Helvetica"/>
          <w:shd w:val="clear" w:color="auto" w:fill="FFFFFF"/>
        </w:rPr>
        <w:t>Comisión Federal de Telecomunicaciones</w:t>
      </w:r>
      <w:r w:rsidRPr="00257BD0">
        <w:rPr>
          <w:rFonts w:ascii="Century Gothic" w:hAnsi="Century Gothic" w:cs="Helvetica"/>
          <w:shd w:val="clear" w:color="auto" w:fill="FFFFFF"/>
        </w:rPr>
        <w:t>.</w:t>
      </w:r>
    </w:p>
    <w:p w:rsidR="0005073E" w:rsidRPr="00FB520E" w:rsidRDefault="00D43C79" w:rsidP="00F75829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FB520E">
        <w:rPr>
          <w:rFonts w:ascii="Century Gothic" w:hAnsi="Century Gothic"/>
          <w:sz w:val="24"/>
          <w:szCs w:val="24"/>
        </w:rPr>
        <w:t xml:space="preserve">En la actualidad, </w:t>
      </w:r>
      <w:r w:rsidRPr="00FB520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Javier Corral, </w:t>
      </w:r>
      <w:r w:rsidRPr="00FB520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afirma que </w:t>
      </w:r>
      <w:r w:rsidRPr="00FB520E">
        <w:rPr>
          <w:rFonts w:ascii="Century Gothic" w:hAnsi="Century Gothic" w:cs="Arial"/>
          <w:sz w:val="24"/>
          <w:szCs w:val="24"/>
          <w:shd w:val="clear" w:color="auto" w:fill="FFFFFF"/>
        </w:rPr>
        <w:t>hay dos elementos preocupantes en el proyecto de las leyes secundarias en telecomunicaciones y radiodifusión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que 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>envió el presidente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FB520E" w:rsidRPr="00FB520E">
        <w:rPr>
          <w:rStyle w:val="Textoennegrita"/>
          <w:rFonts w:ascii="Century Gothic" w:hAnsi="Century Gothic" w:cs="Arial"/>
          <w:b w:val="0"/>
          <w:sz w:val="24"/>
          <w:szCs w:val="24"/>
          <w:shd w:val="clear" w:color="auto" w:fill="FFFFFF"/>
        </w:rPr>
        <w:t>Enrique Peña Nieto al Senado</w:t>
      </w:r>
      <w:r w:rsidR="00FB520E" w:rsidRPr="00FB520E">
        <w:rPr>
          <w:rStyle w:val="apple-converted-space"/>
          <w:rFonts w:ascii="Century Gothic" w:hAnsi="Century Gothic" w:cs="Arial"/>
          <w:b/>
          <w:sz w:val="24"/>
          <w:szCs w:val="24"/>
          <w:shd w:val="clear" w:color="auto" w:fill="FFFFFF"/>
        </w:rPr>
        <w:t> 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>y los int</w:t>
      </w:r>
      <w:r w:rsidR="001F0F8C">
        <w:rPr>
          <w:rFonts w:ascii="Century Gothic" w:hAnsi="Century Gothic" w:cs="Arial"/>
          <w:sz w:val="24"/>
          <w:szCs w:val="24"/>
          <w:shd w:val="clear" w:color="auto" w:fill="FFFFFF"/>
        </w:rPr>
        <w:t>ereses implicados en la misma. Dice que c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>onstituyen</w:t>
      </w:r>
      <w:r w:rsidR="00FB520E" w:rsidRPr="00FB520E">
        <w:rPr>
          <w:rStyle w:val="apple-converted-space"/>
          <w:rFonts w:ascii="Century Gothic" w:hAnsi="Century Gothic" w:cs="Arial"/>
          <w:b/>
          <w:sz w:val="24"/>
          <w:szCs w:val="24"/>
          <w:shd w:val="clear" w:color="auto" w:fill="FFFFFF"/>
        </w:rPr>
        <w:t> </w:t>
      </w:r>
      <w:r w:rsidR="001F0F8C">
        <w:rPr>
          <w:rStyle w:val="Textoennegrita"/>
          <w:rFonts w:ascii="Century Gothic" w:hAnsi="Century Gothic" w:cs="Arial"/>
          <w:b w:val="0"/>
          <w:sz w:val="24"/>
          <w:szCs w:val="24"/>
          <w:shd w:val="clear" w:color="auto" w:fill="FFFFFF"/>
        </w:rPr>
        <w:t>a una</w:t>
      </w:r>
      <w:r w:rsidR="00FB520E" w:rsidRPr="00FB520E">
        <w:rPr>
          <w:rStyle w:val="Textoennegrita"/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“segunda temporada” de la Ley Televisa</w:t>
      </w:r>
      <w:r w:rsidR="00FB520E" w:rsidRPr="00FB520E">
        <w:rPr>
          <w:rFonts w:ascii="Century Gothic" w:hAnsi="Century Gothic" w:cs="Arial"/>
          <w:b/>
          <w:sz w:val="24"/>
          <w:szCs w:val="24"/>
          <w:shd w:val="clear" w:color="auto" w:fill="FFFFFF"/>
        </w:rPr>
        <w:t>,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resultando 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lastRenderedPageBreak/>
        <w:t xml:space="preserve">ahora </w:t>
      </w:r>
      <w:r w:rsidR="001F0F8C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el 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>exigir</w:t>
      </w:r>
      <w:r w:rsidRPr="00FB520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medidas 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para </w:t>
      </w:r>
      <w:r w:rsidRPr="00FB520E">
        <w:rPr>
          <w:rFonts w:ascii="Century Gothic" w:hAnsi="Century Gothic" w:cs="Arial"/>
          <w:sz w:val="24"/>
          <w:szCs w:val="24"/>
          <w:shd w:val="clear" w:color="auto" w:fill="FFFFFF"/>
        </w:rPr>
        <w:t>resulta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>r</w:t>
      </w:r>
      <w:r w:rsidRPr="00FB520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favorecida</w:t>
      </w:r>
      <w:r w:rsidR="00FB520E" w:rsidRPr="00FB520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en todo momento e influir en ciertos aspectos </w:t>
      </w:r>
      <w:r w:rsidRPr="00FB520E">
        <w:rPr>
          <w:rFonts w:ascii="Century Gothic" w:hAnsi="Century Gothic" w:cs="Arial"/>
          <w:sz w:val="24"/>
          <w:szCs w:val="24"/>
          <w:shd w:val="clear" w:color="auto" w:fill="FFFFFF"/>
        </w:rPr>
        <w:t>para controlar contenidos.</w:t>
      </w:r>
    </w:p>
    <w:p w:rsidR="00540D96" w:rsidRDefault="00540D96" w:rsidP="00F75829">
      <w:pPr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540D96">
        <w:rPr>
          <w:rFonts w:ascii="Century Gothic" w:hAnsi="Century Gothic" w:cs="Arial"/>
          <w:sz w:val="24"/>
          <w:szCs w:val="24"/>
          <w:shd w:val="clear" w:color="auto" w:fill="FFFFFF"/>
        </w:rPr>
        <w:t>Me queda claro que q</w:t>
      </w:r>
      <w:r w:rsidR="004B1A28" w:rsidRPr="00540D96">
        <w:rPr>
          <w:rStyle w:val="Textoennegrita"/>
          <w:rFonts w:ascii="Century Gothic" w:hAnsi="Century Gothic" w:cs="Arial"/>
          <w:b w:val="0"/>
          <w:sz w:val="24"/>
          <w:szCs w:val="24"/>
          <w:shd w:val="clear" w:color="auto" w:fill="FFFFFF"/>
        </w:rPr>
        <w:t>uieren evitar que Televisa se declare preponderante en TV de pag</w:t>
      </w:r>
      <w:r w:rsidRPr="00540D96">
        <w:rPr>
          <w:rStyle w:val="Textoennegrita"/>
          <w:rFonts w:ascii="Century Gothic" w:hAnsi="Century Gothic" w:cs="Arial"/>
          <w:b w:val="0"/>
          <w:sz w:val="24"/>
          <w:szCs w:val="24"/>
          <w:shd w:val="clear" w:color="auto" w:fill="FFFFFF"/>
        </w:rPr>
        <w:t>a</w:t>
      </w:r>
      <w:r w:rsidRPr="00540D96">
        <w:rPr>
          <w:rStyle w:val="Textoennegrita"/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4B1A28" w:rsidRPr="00540D9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le abren una cláusula especial a Televisa para que pueda concentrar todas las cableras que quiera, como no le tocaría preponderancia en TV de paga, para</w:t>
      </w:r>
      <w:r w:rsidRPr="00540D9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que pueda seguir concentrando y </w:t>
      </w:r>
      <w:r w:rsidR="004B1A28" w:rsidRPr="00540D96">
        <w:rPr>
          <w:rFonts w:ascii="Century Gothic" w:hAnsi="Century Gothic" w:cs="Arial"/>
          <w:sz w:val="24"/>
          <w:szCs w:val="24"/>
          <w:shd w:val="clear" w:color="auto" w:fill="FFFFFF"/>
        </w:rPr>
        <w:t>termina no estableciendo ningún lí</w:t>
      </w:r>
      <w:r w:rsidRPr="00540D96">
        <w:rPr>
          <w:rFonts w:ascii="Century Gothic" w:hAnsi="Century Gothic" w:cs="Arial"/>
          <w:sz w:val="24"/>
          <w:szCs w:val="24"/>
          <w:shd w:val="clear" w:color="auto" w:fill="FFFFFF"/>
        </w:rPr>
        <w:t>mite a la concentración</w:t>
      </w:r>
      <w:r w:rsidR="00F75829">
        <w:rPr>
          <w:rFonts w:ascii="Arial" w:hAnsi="Arial" w:cs="Arial"/>
          <w:color w:val="4D4D4D"/>
          <w:sz w:val="23"/>
          <w:szCs w:val="23"/>
          <w:shd w:val="clear" w:color="auto" w:fill="FFFFFF"/>
        </w:rPr>
        <w:t>.</w:t>
      </w:r>
    </w:p>
    <w:p w:rsidR="00F75829" w:rsidRPr="00F75829" w:rsidRDefault="00F75829" w:rsidP="00F75829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F75829">
        <w:rPr>
          <w:rFonts w:ascii="Century Gothic" w:hAnsi="Century Gothic" w:cs="Arial"/>
          <w:sz w:val="24"/>
          <w:szCs w:val="24"/>
          <w:shd w:val="clear" w:color="auto" w:fill="FFFFFF"/>
        </w:rPr>
        <w:t>Al ser el grupo televisivo más grande y poderoso del país pretende abusar de ello y exigir derechos que son injustos de recibir e ilegales para aprobarse y lo único que está logrando es aumentar el mal prestigio que de por sí ya tenía, ganarse más enemigos e involucrarse en un juego de altos poder</w:t>
      </w:r>
      <w:bookmarkStart w:id="0" w:name="_GoBack"/>
      <w:bookmarkEnd w:id="0"/>
      <w:r w:rsidRPr="00F7582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es interminable.  </w:t>
      </w:r>
    </w:p>
    <w:sectPr w:rsidR="00F75829" w:rsidRPr="00F75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8F"/>
    <w:rsid w:val="0005073E"/>
    <w:rsid w:val="001F0F8C"/>
    <w:rsid w:val="00257BD0"/>
    <w:rsid w:val="004B1A28"/>
    <w:rsid w:val="00540D96"/>
    <w:rsid w:val="008B258F"/>
    <w:rsid w:val="00D43C79"/>
    <w:rsid w:val="00D65FF7"/>
    <w:rsid w:val="00DA158A"/>
    <w:rsid w:val="00F75829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5073E"/>
  </w:style>
  <w:style w:type="character" w:styleId="Hipervnculo">
    <w:name w:val="Hyperlink"/>
    <w:basedOn w:val="Fuentedeprrafopredeter"/>
    <w:uiPriority w:val="99"/>
    <w:semiHidden/>
    <w:unhideWhenUsed/>
    <w:rsid w:val="0005073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B520E"/>
    <w:rPr>
      <w:b/>
      <w:bCs/>
    </w:rPr>
  </w:style>
  <w:style w:type="character" w:styleId="nfasis">
    <w:name w:val="Emphasis"/>
    <w:basedOn w:val="Fuentedeprrafopredeter"/>
    <w:uiPriority w:val="20"/>
    <w:qFormat/>
    <w:rsid w:val="004B1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5073E"/>
  </w:style>
  <w:style w:type="character" w:styleId="Hipervnculo">
    <w:name w:val="Hyperlink"/>
    <w:basedOn w:val="Fuentedeprrafopredeter"/>
    <w:uiPriority w:val="99"/>
    <w:semiHidden/>
    <w:unhideWhenUsed/>
    <w:rsid w:val="0005073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B520E"/>
    <w:rPr>
      <w:b/>
      <w:bCs/>
    </w:rPr>
  </w:style>
  <w:style w:type="character" w:styleId="nfasis">
    <w:name w:val="Emphasis"/>
    <w:basedOn w:val="Fuentedeprrafopredeter"/>
    <w:uiPriority w:val="20"/>
    <w:qFormat/>
    <w:rsid w:val="004B1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putados.gob.mx/LeyesBiblio/ref/lftel/LFTel_sent01_20ago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2014-06-15T18:27:00Z</dcterms:created>
  <dcterms:modified xsi:type="dcterms:W3CDTF">2014-06-15T19:48:00Z</dcterms:modified>
</cp:coreProperties>
</file>