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21190" w:rsidTr="00321190">
        <w:tc>
          <w:tcPr>
            <w:tcW w:w="4414" w:type="dxa"/>
          </w:tcPr>
          <w:p w:rsidR="00321190" w:rsidRDefault="00321190">
            <w:r>
              <w:t xml:space="preserve">INSTRUMENTO </w:t>
            </w:r>
          </w:p>
        </w:tc>
        <w:tc>
          <w:tcPr>
            <w:tcW w:w="4414" w:type="dxa"/>
          </w:tcPr>
          <w:p w:rsidR="00321190" w:rsidRDefault="00321190">
            <w:r>
              <w:t xml:space="preserve">CARACTERISTICAS </w:t>
            </w:r>
          </w:p>
        </w:tc>
      </w:tr>
      <w:tr w:rsidR="00321190" w:rsidTr="00321190">
        <w:tc>
          <w:tcPr>
            <w:tcW w:w="4414" w:type="dxa"/>
          </w:tcPr>
          <w:p w:rsidR="00321190" w:rsidRPr="00321190" w:rsidRDefault="00321190" w:rsidP="00321190">
            <w:r>
              <w:t xml:space="preserve">Manómetro </w:t>
            </w:r>
          </w:p>
        </w:tc>
        <w:tc>
          <w:tcPr>
            <w:tcW w:w="4414" w:type="dxa"/>
          </w:tcPr>
          <w:p w:rsidR="00321190" w:rsidRDefault="00321190">
            <w:r>
              <w:t>ª Instrumento de medida en fluidos</w:t>
            </w:r>
          </w:p>
          <w:p w:rsidR="00321190" w:rsidRDefault="00321190">
            <w:r>
              <w:t>ª Miden diferencia entre la presión absoluta y atmosférica</w:t>
            </w:r>
          </w:p>
          <w:p w:rsidR="00321190" w:rsidRDefault="00321190"/>
        </w:tc>
      </w:tr>
      <w:tr w:rsidR="00321190" w:rsidTr="00321190">
        <w:tc>
          <w:tcPr>
            <w:tcW w:w="4414" w:type="dxa"/>
          </w:tcPr>
          <w:p w:rsidR="00321190" w:rsidRDefault="00321190" w:rsidP="00321190">
            <w:r>
              <w:t>Amperímetro</w:t>
            </w:r>
          </w:p>
        </w:tc>
        <w:tc>
          <w:tcPr>
            <w:tcW w:w="4414" w:type="dxa"/>
          </w:tcPr>
          <w:p w:rsidR="00321190" w:rsidRDefault="00321190">
            <w:r>
              <w:t>ª Mide intensidad o corriente eléctrica.</w:t>
            </w:r>
          </w:p>
          <w:p w:rsidR="00321190" w:rsidRDefault="00321190">
            <w:r>
              <w:t>ª Tiene pinzas que su único objetivo es introducir por el cable del circuito que circula la corriente o intensidad.</w:t>
            </w:r>
          </w:p>
        </w:tc>
      </w:tr>
      <w:tr w:rsidR="00321190" w:rsidTr="00321190">
        <w:tc>
          <w:tcPr>
            <w:tcW w:w="4414" w:type="dxa"/>
          </w:tcPr>
          <w:p w:rsidR="00321190" w:rsidRDefault="00957FAE" w:rsidP="00321190">
            <w:bookmarkStart w:id="0" w:name="_GoBack"/>
            <w:r>
              <w:t>E</w:t>
            </w:r>
            <w:bookmarkEnd w:id="0"/>
            <w:r>
              <w:t xml:space="preserve">scalimetro  </w:t>
            </w:r>
          </w:p>
        </w:tc>
        <w:tc>
          <w:tcPr>
            <w:tcW w:w="4414" w:type="dxa"/>
          </w:tcPr>
          <w:p w:rsidR="00321190" w:rsidRDefault="00957FAE">
            <w:r>
              <w:t xml:space="preserve">ª Posee dos caras </w:t>
            </w:r>
          </w:p>
          <w:p w:rsidR="00957FAE" w:rsidRDefault="00957FAE">
            <w:r>
              <w:t>ª Cada una de sus caras posee dos escalas diferentes</w:t>
            </w:r>
          </w:p>
          <w:p w:rsidR="00957FAE" w:rsidRDefault="00957FAE">
            <w:r>
              <w:t>ª Puede contener dos hasta 6 escalas diferentes.</w:t>
            </w:r>
          </w:p>
        </w:tc>
      </w:tr>
      <w:tr w:rsidR="00321190" w:rsidTr="00321190">
        <w:tc>
          <w:tcPr>
            <w:tcW w:w="4414" w:type="dxa"/>
          </w:tcPr>
          <w:p w:rsidR="00321190" w:rsidRDefault="00957FAE" w:rsidP="00321190">
            <w:r>
              <w:t xml:space="preserve">Tornillo Micrométrico </w:t>
            </w:r>
          </w:p>
        </w:tc>
        <w:tc>
          <w:tcPr>
            <w:tcW w:w="4414" w:type="dxa"/>
          </w:tcPr>
          <w:p w:rsidR="00957FAE" w:rsidRDefault="00957FAE">
            <w:r>
              <w:t>ª Mide dimensiones de milésimas de milímetros.</w:t>
            </w:r>
          </w:p>
          <w:p w:rsidR="00957FAE" w:rsidRDefault="00957FAE">
            <w:r>
              <w:t>ª Se usa para medir longitudes menores a las que puede medir el calibrador.</w:t>
            </w:r>
          </w:p>
          <w:p w:rsidR="00957FAE" w:rsidRDefault="00957FAE">
            <w:r>
              <w:t>ª Consta de una escala fija.</w:t>
            </w:r>
          </w:p>
          <w:p w:rsidR="00957FAE" w:rsidRDefault="00957FAE">
            <w:r>
              <w:t>ª Graduada en medios milímetros.</w:t>
            </w:r>
          </w:p>
        </w:tc>
      </w:tr>
      <w:tr w:rsidR="00321190" w:rsidTr="00321190">
        <w:tc>
          <w:tcPr>
            <w:tcW w:w="4414" w:type="dxa"/>
          </w:tcPr>
          <w:p w:rsidR="00321190" w:rsidRDefault="00957FAE" w:rsidP="00321190">
            <w:r>
              <w:t xml:space="preserve">Pie de rey o Vernier </w:t>
            </w:r>
          </w:p>
        </w:tc>
        <w:tc>
          <w:tcPr>
            <w:tcW w:w="4414" w:type="dxa"/>
          </w:tcPr>
          <w:p w:rsidR="00321190" w:rsidRDefault="00957FAE">
            <w:r>
              <w:t>ª Mide dimensiones relativamente pequeñas.</w:t>
            </w:r>
          </w:p>
          <w:p w:rsidR="00957FAE" w:rsidRDefault="00957FAE">
            <w:r>
              <w:t>ª Puede medir centímetros hasta milímetros.</w:t>
            </w:r>
          </w:p>
          <w:p w:rsidR="00957FAE" w:rsidRDefault="00957FAE">
            <w:r>
              <w:t xml:space="preserve">ª Pieza fabricada con la tolerancia mínima. </w:t>
            </w:r>
          </w:p>
        </w:tc>
      </w:tr>
      <w:tr w:rsidR="00321190" w:rsidTr="00321190">
        <w:tc>
          <w:tcPr>
            <w:tcW w:w="4414" w:type="dxa"/>
          </w:tcPr>
          <w:p w:rsidR="00321190" w:rsidRDefault="00957FAE" w:rsidP="00321190">
            <w:r>
              <w:t>Osciloscopio</w:t>
            </w:r>
          </w:p>
        </w:tc>
        <w:tc>
          <w:tcPr>
            <w:tcW w:w="4414" w:type="dxa"/>
          </w:tcPr>
          <w:p w:rsidR="00321190" w:rsidRDefault="00957FAE">
            <w:r>
              <w:t>ª Representa señales eléctricas.</w:t>
            </w:r>
          </w:p>
          <w:p w:rsidR="00957FAE" w:rsidRDefault="00957FAE">
            <w:r>
              <w:t>ª Sirve para observar la señal que quiera medir.</w:t>
            </w:r>
          </w:p>
        </w:tc>
      </w:tr>
      <w:tr w:rsidR="00321190" w:rsidTr="00321190">
        <w:tc>
          <w:tcPr>
            <w:tcW w:w="4414" w:type="dxa"/>
          </w:tcPr>
          <w:p w:rsidR="00321190" w:rsidRDefault="00957FAE" w:rsidP="00321190">
            <w:r>
              <w:t>Flexo metro</w:t>
            </w:r>
          </w:p>
        </w:tc>
        <w:tc>
          <w:tcPr>
            <w:tcW w:w="4414" w:type="dxa"/>
          </w:tcPr>
          <w:p w:rsidR="00321190" w:rsidRDefault="00957FAE">
            <w:r>
              <w:t>ª Construido de chapa metálica flexible.</w:t>
            </w:r>
          </w:p>
          <w:p w:rsidR="00957FAE" w:rsidRDefault="00957FAE">
            <w:r>
              <w:t>ª Dividida en unidades de medición.</w:t>
            </w:r>
          </w:p>
          <w:p w:rsidR="00957FAE" w:rsidRDefault="00957FAE">
            <w:r>
              <w:t>ª Se sueles fabricar con longitudes de 3 o 5 metros</w:t>
            </w:r>
          </w:p>
          <w:p w:rsidR="00957FAE" w:rsidRDefault="00957FAE">
            <w:r>
              <w:t xml:space="preserve">ª  </w:t>
            </w:r>
            <w:r w:rsidR="005F4AD2">
              <w:t>Dividida en milímetros y centímetros.</w:t>
            </w:r>
          </w:p>
        </w:tc>
      </w:tr>
      <w:tr w:rsidR="00321190" w:rsidTr="00321190">
        <w:tc>
          <w:tcPr>
            <w:tcW w:w="4414" w:type="dxa"/>
          </w:tcPr>
          <w:p w:rsidR="00321190" w:rsidRDefault="005F4AD2" w:rsidP="00321190">
            <w:r>
              <w:t xml:space="preserve">Balanza Granataria   </w:t>
            </w:r>
          </w:p>
        </w:tc>
        <w:tc>
          <w:tcPr>
            <w:tcW w:w="4414" w:type="dxa"/>
          </w:tcPr>
          <w:p w:rsidR="00321190" w:rsidRDefault="005F4AD2">
            <w:r>
              <w:t>ª Se usa para medir la masa de lo0s objetos.</w:t>
            </w:r>
          </w:p>
          <w:p w:rsidR="005F4AD2" w:rsidRDefault="005F4AD2">
            <w:r>
              <w:t>ª Importante con los estudios de la química:</w:t>
            </w:r>
          </w:p>
          <w:p w:rsidR="005F4AD2" w:rsidRDefault="005F4AD2">
            <w:r>
              <w:t>ª Capacidad de medir en kilogramos.</w:t>
            </w:r>
          </w:p>
        </w:tc>
      </w:tr>
      <w:tr w:rsidR="00321190" w:rsidTr="00321190">
        <w:tc>
          <w:tcPr>
            <w:tcW w:w="4414" w:type="dxa"/>
          </w:tcPr>
          <w:p w:rsidR="00321190" w:rsidRDefault="005F4AD2" w:rsidP="00321190">
            <w:r>
              <w:t>Cronometro</w:t>
            </w:r>
          </w:p>
        </w:tc>
        <w:tc>
          <w:tcPr>
            <w:tcW w:w="4414" w:type="dxa"/>
          </w:tcPr>
          <w:p w:rsidR="00321190" w:rsidRDefault="005F4AD2">
            <w:r>
              <w:t>ª Se emplea en la duración de los fenómenos.</w:t>
            </w:r>
          </w:p>
          <w:p w:rsidR="005F4AD2" w:rsidRDefault="005F4AD2">
            <w:r>
              <w:t xml:space="preserve">ª Consiste en medir desde 0 segundos </w:t>
            </w:r>
          </w:p>
          <w:p w:rsidR="005F4AD2" w:rsidRDefault="005F4AD2">
            <w:r>
              <w:t xml:space="preserve">ª Mide destino inicial y final en segundos. </w:t>
            </w:r>
          </w:p>
        </w:tc>
      </w:tr>
    </w:tbl>
    <w:p w:rsidR="00321190" w:rsidRDefault="00321190"/>
    <w:p w:rsidR="005F4AD2" w:rsidRDefault="005F4AD2">
      <w:r>
        <w:t xml:space="preserve">Carlos Marat Sandoval Garcia </w:t>
      </w:r>
    </w:p>
    <w:sectPr w:rsidR="005F4AD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A8" w:rsidRDefault="006104A8" w:rsidP="005F4AD2">
      <w:pPr>
        <w:spacing w:after="0" w:line="240" w:lineRule="auto"/>
      </w:pPr>
      <w:r>
        <w:separator/>
      </w:r>
    </w:p>
  </w:endnote>
  <w:endnote w:type="continuationSeparator" w:id="0">
    <w:p w:rsidR="006104A8" w:rsidRDefault="006104A8" w:rsidP="005F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A8" w:rsidRDefault="006104A8" w:rsidP="005F4AD2">
      <w:pPr>
        <w:spacing w:after="0" w:line="240" w:lineRule="auto"/>
      </w:pPr>
      <w:r>
        <w:separator/>
      </w:r>
    </w:p>
  </w:footnote>
  <w:footnote w:type="continuationSeparator" w:id="0">
    <w:p w:rsidR="006104A8" w:rsidRDefault="006104A8" w:rsidP="005F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D2" w:rsidRPr="005F4AD2" w:rsidRDefault="005F4AD2">
    <w:pPr>
      <w:pStyle w:val="Encabezado"/>
      <w:rPr>
        <w:lang w:val="es-ES"/>
      </w:rPr>
    </w:pPr>
    <w:r>
      <w:rPr>
        <w:lang w:val="es-ES"/>
      </w:rPr>
      <w:t xml:space="preserve">Instrumentos De Medición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90"/>
    <w:rsid w:val="000829CF"/>
    <w:rsid w:val="00321190"/>
    <w:rsid w:val="005F4AD2"/>
    <w:rsid w:val="006104A8"/>
    <w:rsid w:val="009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D49F-1546-4F4A-87BD-7BE500F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D2"/>
  </w:style>
  <w:style w:type="paragraph" w:styleId="Piedepgina">
    <w:name w:val="footer"/>
    <w:basedOn w:val="Normal"/>
    <w:link w:val="PiedepginaCar"/>
    <w:uiPriority w:val="99"/>
    <w:unhideWhenUsed/>
    <w:rsid w:val="005F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 311</dc:creator>
  <cp:keywords/>
  <dc:description/>
  <cp:lastModifiedBy>Electri 311</cp:lastModifiedBy>
  <cp:revision>1</cp:revision>
  <dcterms:created xsi:type="dcterms:W3CDTF">2016-11-02T22:54:00Z</dcterms:created>
  <dcterms:modified xsi:type="dcterms:W3CDTF">2016-11-02T23:20:00Z</dcterms:modified>
</cp:coreProperties>
</file>