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F87B" w14:textId="77777777" w:rsidR="00905936" w:rsidRDefault="00C56862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34324C2B" wp14:editId="08A0CA8B">
            <wp:extent cx="6058535" cy="3101340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787F" w14:textId="77777777" w:rsidR="00C56862" w:rsidRDefault="00C56862">
      <w:pPr>
        <w:rPr>
          <w:rFonts w:ascii="Arial" w:hAnsi="Arial" w:cs="Arial"/>
        </w:rPr>
      </w:pPr>
    </w:p>
    <w:p w14:paraId="38FD9D0B" w14:textId="77777777" w:rsidR="00C56862" w:rsidRDefault="00C56862">
      <w:pPr>
        <w:rPr>
          <w:rFonts w:ascii="Arial" w:hAnsi="Arial" w:cs="Arial"/>
        </w:rPr>
      </w:pPr>
      <w:r>
        <w:rPr>
          <w:rFonts w:ascii="Arial" w:hAnsi="Arial" w:cs="Arial"/>
        </w:rPr>
        <w:t>nombre del alumno: joseph silva</w:t>
      </w:r>
    </w:p>
    <w:p w14:paraId="747E810A" w14:textId="77777777" w:rsidR="00C56862" w:rsidRDefault="00C56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del </w:t>
      </w:r>
      <w:proofErr w:type="spellStart"/>
      <w:proofErr w:type="gramStart"/>
      <w:r>
        <w:rPr>
          <w:rFonts w:ascii="Arial" w:hAnsi="Arial" w:cs="Arial"/>
        </w:rPr>
        <w:t>docente:rocio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rodriguez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garcia</w:t>
      </w:r>
      <w:proofErr w:type="spellEnd"/>
    </w:p>
    <w:p w14:paraId="342958DD" w14:textId="77777777" w:rsidR="00C56862" w:rsidRDefault="00C5686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tema:instrumentos</w:t>
      </w:r>
      <w:proofErr w:type="spellEnd"/>
      <w:proofErr w:type="gramEnd"/>
      <w:r>
        <w:rPr>
          <w:rFonts w:ascii="Arial" w:hAnsi="Arial" w:cs="Arial"/>
        </w:rPr>
        <w:t xml:space="preserve"> de medición </w:t>
      </w:r>
    </w:p>
    <w:p w14:paraId="3142F66B" w14:textId="77777777" w:rsidR="00C56862" w:rsidRDefault="00C56862">
      <w:pPr>
        <w:rPr>
          <w:rFonts w:ascii="Arial" w:hAnsi="Arial" w:cs="Arial"/>
        </w:rPr>
      </w:pPr>
      <w:r>
        <w:rPr>
          <w:rFonts w:ascii="Arial" w:hAnsi="Arial" w:cs="Arial"/>
        </w:rPr>
        <w:t>fecha: 1/11/2016</w:t>
      </w:r>
    </w:p>
    <w:p w14:paraId="70F4426E" w14:textId="77777777" w:rsidR="00C56862" w:rsidRDefault="00C56862">
      <w:pPr>
        <w:rPr>
          <w:rFonts w:ascii="Arial" w:hAnsi="Arial" w:cs="Arial"/>
        </w:rPr>
      </w:pPr>
    </w:p>
    <w:p w14:paraId="65A574D0" w14:textId="77777777" w:rsidR="00C56862" w:rsidRDefault="00C568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56862" w14:paraId="0531D88D" w14:textId="77777777" w:rsidTr="00E92B3A">
        <w:trPr>
          <w:trHeight w:val="520"/>
        </w:trPr>
        <w:tc>
          <w:tcPr>
            <w:tcW w:w="4414" w:type="dxa"/>
          </w:tcPr>
          <w:p w14:paraId="177F3D56" w14:textId="77777777" w:rsidR="00C56862" w:rsidRDefault="00C5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instrumento</w:t>
            </w:r>
          </w:p>
        </w:tc>
        <w:tc>
          <w:tcPr>
            <w:tcW w:w="4414" w:type="dxa"/>
          </w:tcPr>
          <w:p w14:paraId="0760C3B1" w14:textId="77777777" w:rsidR="00C56862" w:rsidRDefault="00C5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Uso y definición </w:t>
            </w:r>
          </w:p>
          <w:p w14:paraId="264020AA" w14:textId="77777777" w:rsidR="00C56862" w:rsidRDefault="00C56862">
            <w:pPr>
              <w:rPr>
                <w:rFonts w:ascii="Arial" w:hAnsi="Arial" w:cs="Arial"/>
              </w:rPr>
            </w:pPr>
          </w:p>
        </w:tc>
      </w:tr>
      <w:tr w:rsidR="00C56862" w14:paraId="3F71E8C2" w14:textId="77777777" w:rsidTr="00E92B3A">
        <w:trPr>
          <w:trHeight w:val="9583"/>
        </w:trPr>
        <w:tc>
          <w:tcPr>
            <w:tcW w:w="4414" w:type="dxa"/>
          </w:tcPr>
          <w:p w14:paraId="644D54F0" w14:textId="77777777" w:rsidR="00C56862" w:rsidRDefault="00C5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Cronometro</w:t>
            </w:r>
          </w:p>
          <w:p w14:paraId="05C0727A" w14:textId="77777777" w:rsidR="00C56862" w:rsidRDefault="00C56862">
            <w:pPr>
              <w:rPr>
                <w:rFonts w:ascii="Arial" w:hAnsi="Arial" w:cs="Arial"/>
              </w:rPr>
            </w:pPr>
          </w:p>
          <w:p w14:paraId="42F46C64" w14:textId="77777777" w:rsidR="00C56862" w:rsidRDefault="00C56862">
            <w:pPr>
              <w:rPr>
                <w:rFonts w:ascii="Arial" w:hAnsi="Arial" w:cs="Arial"/>
              </w:rPr>
            </w:pPr>
          </w:p>
          <w:p w14:paraId="35EF0967" w14:textId="77777777" w:rsidR="00C56862" w:rsidRDefault="00C56862">
            <w:pPr>
              <w:rPr>
                <w:rFonts w:ascii="Arial" w:hAnsi="Arial" w:cs="Arial"/>
              </w:rPr>
            </w:pPr>
          </w:p>
          <w:p w14:paraId="2E487C6D" w14:textId="77777777" w:rsidR="00C56862" w:rsidRDefault="00C56862">
            <w:pPr>
              <w:rPr>
                <w:rFonts w:ascii="Arial" w:hAnsi="Arial" w:cs="Arial"/>
              </w:rPr>
            </w:pPr>
          </w:p>
          <w:p w14:paraId="2DDA2A6E" w14:textId="77777777" w:rsidR="00E92B3A" w:rsidRDefault="00C5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Balanza </w:t>
            </w:r>
            <w:proofErr w:type="spellStart"/>
            <w:r>
              <w:rPr>
                <w:rFonts w:ascii="Arial" w:hAnsi="Arial" w:cs="Arial"/>
              </w:rPr>
              <w:t>granataria</w:t>
            </w:r>
            <w:proofErr w:type="spellEnd"/>
          </w:p>
          <w:p w14:paraId="259A86B8" w14:textId="77777777" w:rsidR="00C56862" w:rsidRDefault="00C56862">
            <w:pPr>
              <w:rPr>
                <w:rFonts w:ascii="Arial" w:hAnsi="Arial" w:cs="Arial"/>
              </w:rPr>
            </w:pPr>
          </w:p>
          <w:p w14:paraId="342F02A2" w14:textId="77777777" w:rsidR="00C56862" w:rsidRDefault="00C56862">
            <w:pPr>
              <w:rPr>
                <w:rFonts w:ascii="Arial" w:hAnsi="Arial" w:cs="Arial"/>
              </w:rPr>
            </w:pPr>
          </w:p>
          <w:p w14:paraId="0A84C6C3" w14:textId="77777777" w:rsidR="00C56862" w:rsidRDefault="00C56862">
            <w:pPr>
              <w:rPr>
                <w:rFonts w:ascii="Arial" w:hAnsi="Arial" w:cs="Arial"/>
              </w:rPr>
            </w:pPr>
          </w:p>
          <w:p w14:paraId="22C9EC60" w14:textId="77777777" w:rsidR="00C56862" w:rsidRDefault="00C56862">
            <w:pPr>
              <w:rPr>
                <w:rFonts w:ascii="Arial" w:hAnsi="Arial" w:cs="Arial"/>
              </w:rPr>
            </w:pPr>
          </w:p>
          <w:p w14:paraId="377DE7EE" w14:textId="77777777" w:rsidR="00C56862" w:rsidRDefault="00E9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Flexómetro</w:t>
            </w:r>
          </w:p>
          <w:p w14:paraId="7437731E" w14:textId="77777777" w:rsidR="00E92B3A" w:rsidRDefault="00E92B3A">
            <w:pPr>
              <w:rPr>
                <w:rFonts w:ascii="Arial" w:hAnsi="Arial" w:cs="Arial"/>
              </w:rPr>
            </w:pPr>
          </w:p>
          <w:p w14:paraId="0E48480D" w14:textId="77777777" w:rsidR="00E92B3A" w:rsidRDefault="00E92B3A">
            <w:pPr>
              <w:rPr>
                <w:rFonts w:ascii="Arial" w:hAnsi="Arial" w:cs="Arial"/>
              </w:rPr>
            </w:pPr>
          </w:p>
          <w:p w14:paraId="0600E1D5" w14:textId="77777777" w:rsidR="00E92B3A" w:rsidRDefault="00E92B3A">
            <w:pPr>
              <w:rPr>
                <w:rFonts w:ascii="Arial" w:hAnsi="Arial" w:cs="Arial"/>
              </w:rPr>
            </w:pPr>
          </w:p>
          <w:p w14:paraId="6AE46A50" w14:textId="77777777" w:rsidR="00E92B3A" w:rsidRDefault="00E92B3A">
            <w:pPr>
              <w:rPr>
                <w:rFonts w:ascii="Arial" w:hAnsi="Arial" w:cs="Arial"/>
              </w:rPr>
            </w:pPr>
          </w:p>
          <w:p w14:paraId="57CF7945" w14:textId="77777777" w:rsidR="00E92B3A" w:rsidRDefault="00E92B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ociloscopio</w:t>
            </w:r>
            <w:proofErr w:type="spellEnd"/>
          </w:p>
          <w:p w14:paraId="4D6C2FCC" w14:textId="77777777" w:rsidR="00E92B3A" w:rsidRDefault="00E92B3A">
            <w:pPr>
              <w:rPr>
                <w:rFonts w:ascii="Arial" w:hAnsi="Arial" w:cs="Arial"/>
              </w:rPr>
            </w:pPr>
          </w:p>
          <w:p w14:paraId="4A7275E2" w14:textId="77777777" w:rsidR="00E92B3A" w:rsidRDefault="00E92B3A">
            <w:pPr>
              <w:rPr>
                <w:rFonts w:ascii="Arial" w:hAnsi="Arial" w:cs="Arial"/>
              </w:rPr>
            </w:pPr>
          </w:p>
          <w:p w14:paraId="2421319A" w14:textId="77777777" w:rsidR="00E92B3A" w:rsidRDefault="00E92B3A">
            <w:pPr>
              <w:rPr>
                <w:rFonts w:ascii="Arial" w:hAnsi="Arial" w:cs="Arial"/>
              </w:rPr>
            </w:pPr>
          </w:p>
          <w:p w14:paraId="287893E6" w14:textId="77777777" w:rsidR="00E92B3A" w:rsidRDefault="00E92B3A">
            <w:pPr>
              <w:rPr>
                <w:rFonts w:ascii="Arial" w:hAnsi="Arial" w:cs="Arial"/>
              </w:rPr>
            </w:pPr>
          </w:p>
          <w:p w14:paraId="34CEA5D0" w14:textId="77777777" w:rsidR="00A3532B" w:rsidRDefault="00A35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 de rey</w:t>
            </w:r>
          </w:p>
          <w:p w14:paraId="76BBEC6F" w14:textId="77777777" w:rsidR="007F0F29" w:rsidRDefault="007F0F29">
            <w:pPr>
              <w:rPr>
                <w:rFonts w:ascii="Arial" w:hAnsi="Arial" w:cs="Arial"/>
              </w:rPr>
            </w:pPr>
          </w:p>
          <w:p w14:paraId="226A504B" w14:textId="77777777" w:rsidR="007F0F29" w:rsidRDefault="007F0F29">
            <w:pPr>
              <w:rPr>
                <w:rFonts w:ascii="Arial" w:hAnsi="Arial" w:cs="Arial"/>
              </w:rPr>
            </w:pPr>
          </w:p>
          <w:p w14:paraId="63970B5C" w14:textId="77777777" w:rsidR="007F0F29" w:rsidRDefault="007F0F29">
            <w:pPr>
              <w:rPr>
                <w:rFonts w:ascii="Arial" w:hAnsi="Arial" w:cs="Arial"/>
              </w:rPr>
            </w:pPr>
          </w:p>
          <w:p w14:paraId="349BB884" w14:textId="77777777" w:rsidR="007F0F29" w:rsidRDefault="007F0F29">
            <w:pPr>
              <w:rPr>
                <w:rFonts w:ascii="Arial" w:hAnsi="Arial" w:cs="Arial"/>
              </w:rPr>
            </w:pPr>
          </w:p>
          <w:p w14:paraId="55026F9A" w14:textId="77777777" w:rsidR="007F0F29" w:rsidRDefault="007F0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calibrador </w:t>
            </w:r>
            <w:proofErr w:type="spellStart"/>
            <w:r>
              <w:rPr>
                <w:rFonts w:ascii="Arial" w:hAnsi="Arial" w:cs="Arial"/>
              </w:rPr>
              <w:t>palmeno</w:t>
            </w:r>
            <w:proofErr w:type="spellEnd"/>
          </w:p>
          <w:p w14:paraId="59804401" w14:textId="77777777" w:rsidR="007F0F29" w:rsidRDefault="007F0F29">
            <w:pPr>
              <w:rPr>
                <w:rFonts w:ascii="Arial" w:hAnsi="Arial" w:cs="Arial"/>
              </w:rPr>
            </w:pPr>
          </w:p>
          <w:p w14:paraId="28BDCB22" w14:textId="77777777" w:rsidR="007F0F29" w:rsidRDefault="007F0F29">
            <w:pPr>
              <w:rPr>
                <w:rFonts w:ascii="Arial" w:hAnsi="Arial" w:cs="Arial"/>
              </w:rPr>
            </w:pPr>
          </w:p>
          <w:p w14:paraId="142698FE" w14:textId="77777777" w:rsidR="007F0F29" w:rsidRDefault="007F0F29">
            <w:pPr>
              <w:rPr>
                <w:rFonts w:ascii="Arial" w:hAnsi="Arial" w:cs="Arial"/>
              </w:rPr>
            </w:pPr>
          </w:p>
          <w:p w14:paraId="27C8003F" w14:textId="77777777" w:rsidR="007F0F29" w:rsidRDefault="007F0F29">
            <w:pPr>
              <w:rPr>
                <w:rFonts w:ascii="Arial" w:hAnsi="Arial" w:cs="Arial"/>
              </w:rPr>
            </w:pPr>
          </w:p>
          <w:p w14:paraId="3EBE3EAA" w14:textId="77777777" w:rsidR="007F0F29" w:rsidRDefault="007F0F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escalimetro</w:t>
            </w:r>
            <w:proofErr w:type="spellEnd"/>
          </w:p>
          <w:p w14:paraId="2376C811" w14:textId="77777777" w:rsidR="007F0F29" w:rsidRDefault="007F0F29">
            <w:pPr>
              <w:rPr>
                <w:rFonts w:ascii="Arial" w:hAnsi="Arial" w:cs="Arial"/>
              </w:rPr>
            </w:pPr>
          </w:p>
          <w:p w14:paraId="1EE5F285" w14:textId="77777777" w:rsidR="007F0F29" w:rsidRDefault="007F0F29">
            <w:pPr>
              <w:rPr>
                <w:rFonts w:ascii="Arial" w:hAnsi="Arial" w:cs="Arial"/>
              </w:rPr>
            </w:pPr>
          </w:p>
          <w:p w14:paraId="76959096" w14:textId="77777777" w:rsidR="007F0F29" w:rsidRDefault="00AC7A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amperimetro</w:t>
            </w:r>
            <w:proofErr w:type="spellEnd"/>
          </w:p>
          <w:p w14:paraId="62D8B424" w14:textId="77777777" w:rsidR="007F0F29" w:rsidRDefault="007F0F29">
            <w:pPr>
              <w:rPr>
                <w:rFonts w:ascii="Arial" w:hAnsi="Arial" w:cs="Arial"/>
              </w:rPr>
            </w:pPr>
          </w:p>
          <w:p w14:paraId="2E83A76A" w14:textId="77777777" w:rsidR="007F0F29" w:rsidRDefault="007F0F29">
            <w:pPr>
              <w:rPr>
                <w:rFonts w:ascii="Arial" w:hAnsi="Arial" w:cs="Arial"/>
              </w:rPr>
            </w:pPr>
          </w:p>
          <w:p w14:paraId="0BBA5B49" w14:textId="77777777" w:rsidR="00AC7AA5" w:rsidRDefault="00AC7AA5">
            <w:pPr>
              <w:rPr>
                <w:rFonts w:ascii="Arial" w:hAnsi="Arial" w:cs="Arial"/>
              </w:rPr>
            </w:pPr>
          </w:p>
          <w:p w14:paraId="074CC7D4" w14:textId="77777777" w:rsidR="00AC7AA5" w:rsidRDefault="00AC7A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manometro</w:t>
            </w:r>
            <w:proofErr w:type="spellEnd"/>
          </w:p>
        </w:tc>
        <w:tc>
          <w:tcPr>
            <w:tcW w:w="4414" w:type="dxa"/>
          </w:tcPr>
          <w:p w14:paraId="279ACE5C" w14:textId="77777777" w:rsidR="00C56862" w:rsidRDefault="00C5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 pequeño reloj que se emplea para medir fracciones de tiempo muy pequeñas</w:t>
            </w:r>
          </w:p>
          <w:p w14:paraId="78EB57B1" w14:textId="77777777" w:rsidR="00C56862" w:rsidRDefault="00C56862">
            <w:pPr>
              <w:rPr>
                <w:rFonts w:ascii="Arial" w:hAnsi="Arial" w:cs="Arial"/>
              </w:rPr>
            </w:pPr>
          </w:p>
          <w:p w14:paraId="77900AF2" w14:textId="77777777" w:rsidR="00C56862" w:rsidRDefault="00C56862">
            <w:pPr>
              <w:rPr>
                <w:rFonts w:ascii="Arial" w:hAnsi="Arial" w:cs="Arial"/>
              </w:rPr>
            </w:pPr>
          </w:p>
          <w:p w14:paraId="6C00EA9C" w14:textId="77777777" w:rsidR="00C56862" w:rsidRDefault="00C5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Pesa cantidades muy pequeñas suele tener capacidades para 2 o 2,5 kg tiene una composición de 0,1 0,01g</w:t>
            </w:r>
          </w:p>
          <w:p w14:paraId="7A3556E2" w14:textId="77777777" w:rsidR="00C56862" w:rsidRDefault="00C56862">
            <w:pPr>
              <w:rPr>
                <w:rFonts w:ascii="Arial" w:hAnsi="Arial" w:cs="Arial"/>
              </w:rPr>
            </w:pPr>
          </w:p>
          <w:p w14:paraId="6B5311D0" w14:textId="77777777" w:rsidR="00C56862" w:rsidRDefault="00C56862">
            <w:pPr>
              <w:rPr>
                <w:rFonts w:ascii="Arial" w:hAnsi="Arial" w:cs="Arial"/>
              </w:rPr>
            </w:pPr>
          </w:p>
          <w:p w14:paraId="6CDF4030" w14:textId="77777777" w:rsidR="00C56862" w:rsidRDefault="00C5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un instrumento de medición conocido como cinta métrica construido por una cinta </w:t>
            </w:r>
            <w:proofErr w:type="spellStart"/>
            <w:r>
              <w:rPr>
                <w:rFonts w:ascii="Arial" w:hAnsi="Arial" w:cs="Arial"/>
              </w:rPr>
              <w:t>metalica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BAE535E" w14:textId="77777777" w:rsidR="00E92B3A" w:rsidRDefault="00E92B3A">
            <w:pPr>
              <w:rPr>
                <w:rFonts w:ascii="Arial" w:hAnsi="Arial" w:cs="Arial"/>
              </w:rPr>
            </w:pPr>
          </w:p>
          <w:p w14:paraId="79C12692" w14:textId="77777777" w:rsidR="00E92B3A" w:rsidRDefault="00E92B3A">
            <w:pPr>
              <w:rPr>
                <w:rFonts w:ascii="Arial" w:hAnsi="Arial" w:cs="Arial"/>
              </w:rPr>
            </w:pPr>
          </w:p>
          <w:p w14:paraId="01F19EB0" w14:textId="77777777" w:rsidR="00E92B3A" w:rsidRDefault="00E9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un instrumento de medición electrónico para la representación </w:t>
            </w:r>
            <w:proofErr w:type="spellStart"/>
            <w:r>
              <w:rPr>
                <w:rFonts w:ascii="Arial" w:hAnsi="Arial" w:cs="Arial"/>
              </w:rPr>
              <w:t>grafica</w:t>
            </w:r>
            <w:proofErr w:type="spellEnd"/>
            <w:r>
              <w:rPr>
                <w:rFonts w:ascii="Arial" w:hAnsi="Arial" w:cs="Arial"/>
              </w:rPr>
              <w:t xml:space="preserve"> de señales eléctricas</w:t>
            </w:r>
            <w:r w:rsidR="00A3532B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="00A3532B">
              <w:rPr>
                <w:rFonts w:ascii="Arial" w:hAnsi="Arial" w:cs="Arial"/>
              </w:rPr>
              <w:t>x,y</w:t>
            </w:r>
            <w:proofErr w:type="spellEnd"/>
            <w:proofErr w:type="gramEnd"/>
            <w:r w:rsidR="00A3532B">
              <w:rPr>
                <w:rFonts w:ascii="Arial" w:hAnsi="Arial" w:cs="Arial"/>
              </w:rPr>
              <w:t>)</w:t>
            </w:r>
          </w:p>
          <w:p w14:paraId="2D616BED" w14:textId="77777777" w:rsidR="00A3532B" w:rsidRDefault="00A3532B">
            <w:pPr>
              <w:rPr>
                <w:rFonts w:ascii="Arial" w:hAnsi="Arial" w:cs="Arial"/>
              </w:rPr>
            </w:pPr>
          </w:p>
          <w:p w14:paraId="0D764077" w14:textId="77777777" w:rsidR="00A3532B" w:rsidRDefault="00A3532B">
            <w:pPr>
              <w:rPr>
                <w:rFonts w:ascii="Arial" w:hAnsi="Arial" w:cs="Arial"/>
              </w:rPr>
            </w:pPr>
          </w:p>
          <w:p w14:paraId="0C93C5CA" w14:textId="77777777" w:rsidR="00A3532B" w:rsidRDefault="00A35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 instrumento utilizado para medir dimensiones de objetos relativamente pequeños</w:t>
            </w:r>
          </w:p>
          <w:p w14:paraId="1C177E79" w14:textId="77777777" w:rsidR="007F0F29" w:rsidRDefault="007F0F29">
            <w:pPr>
              <w:rPr>
                <w:rFonts w:ascii="Arial" w:hAnsi="Arial" w:cs="Arial"/>
              </w:rPr>
            </w:pPr>
          </w:p>
          <w:p w14:paraId="4C5BA240" w14:textId="77777777" w:rsidR="007F0F29" w:rsidRDefault="007F0F29">
            <w:pPr>
              <w:rPr>
                <w:rFonts w:ascii="Arial" w:hAnsi="Arial" w:cs="Arial"/>
              </w:rPr>
            </w:pPr>
          </w:p>
          <w:p w14:paraId="726C573A" w14:textId="77777777" w:rsidR="007F0F29" w:rsidRDefault="007F0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tornillo </w:t>
            </w:r>
            <w:proofErr w:type="spellStart"/>
            <w:r>
              <w:rPr>
                <w:rFonts w:ascii="Arial" w:hAnsi="Arial" w:cs="Arial"/>
              </w:rPr>
              <w:t>microometrico</w:t>
            </w:r>
            <w:proofErr w:type="spellEnd"/>
            <w:r>
              <w:rPr>
                <w:rFonts w:ascii="Arial" w:hAnsi="Arial" w:cs="Arial"/>
              </w:rPr>
              <w:t xml:space="preserve"> que sirve para valorar el tamaño de un objeto con gran precisión </w:t>
            </w:r>
          </w:p>
          <w:p w14:paraId="415B2E14" w14:textId="77777777" w:rsidR="007F0F29" w:rsidRDefault="007F0F29">
            <w:pPr>
              <w:rPr>
                <w:rFonts w:ascii="Arial" w:hAnsi="Arial" w:cs="Arial"/>
              </w:rPr>
            </w:pPr>
          </w:p>
          <w:p w14:paraId="62037F38" w14:textId="77777777" w:rsidR="007F0F29" w:rsidRDefault="007F0F29">
            <w:pPr>
              <w:rPr>
                <w:rFonts w:ascii="Arial" w:hAnsi="Arial" w:cs="Arial"/>
              </w:rPr>
            </w:pPr>
          </w:p>
          <w:p w14:paraId="3B346BE6" w14:textId="77777777" w:rsidR="007F0F29" w:rsidRDefault="007F0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una regla transversal cuyo objetivo es contener diferentes escalas</w:t>
            </w:r>
          </w:p>
          <w:p w14:paraId="651C2740" w14:textId="77777777" w:rsidR="007F0F29" w:rsidRDefault="007F0F29">
            <w:pPr>
              <w:rPr>
                <w:rFonts w:ascii="Arial" w:hAnsi="Arial" w:cs="Arial"/>
              </w:rPr>
            </w:pPr>
          </w:p>
          <w:p w14:paraId="041AB425" w14:textId="77777777" w:rsidR="007F0F29" w:rsidRDefault="00AC7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 instrumento que se utiliza para medir la intensidad de una corriente que circula por un circuito eléctrico</w:t>
            </w:r>
          </w:p>
          <w:p w14:paraId="0F7DA684" w14:textId="77777777" w:rsidR="00AC7AA5" w:rsidRDefault="00AC7AA5">
            <w:pPr>
              <w:rPr>
                <w:rFonts w:ascii="Arial" w:hAnsi="Arial" w:cs="Arial"/>
              </w:rPr>
            </w:pPr>
          </w:p>
          <w:p w14:paraId="6269DCD5" w14:textId="77777777" w:rsidR="00AC7AA5" w:rsidRDefault="00AC7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un instrumento de medición para la precisión de fluidos contenidos en recipientes cerrados</w:t>
            </w:r>
          </w:p>
          <w:p w14:paraId="1249D124" w14:textId="77777777" w:rsidR="00AC7AA5" w:rsidRDefault="00AC7AA5">
            <w:pPr>
              <w:rPr>
                <w:rFonts w:ascii="Arial" w:hAnsi="Arial" w:cs="Arial"/>
              </w:rPr>
            </w:pPr>
          </w:p>
          <w:p w14:paraId="34E90BEC" w14:textId="77777777" w:rsidR="00AC7AA5" w:rsidRDefault="00AC7AA5">
            <w:pPr>
              <w:rPr>
                <w:rFonts w:ascii="Arial" w:hAnsi="Arial" w:cs="Arial"/>
              </w:rPr>
            </w:pPr>
          </w:p>
          <w:p w14:paraId="6B7B3F43" w14:textId="77777777" w:rsidR="007F0F29" w:rsidRDefault="007F0F29">
            <w:pPr>
              <w:rPr>
                <w:rFonts w:ascii="Arial" w:hAnsi="Arial" w:cs="Arial"/>
              </w:rPr>
            </w:pPr>
          </w:p>
          <w:p w14:paraId="7236E812" w14:textId="77777777" w:rsidR="007F0F29" w:rsidRDefault="007F0F29">
            <w:pPr>
              <w:rPr>
                <w:rFonts w:ascii="Arial" w:hAnsi="Arial" w:cs="Arial"/>
              </w:rPr>
            </w:pPr>
          </w:p>
        </w:tc>
      </w:tr>
    </w:tbl>
    <w:p w14:paraId="0FFB3BD0" w14:textId="77777777" w:rsidR="00C56862" w:rsidRPr="00C56862" w:rsidRDefault="00C56862">
      <w:pPr>
        <w:rPr>
          <w:rFonts w:ascii="Arial" w:hAnsi="Arial" w:cs="Arial"/>
        </w:rPr>
      </w:pPr>
      <w:bookmarkStart w:id="0" w:name="_GoBack"/>
      <w:bookmarkEnd w:id="0"/>
    </w:p>
    <w:sectPr w:rsidR="00C56862" w:rsidRPr="00C56862" w:rsidSect="00F6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2"/>
    <w:rsid w:val="007F0F29"/>
    <w:rsid w:val="00A3532B"/>
    <w:rsid w:val="00AC7AA5"/>
    <w:rsid w:val="00AD0A04"/>
    <w:rsid w:val="00C56862"/>
    <w:rsid w:val="00E92B3A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5C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jimenez</dc:creator>
  <cp:keywords/>
  <dc:description/>
  <cp:lastModifiedBy>joseph jimenez</cp:lastModifiedBy>
  <cp:revision>1</cp:revision>
  <dcterms:created xsi:type="dcterms:W3CDTF">2016-11-01T00:45:00Z</dcterms:created>
  <dcterms:modified xsi:type="dcterms:W3CDTF">2016-11-01T01:09:00Z</dcterms:modified>
</cp:coreProperties>
</file>