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FFA" w:rsidRDefault="00040A22">
      <w:r>
        <w:rPr>
          <w:noProof/>
        </w:rPr>
        <mc:AlternateContent>
          <mc:Choice Requires="wps">
            <w:drawing>
              <wp:anchor distT="0" distB="0" distL="114300" distR="114300" simplePos="0" relativeHeight="251676672" behindDoc="0" locked="0" layoutInCell="1" allowOverlap="1" wp14:anchorId="541FAE6D" wp14:editId="5E736968">
                <wp:simplePos x="0" y="0"/>
                <wp:positionH relativeFrom="column">
                  <wp:posOffset>3377565</wp:posOffset>
                </wp:positionH>
                <wp:positionV relativeFrom="paragraph">
                  <wp:posOffset>6491605</wp:posOffset>
                </wp:positionV>
                <wp:extent cx="1666875" cy="1733550"/>
                <wp:effectExtent l="0" t="0" r="28575" b="19050"/>
                <wp:wrapNone/>
                <wp:docPr id="15" name="Cuadro de texto 15"/>
                <wp:cNvGraphicFramePr/>
                <a:graphic xmlns:a="http://schemas.openxmlformats.org/drawingml/2006/main">
                  <a:graphicData uri="http://schemas.microsoft.com/office/word/2010/wordprocessingShape">
                    <wps:wsp>
                      <wps:cNvSpPr txBox="1"/>
                      <wps:spPr>
                        <a:xfrm>
                          <a:off x="0" y="0"/>
                          <a:ext cx="1666875" cy="1733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0A22" w:rsidRPr="00040A22" w:rsidRDefault="00040A22" w:rsidP="00040A22">
                            <w:pPr>
                              <w:pStyle w:val="Prrafodelista"/>
                              <w:numPr>
                                <w:ilvl w:val="0"/>
                                <w:numId w:val="1"/>
                              </w:numPr>
                            </w:pPr>
                            <w:r>
                              <w:rPr>
                                <w:lang w:val="es-MX"/>
                              </w:rPr>
                              <w:t>PORTER</w:t>
                            </w:r>
                          </w:p>
                          <w:p w:rsidR="00040A22" w:rsidRPr="00040A22" w:rsidRDefault="00040A22" w:rsidP="00040A22">
                            <w:pPr>
                              <w:pStyle w:val="Prrafodelista"/>
                              <w:numPr>
                                <w:ilvl w:val="0"/>
                                <w:numId w:val="1"/>
                              </w:numPr>
                            </w:pPr>
                            <w:r>
                              <w:rPr>
                                <w:lang w:val="es-MX"/>
                              </w:rPr>
                              <w:t xml:space="preserve">DAFO </w:t>
                            </w:r>
                          </w:p>
                          <w:p w:rsidR="00040A22" w:rsidRDefault="00040A22" w:rsidP="00040A22">
                            <w:pPr>
                              <w:pStyle w:val="Prrafodelista"/>
                              <w:numPr>
                                <w:ilvl w:val="0"/>
                                <w:numId w:val="1"/>
                              </w:numPr>
                            </w:pPr>
                            <w:r>
                              <w:rPr>
                                <w:lang w:val="es-MX"/>
                              </w:rPr>
                              <w:t>MATRIZ 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1FAE6D" id="_x0000_t202" coordsize="21600,21600" o:spt="202" path="m,l,21600r21600,l21600,xe">
                <v:stroke joinstyle="miter"/>
                <v:path gradientshapeok="t" o:connecttype="rect"/>
              </v:shapetype>
              <v:shape id="Cuadro de texto 15" o:spid="_x0000_s1026" type="#_x0000_t202" style="position:absolute;margin-left:265.95pt;margin-top:511.15pt;width:131.25pt;height:136.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" fillcolor="white [3201]" strokeweight=".5pt">
                <v:textbox>
                  <w:txbxContent>
                    <w:p w:rsidR="00040A22" w:rsidRPr="00040A22" w:rsidRDefault="00040A22" w:rsidP="00040A22">
                      <w:pPr>
                        <w:pStyle w:val="Prrafodelista"/>
                        <w:numPr>
                          <w:ilvl w:val="0"/>
                          <w:numId w:val="1"/>
                        </w:numPr>
                      </w:pPr>
                      <w:r>
                        <w:rPr>
                          <w:lang w:val="es-MX"/>
                        </w:rPr>
                        <w:t>PORTER</w:t>
                      </w:r>
                    </w:p>
                    <w:p w:rsidR="00040A22" w:rsidRPr="00040A22" w:rsidRDefault="00040A22" w:rsidP="00040A22">
                      <w:pPr>
                        <w:pStyle w:val="Prrafodelista"/>
                        <w:numPr>
                          <w:ilvl w:val="0"/>
                          <w:numId w:val="1"/>
                        </w:numPr>
                      </w:pPr>
                      <w:r>
                        <w:rPr>
                          <w:lang w:val="es-MX"/>
                        </w:rPr>
                        <w:t xml:space="preserve">DAFO </w:t>
                      </w:r>
                    </w:p>
                    <w:p w:rsidR="00040A22" w:rsidRDefault="00040A22" w:rsidP="00040A22">
                      <w:pPr>
                        <w:pStyle w:val="Prrafodelista"/>
                        <w:numPr>
                          <w:ilvl w:val="0"/>
                          <w:numId w:val="1"/>
                        </w:numPr>
                      </w:pPr>
                      <w:r>
                        <w:rPr>
                          <w:lang w:val="es-MX"/>
                        </w:rPr>
                        <w:t>MATRIZ DE</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4344FD8E" wp14:editId="48C01032">
                <wp:simplePos x="0" y="0"/>
                <wp:positionH relativeFrom="column">
                  <wp:posOffset>-289560</wp:posOffset>
                </wp:positionH>
                <wp:positionV relativeFrom="paragraph">
                  <wp:posOffset>6501130</wp:posOffset>
                </wp:positionV>
                <wp:extent cx="1666875" cy="1714500"/>
                <wp:effectExtent l="0" t="0" r="28575" b="19050"/>
                <wp:wrapNone/>
                <wp:docPr id="13" name="Cuadro de texto 13"/>
                <wp:cNvGraphicFramePr/>
                <a:graphic xmlns:a="http://schemas.openxmlformats.org/drawingml/2006/main">
                  <a:graphicData uri="http://schemas.microsoft.com/office/word/2010/wordprocessingShape">
                    <wps:wsp>
                      <wps:cNvSpPr txBox="1"/>
                      <wps:spPr>
                        <a:xfrm>
                          <a:off x="0" y="0"/>
                          <a:ext cx="1666875" cy="171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0A22" w:rsidRDefault="00040A22">
                            <w:r w:rsidRPr="00040A22">
                              <w:t xml:space="preserve">1-Factores </w:t>
                            </w:r>
                            <w:proofErr w:type="spellStart"/>
                            <w:r w:rsidRPr="00040A22">
                              <w:t>políticos-legales</w:t>
                            </w:r>
                            <w:proofErr w:type="spellEnd"/>
                            <w:r w:rsidRPr="00040A22">
                              <w:t>.</w:t>
                            </w:r>
                          </w:p>
                          <w:p w:rsidR="00040A22" w:rsidRPr="00040A22" w:rsidRDefault="00040A22">
                            <w:pPr>
                              <w:rPr>
                                <w:lang w:val="es-MX"/>
                              </w:rPr>
                            </w:pPr>
                            <w:r w:rsidRPr="00040A22">
                              <w:rPr>
                                <w:lang w:val="es-MX"/>
                              </w:rPr>
                              <w:t>2-Factores sociales y demográficos.</w:t>
                            </w:r>
                          </w:p>
                          <w:p w:rsidR="00040A22" w:rsidRDefault="00040A22">
                            <w:pPr>
                              <w:rPr>
                                <w:lang w:val="es-MX"/>
                              </w:rPr>
                            </w:pPr>
                            <w:r w:rsidRPr="00040A22">
                              <w:rPr>
                                <w:lang w:val="es-MX"/>
                              </w:rPr>
                              <w:t>3-Factores tecnológicos.</w:t>
                            </w:r>
                          </w:p>
                          <w:p w:rsidR="00040A22" w:rsidRDefault="00040A22">
                            <w:pPr>
                              <w:rPr>
                                <w:lang w:val="es-MX"/>
                              </w:rPr>
                            </w:pPr>
                            <w:r w:rsidRPr="00040A22">
                              <w:rPr>
                                <w:lang w:val="es-MX"/>
                              </w:rPr>
                              <w:t>4-Factores económicos.</w:t>
                            </w:r>
                          </w:p>
                          <w:p w:rsidR="00040A22" w:rsidRPr="00040A22" w:rsidRDefault="00040A22">
                            <w:pPr>
                              <w:rPr>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44FD8E" id="Cuadro de texto 13" o:spid="_x0000_s1027" type="#_x0000_t202" style="position:absolute;margin-left:-22.8pt;margin-top:511.9pt;width:131.25pt;height:1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" fillcolor="white [3201]" strokeweight=".5pt">
                <v:textbox>
                  <w:txbxContent>
                    <w:p w:rsidR="00040A22" w:rsidRDefault="00040A22">
                      <w:r w:rsidRPr="00040A22">
                        <w:t xml:space="preserve">1-Factores </w:t>
                      </w:r>
                      <w:proofErr w:type="spellStart"/>
                      <w:r w:rsidRPr="00040A22">
                        <w:t>políticos-legales</w:t>
                      </w:r>
                      <w:proofErr w:type="spellEnd"/>
                      <w:r w:rsidRPr="00040A22">
                        <w:t>.</w:t>
                      </w:r>
                    </w:p>
                    <w:p w:rsidR="00040A22" w:rsidRPr="00040A22" w:rsidRDefault="00040A22">
                      <w:pPr>
                        <w:rPr>
                          <w:lang w:val="es-MX"/>
                        </w:rPr>
                      </w:pPr>
                      <w:r w:rsidRPr="00040A22">
                        <w:rPr>
                          <w:lang w:val="es-MX"/>
                        </w:rPr>
                        <w:t>2-Factores sociales y demográficos.</w:t>
                      </w:r>
                    </w:p>
                    <w:p w:rsidR="00040A22" w:rsidRDefault="00040A22">
                      <w:pPr>
                        <w:rPr>
                          <w:lang w:val="es-MX"/>
                        </w:rPr>
                      </w:pPr>
                      <w:r w:rsidRPr="00040A22">
                        <w:rPr>
                          <w:lang w:val="es-MX"/>
                        </w:rPr>
                        <w:t>3-Factores tecnológicos.</w:t>
                      </w:r>
                    </w:p>
                    <w:p w:rsidR="00040A22" w:rsidRDefault="00040A22">
                      <w:pPr>
                        <w:rPr>
                          <w:lang w:val="es-MX"/>
                        </w:rPr>
                      </w:pPr>
                      <w:r w:rsidRPr="00040A22">
                        <w:rPr>
                          <w:lang w:val="es-MX"/>
                        </w:rPr>
                        <w:t>4-Factores económicos.</w:t>
                      </w:r>
                    </w:p>
                    <w:p w:rsidR="00040A22" w:rsidRPr="00040A22" w:rsidRDefault="00040A22">
                      <w:pPr>
                        <w:rPr>
                          <w:lang w:val="es-MX"/>
                        </w:rPr>
                      </w:pP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46E0E98D" wp14:editId="3D6CB20C">
                <wp:simplePos x="0" y="0"/>
                <wp:positionH relativeFrom="column">
                  <wp:posOffset>4472940</wp:posOffset>
                </wp:positionH>
                <wp:positionV relativeFrom="paragraph">
                  <wp:posOffset>5796280</wp:posOffset>
                </wp:positionV>
                <wp:extent cx="0" cy="514350"/>
                <wp:effectExtent l="76200" t="0" r="57150" b="57150"/>
                <wp:wrapNone/>
                <wp:docPr id="12" name="Conector recto de flecha 12"/>
                <wp:cNvGraphicFramePr/>
                <a:graphic xmlns:a="http://schemas.openxmlformats.org/drawingml/2006/main">
                  <a:graphicData uri="http://schemas.microsoft.com/office/word/2010/wordprocessingShape">
                    <wps:wsp>
                      <wps:cNvCnPr/>
                      <wps:spPr>
                        <a:xfrm>
                          <a:off x="0" y="0"/>
                          <a:ext cx="0" cy="514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CC7820E" id="_x0000_t32" coordsize="21600,21600" o:spt="32" o:oned="t" path="m,l21600,21600e" filled="f">
                <v:path arrowok="t" fillok="f" o:connecttype="none"/>
                <o:lock v:ext="edit" shapetype="t"/>
              </v:shapetype>
              <v:shape id="Conector recto de flecha 12" o:spid="_x0000_s1026" type="#_x0000_t32" style="position:absolute;margin-left:352.2pt;margin-top:456.4pt;width:0;height:40.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" strokecolor="#5b9bd5 [3204]" strokeweight=".5pt">
                <v:stroke endarrow="block" joinstyle="miter"/>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386715</wp:posOffset>
                </wp:positionH>
                <wp:positionV relativeFrom="paragraph">
                  <wp:posOffset>5805805</wp:posOffset>
                </wp:positionV>
                <wp:extent cx="0" cy="514350"/>
                <wp:effectExtent l="76200" t="0" r="57150" b="57150"/>
                <wp:wrapNone/>
                <wp:docPr id="11" name="Conector recto de flecha 11"/>
                <wp:cNvGraphicFramePr/>
                <a:graphic xmlns:a="http://schemas.openxmlformats.org/drawingml/2006/main">
                  <a:graphicData uri="http://schemas.microsoft.com/office/word/2010/wordprocessingShape">
                    <wps:wsp>
                      <wps:cNvCnPr/>
                      <wps:spPr>
                        <a:xfrm>
                          <a:off x="0" y="0"/>
                          <a:ext cx="0" cy="514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EB9D00" id="Conector recto de flecha 11" o:spid="_x0000_s1026" type="#_x0000_t32" style="position:absolute;margin-left:30.45pt;margin-top:457.15pt;width:0;height:40.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" strokecolor="#5b9bd5 [3204]" strokeweight=".5pt">
                <v:stroke endarrow="block" joinstyle="miter"/>
              </v:shape>
            </w:pict>
          </mc:Fallback>
        </mc:AlternateContent>
      </w:r>
      <w:r>
        <w:rPr>
          <w:noProof/>
        </w:rPr>
        <mc:AlternateContent>
          <mc:Choice Requires="wps">
            <w:drawing>
              <wp:anchor distT="0" distB="0" distL="114300" distR="114300" simplePos="0" relativeHeight="251659264" behindDoc="0" locked="0" layoutInCell="1" allowOverlap="1" wp14:anchorId="7EFBDBF2" wp14:editId="1F31DFC8">
                <wp:simplePos x="0" y="0"/>
                <wp:positionH relativeFrom="column">
                  <wp:posOffset>1491615</wp:posOffset>
                </wp:positionH>
                <wp:positionV relativeFrom="paragraph">
                  <wp:posOffset>0</wp:posOffset>
                </wp:positionV>
                <wp:extent cx="1828800" cy="1828800"/>
                <wp:effectExtent l="0" t="0" r="0" b="5080"/>
                <wp:wrapSquare wrapText="bothSides"/>
                <wp:docPr id="1" name="Cuadro de tex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40A22" w:rsidRPr="00040A22" w:rsidRDefault="00040A22" w:rsidP="00040A22">
                            <w:pPr>
                              <w:jc w:val="center"/>
                              <w:rPr>
                                <w:b/>
                                <w:color w:val="70AD47"/>
                                <w:spacing w:val="10"/>
                                <w:sz w:val="72"/>
                                <w:szCs w:val="72"/>
                                <w:lang w:val="es-MX"/>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72"/>
                                <w:szCs w:val="72"/>
                                <w:lang w:val="es-MX"/>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ENTORNO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EFBDBF2" id="Cuadro de texto 1" o:spid="_x0000_s1028" type="#_x0000_t202" style="position:absolute;margin-left:117.45pt;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" filled="f" stroked="f">
                <v:fill o:detectmouseclick="t"/>
                <v:textbox style="mso-fit-shape-to-text:t">
                  <w:txbxContent>
                    <w:p w:rsidR="00040A22" w:rsidRPr="00040A22" w:rsidRDefault="00040A22" w:rsidP="00040A22">
                      <w:pPr>
                        <w:jc w:val="center"/>
                        <w:rPr>
                          <w:b/>
                          <w:color w:val="70AD47"/>
                          <w:spacing w:val="10"/>
                          <w:sz w:val="72"/>
                          <w:szCs w:val="72"/>
                          <w:lang w:val="es-MX"/>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72"/>
                          <w:szCs w:val="72"/>
                          <w:lang w:val="es-MX"/>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ENTORNO</w:t>
                      </w:r>
                    </w:p>
                  </w:txbxContent>
                </v:textbox>
                <w10:wrap type="square"/>
              </v:shape>
            </w:pict>
          </mc:Fallback>
        </mc:AlternateContent>
      </w:r>
      <w:r>
        <w:rPr>
          <w:noProof/>
        </w:rPr>
        <mc:AlternateContent>
          <mc:Choice Requires="wps">
            <w:drawing>
              <wp:anchor distT="0" distB="0" distL="114300" distR="114300" simplePos="0" relativeHeight="251670528" behindDoc="0" locked="0" layoutInCell="1" allowOverlap="1" wp14:anchorId="6E38FDF1" wp14:editId="1B72F958">
                <wp:simplePos x="0" y="0"/>
                <wp:positionH relativeFrom="column">
                  <wp:posOffset>862965</wp:posOffset>
                </wp:positionH>
                <wp:positionV relativeFrom="paragraph">
                  <wp:posOffset>2672080</wp:posOffset>
                </wp:positionV>
                <wp:extent cx="638175" cy="428625"/>
                <wp:effectExtent l="38100" t="0" r="28575" b="47625"/>
                <wp:wrapNone/>
                <wp:docPr id="10" name="Conector recto de flecha 10"/>
                <wp:cNvGraphicFramePr/>
                <a:graphic xmlns:a="http://schemas.openxmlformats.org/drawingml/2006/main">
                  <a:graphicData uri="http://schemas.microsoft.com/office/word/2010/wordprocessingShape">
                    <wps:wsp>
                      <wps:cNvCnPr/>
                      <wps:spPr>
                        <a:xfrm flipH="1">
                          <a:off x="0" y="0"/>
                          <a:ext cx="638175" cy="428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F8643A" id="Conector recto de flecha 10" o:spid="_x0000_s1026" type="#_x0000_t32" style="position:absolute;margin-left:67.95pt;margin-top:210.4pt;width:50.25pt;height:33.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" strokecolor="#5b9bd5 [3204]" strokeweight=".5pt">
                <v:stroke endarrow="block" joinstyle="miter"/>
              </v:shape>
            </w:pict>
          </mc:Fallback>
        </mc:AlternateContent>
      </w:r>
      <w:r>
        <w:rPr>
          <w:noProof/>
        </w:rPr>
        <mc:AlternateContent>
          <mc:Choice Requires="wps">
            <w:drawing>
              <wp:anchor distT="0" distB="0" distL="114300" distR="114300" simplePos="0" relativeHeight="251668480" behindDoc="0" locked="0" layoutInCell="1" allowOverlap="1" wp14:anchorId="24D462F0" wp14:editId="02E44CFC">
                <wp:simplePos x="0" y="0"/>
                <wp:positionH relativeFrom="column">
                  <wp:posOffset>3491865</wp:posOffset>
                </wp:positionH>
                <wp:positionV relativeFrom="paragraph">
                  <wp:posOffset>2672080</wp:posOffset>
                </wp:positionV>
                <wp:extent cx="542925" cy="504825"/>
                <wp:effectExtent l="0" t="0" r="66675" b="47625"/>
                <wp:wrapNone/>
                <wp:docPr id="9" name="Conector recto de flecha 9"/>
                <wp:cNvGraphicFramePr/>
                <a:graphic xmlns:a="http://schemas.openxmlformats.org/drawingml/2006/main">
                  <a:graphicData uri="http://schemas.microsoft.com/office/word/2010/wordprocessingShape">
                    <wps:wsp>
                      <wps:cNvCnPr/>
                      <wps:spPr>
                        <a:xfrm>
                          <a:off x="0" y="0"/>
                          <a:ext cx="542925" cy="504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590018" id="Conector recto de flecha 9" o:spid="_x0000_s1026" type="#_x0000_t32" style="position:absolute;margin-left:274.95pt;margin-top:210.4pt;width:42.75pt;height:39.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" strokecolor="#5b9bd5 [3204]" strokeweight=".5pt">
                <v:stroke endarrow="block" joinstyle="miter"/>
              </v:shape>
            </w:pict>
          </mc:Fallback>
        </mc:AlternateContent>
      </w:r>
      <w:r>
        <w:rPr>
          <w:noProof/>
        </w:rPr>
        <mc:AlternateContent>
          <mc:Choice Requires="wps">
            <w:drawing>
              <wp:anchor distT="0" distB="0" distL="114300" distR="114300" simplePos="0" relativeHeight="251667456" behindDoc="0" locked="0" layoutInCell="1" allowOverlap="1" wp14:anchorId="0B6A1114" wp14:editId="7F1DE236">
                <wp:simplePos x="0" y="0"/>
                <wp:positionH relativeFrom="column">
                  <wp:posOffset>3358515</wp:posOffset>
                </wp:positionH>
                <wp:positionV relativeFrom="paragraph">
                  <wp:posOffset>3643630</wp:posOffset>
                </wp:positionV>
                <wp:extent cx="2257425" cy="2066925"/>
                <wp:effectExtent l="0" t="0" r="28575" b="28575"/>
                <wp:wrapNone/>
                <wp:docPr id="7" name="Cuadro de texto 7"/>
                <wp:cNvGraphicFramePr/>
                <a:graphic xmlns:a="http://schemas.openxmlformats.org/drawingml/2006/main">
                  <a:graphicData uri="http://schemas.microsoft.com/office/word/2010/wordprocessingShape">
                    <wps:wsp>
                      <wps:cNvSpPr txBox="1"/>
                      <wps:spPr>
                        <a:xfrm>
                          <a:off x="0" y="0"/>
                          <a:ext cx="2257425" cy="2066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0A22" w:rsidRPr="00040A22" w:rsidRDefault="00040A22" w:rsidP="00040A22">
                            <w:pPr>
                              <w:rPr>
                                <w:lang w:val="es-MX"/>
                              </w:rPr>
                            </w:pPr>
                            <w:r w:rsidRPr="00040A22">
                              <w:rPr>
                                <w:lang w:val="es-MX"/>
                              </w:rPr>
                              <w:t>Dicho entorno está formado por el conjunto de factores que afectan a la empresa de forma directa en funci</w:t>
                            </w:r>
                            <w:r>
                              <w:rPr>
                                <w:lang w:val="es-MX"/>
                              </w:rPr>
                              <w:t>ón del sector al que pertenece.</w:t>
                            </w:r>
                          </w:p>
                          <w:p w:rsidR="00040A22" w:rsidRPr="00040A22" w:rsidRDefault="00040A22" w:rsidP="00040A22">
                            <w:pPr>
                              <w:rPr>
                                <w:lang w:val="es-MX"/>
                              </w:rPr>
                            </w:pPr>
                            <w:r w:rsidRPr="00040A22">
                              <w:rPr>
                                <w:lang w:val="es-MX"/>
                              </w:rPr>
                              <w:t xml:space="preserve">Por lo tanto, hemos realizado el análisis </w:t>
                            </w:r>
                            <w:proofErr w:type="spellStart"/>
                            <w:r w:rsidRPr="00040A22">
                              <w:rPr>
                                <w:lang w:val="es-MX"/>
                              </w:rPr>
                              <w:t>Porter</w:t>
                            </w:r>
                            <w:proofErr w:type="spellEnd"/>
                            <w:r w:rsidRPr="00040A22">
                              <w:rPr>
                                <w:lang w:val="es-MX"/>
                              </w:rPr>
                              <w:t xml:space="preserve"> y </w:t>
                            </w:r>
                            <w:proofErr w:type="spellStart"/>
                            <w:r w:rsidRPr="00040A22">
                              <w:rPr>
                                <w:lang w:val="es-MX"/>
                              </w:rPr>
                              <w:t>Dafo</w:t>
                            </w:r>
                            <w:proofErr w:type="spellEnd"/>
                            <w:r w:rsidRPr="00040A22">
                              <w:rPr>
                                <w:lang w:val="es-MX"/>
                              </w:rPr>
                              <w:t xml:space="preserve"> para establecer las fuerzas competitivas y sus puntos fuertes y débiles que nos podemos encontrar en nuestro sector.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6A1114" id="Cuadro de texto 7" o:spid="_x0000_s1029" type="#_x0000_t202" style="position:absolute;margin-left:264.45pt;margin-top:286.9pt;width:177.75pt;height:162.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" fillcolor="white [3201]" strokeweight=".5pt">
                <v:textbox>
                  <w:txbxContent>
                    <w:p w:rsidR="00040A22" w:rsidRPr="00040A22" w:rsidRDefault="00040A22" w:rsidP="00040A22">
                      <w:pPr>
                        <w:rPr>
                          <w:lang w:val="es-MX"/>
                        </w:rPr>
                      </w:pPr>
                      <w:r w:rsidRPr="00040A22">
                        <w:rPr>
                          <w:lang w:val="es-MX"/>
                        </w:rPr>
                        <w:t>Dicho entorno está formado por el conjunto de factores que afectan a la empresa de forma directa en funci</w:t>
                      </w:r>
                      <w:r>
                        <w:rPr>
                          <w:lang w:val="es-MX"/>
                        </w:rPr>
                        <w:t>ón del sector al que pertenece.</w:t>
                      </w:r>
                    </w:p>
                    <w:p w:rsidR="00040A22" w:rsidRPr="00040A22" w:rsidRDefault="00040A22" w:rsidP="00040A22">
                      <w:pPr>
                        <w:rPr>
                          <w:lang w:val="es-MX"/>
                        </w:rPr>
                      </w:pPr>
                      <w:r w:rsidRPr="00040A22">
                        <w:rPr>
                          <w:lang w:val="es-MX"/>
                        </w:rPr>
                        <w:t xml:space="preserve">Por lo tanto, hemos realizado el análisis </w:t>
                      </w:r>
                      <w:proofErr w:type="spellStart"/>
                      <w:r w:rsidRPr="00040A22">
                        <w:rPr>
                          <w:lang w:val="es-MX"/>
                        </w:rPr>
                        <w:t>Porter</w:t>
                      </w:r>
                      <w:proofErr w:type="spellEnd"/>
                      <w:r w:rsidRPr="00040A22">
                        <w:rPr>
                          <w:lang w:val="es-MX"/>
                        </w:rPr>
                        <w:t xml:space="preserve"> y </w:t>
                      </w:r>
                      <w:proofErr w:type="spellStart"/>
                      <w:r w:rsidRPr="00040A22">
                        <w:rPr>
                          <w:lang w:val="es-MX"/>
                        </w:rPr>
                        <w:t>Dafo</w:t>
                      </w:r>
                      <w:proofErr w:type="spellEnd"/>
                      <w:r w:rsidRPr="00040A22">
                        <w:rPr>
                          <w:lang w:val="es-MX"/>
                        </w:rPr>
                        <w:t xml:space="preserve"> para establecer las fuerzas competitivas y sus puntos fuertes y débiles que nos podemos encontrar en nuestro sector.</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387C406C" wp14:editId="11C041E2">
                <wp:simplePos x="0" y="0"/>
                <wp:positionH relativeFrom="column">
                  <wp:posOffset>-394335</wp:posOffset>
                </wp:positionH>
                <wp:positionV relativeFrom="paragraph">
                  <wp:posOffset>3738879</wp:posOffset>
                </wp:positionV>
                <wp:extent cx="1704975" cy="1971675"/>
                <wp:effectExtent l="0" t="0" r="28575" b="28575"/>
                <wp:wrapNone/>
                <wp:docPr id="6" name="Cuadro de texto 6"/>
                <wp:cNvGraphicFramePr/>
                <a:graphic xmlns:a="http://schemas.openxmlformats.org/drawingml/2006/main">
                  <a:graphicData uri="http://schemas.microsoft.com/office/word/2010/wordprocessingShape">
                    <wps:wsp>
                      <wps:cNvSpPr txBox="1"/>
                      <wps:spPr>
                        <a:xfrm>
                          <a:off x="0" y="0"/>
                          <a:ext cx="1704975" cy="1971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0A22" w:rsidRPr="00040A22" w:rsidRDefault="00040A22">
                            <w:pPr>
                              <w:rPr>
                                <w:lang w:val="es-MX"/>
                              </w:rPr>
                            </w:pPr>
                            <w:r w:rsidRPr="00040A22">
                              <w:rPr>
                                <w:lang w:val="es-MX"/>
                              </w:rPr>
                              <w:t>Consta de los factores más alejados de la empresa sobre los que su capacidad de influir es mínima, por lo tanto estos factores afectan en mayor o menor cantidad a todas las empresas, independientemente de la actividad que realicen.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7C406C" id="Cuadro de texto 6" o:spid="_x0000_s1030" type="#_x0000_t202" style="position:absolute;margin-left:-31.05pt;margin-top:294.4pt;width:134.25pt;height:155.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" fillcolor="white [3201]" strokeweight=".5pt">
                <v:textbox>
                  <w:txbxContent>
                    <w:p w:rsidR="00040A22" w:rsidRPr="00040A22" w:rsidRDefault="00040A22">
                      <w:pPr>
                        <w:rPr>
                          <w:lang w:val="es-MX"/>
                        </w:rPr>
                      </w:pPr>
                      <w:r w:rsidRPr="00040A22">
                        <w:rPr>
                          <w:lang w:val="es-MX"/>
                        </w:rPr>
                        <w:t>Consta de los factores más alejados de la empresa sobre los que su capacidad de influir es mínima, por lo tanto estos factores afectan en mayor o menor cantidad a todas las empresas, independientemente de la actividad que realicen.</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7AC3BFE" wp14:editId="45863E4A">
                <wp:simplePos x="0" y="0"/>
                <wp:positionH relativeFrom="column">
                  <wp:posOffset>-1061085</wp:posOffset>
                </wp:positionH>
                <wp:positionV relativeFrom="paragraph">
                  <wp:posOffset>3215006</wp:posOffset>
                </wp:positionV>
                <wp:extent cx="2971800" cy="381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2971800" cy="381000"/>
                        </a:xfrm>
                        <a:prstGeom prst="rect">
                          <a:avLst/>
                        </a:prstGeom>
                        <a:noFill/>
                        <a:ln>
                          <a:noFill/>
                        </a:ln>
                        <a:effectLst/>
                      </wps:spPr>
                      <wps:txbx>
                        <w:txbxContent>
                          <w:p w:rsidR="00040A22" w:rsidRPr="00040A22" w:rsidRDefault="00040A22" w:rsidP="00040A22">
                            <w:pPr>
                              <w:jc w:val="center"/>
                              <w:rPr>
                                <w:noProof/>
                                <w:color w:val="5B9BD5" w:themeColor="accent1"/>
                                <w:sz w:val="36"/>
                                <w:szCs w:val="36"/>
                                <w:lang w:val="es-MX"/>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0A22">
                              <w:rPr>
                                <w:noProof/>
                                <w:color w:val="5B9BD5" w:themeColor="accent1"/>
                                <w:sz w:val="36"/>
                                <w:szCs w:val="36"/>
                                <w:lang w:val="es-MX"/>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ENTORNO CONTEXTUAL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C3BFE" id="Cuadro de texto 4" o:spid="_x0000_s1031" type="#_x0000_t202" style="position:absolute;margin-left:-83.55pt;margin-top:253.15pt;width:234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" filled="f" stroked="f">
                <v:fill o:detectmouseclick="t"/>
                <v:textbox>
                  <w:txbxContent>
                    <w:p w:rsidR="00040A22" w:rsidRPr="00040A22" w:rsidRDefault="00040A22" w:rsidP="00040A22">
                      <w:pPr>
                        <w:jc w:val="center"/>
                        <w:rPr>
                          <w:noProof/>
                          <w:color w:val="5B9BD5" w:themeColor="accent1"/>
                          <w:sz w:val="36"/>
                          <w:szCs w:val="36"/>
                          <w:lang w:val="es-MX"/>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0A22">
                        <w:rPr>
                          <w:noProof/>
                          <w:color w:val="5B9BD5" w:themeColor="accent1"/>
                          <w:sz w:val="36"/>
                          <w:szCs w:val="36"/>
                          <w:lang w:val="es-MX"/>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ENTORNO CONTEXTUAL</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A106D81" wp14:editId="7345D8C8">
                <wp:simplePos x="0" y="0"/>
                <wp:positionH relativeFrom="column">
                  <wp:posOffset>3006090</wp:posOffset>
                </wp:positionH>
                <wp:positionV relativeFrom="paragraph">
                  <wp:posOffset>3224530</wp:posOffset>
                </wp:positionV>
                <wp:extent cx="2971800" cy="428625"/>
                <wp:effectExtent l="0" t="0" r="0" b="9525"/>
                <wp:wrapNone/>
                <wp:docPr id="5" name="Cuadro de texto 5"/>
                <wp:cNvGraphicFramePr/>
                <a:graphic xmlns:a="http://schemas.openxmlformats.org/drawingml/2006/main">
                  <a:graphicData uri="http://schemas.microsoft.com/office/word/2010/wordprocessingShape">
                    <wps:wsp>
                      <wps:cNvSpPr txBox="1"/>
                      <wps:spPr>
                        <a:xfrm>
                          <a:off x="0" y="0"/>
                          <a:ext cx="2971800" cy="428625"/>
                        </a:xfrm>
                        <a:prstGeom prst="rect">
                          <a:avLst/>
                        </a:prstGeom>
                        <a:noFill/>
                        <a:ln>
                          <a:noFill/>
                        </a:ln>
                        <a:effectLst/>
                      </wps:spPr>
                      <wps:txbx>
                        <w:txbxContent>
                          <w:p w:rsidR="00040A22" w:rsidRPr="00040A22" w:rsidRDefault="00040A22" w:rsidP="00040A22">
                            <w:pPr>
                              <w:jc w:val="center"/>
                              <w:rPr>
                                <w:noProof/>
                                <w:color w:val="5B9BD5" w:themeColor="accent1"/>
                                <w:sz w:val="36"/>
                                <w:szCs w:val="36"/>
                                <w:lang w:val="es-MX"/>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0A22">
                              <w:rPr>
                                <w:noProof/>
                                <w:color w:val="5B9BD5" w:themeColor="accent1"/>
                                <w:sz w:val="36"/>
                                <w:szCs w:val="36"/>
                                <w:lang w:val="es-MX"/>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ENTORNO </w:t>
                            </w:r>
                            <w:r>
                              <w:rPr>
                                <w:noProof/>
                                <w:color w:val="5B9BD5" w:themeColor="accent1"/>
                                <w:sz w:val="36"/>
                                <w:szCs w:val="36"/>
                                <w:lang w:val="es-MX"/>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ESTRUCTURAL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06D81" id="Cuadro de texto 5" o:spid="_x0000_s1032" type="#_x0000_t202" style="position:absolute;margin-left:236.7pt;margin-top:253.9pt;width:234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" filled="f" stroked="f">
                <v:fill o:detectmouseclick="t"/>
                <v:textbox>
                  <w:txbxContent>
                    <w:p w:rsidR="00040A22" w:rsidRPr="00040A22" w:rsidRDefault="00040A22" w:rsidP="00040A22">
                      <w:pPr>
                        <w:jc w:val="center"/>
                        <w:rPr>
                          <w:noProof/>
                          <w:color w:val="5B9BD5" w:themeColor="accent1"/>
                          <w:sz w:val="36"/>
                          <w:szCs w:val="36"/>
                          <w:lang w:val="es-MX"/>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0A22">
                        <w:rPr>
                          <w:noProof/>
                          <w:color w:val="5B9BD5" w:themeColor="accent1"/>
                          <w:sz w:val="36"/>
                          <w:szCs w:val="36"/>
                          <w:lang w:val="es-MX"/>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ENTORNO </w:t>
                      </w:r>
                      <w:r>
                        <w:rPr>
                          <w:noProof/>
                          <w:color w:val="5B9BD5" w:themeColor="accent1"/>
                          <w:sz w:val="36"/>
                          <w:szCs w:val="36"/>
                          <w:lang w:val="es-MX"/>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ESTRUCTURAL</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99A7893" wp14:editId="16108C6D">
                <wp:simplePos x="0" y="0"/>
                <wp:positionH relativeFrom="column">
                  <wp:posOffset>262890</wp:posOffset>
                </wp:positionH>
                <wp:positionV relativeFrom="paragraph">
                  <wp:posOffset>1186180</wp:posOffset>
                </wp:positionV>
                <wp:extent cx="4953000" cy="1371600"/>
                <wp:effectExtent l="0" t="0" r="19050" b="19050"/>
                <wp:wrapNone/>
                <wp:docPr id="3" name="Cuadro de texto 3"/>
                <wp:cNvGraphicFramePr/>
                <a:graphic xmlns:a="http://schemas.openxmlformats.org/drawingml/2006/main">
                  <a:graphicData uri="http://schemas.microsoft.com/office/word/2010/wordprocessingShape">
                    <wps:wsp>
                      <wps:cNvSpPr txBox="1"/>
                      <wps:spPr>
                        <a:xfrm>
                          <a:off x="0" y="0"/>
                          <a:ext cx="4953000" cy="137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0A22" w:rsidRPr="00040A22" w:rsidRDefault="00040A22" w:rsidP="00040A22">
                            <w:pPr>
                              <w:jc w:val="center"/>
                              <w:rPr>
                                <w:lang w:val="es-MX"/>
                              </w:rPr>
                            </w:pPr>
                            <w:r w:rsidRPr="00040A22">
                              <w:rPr>
                                <w:lang w:val="es-MX"/>
                              </w:rPr>
                              <w:t>Este es el conjunto de circunstancias y condiciones laborales, familiares, educativas o económicas que rodean a toda persona. Es decir, es la cultura en la que ese hombre o mujer ha crecido y se ha educado.</w:t>
                            </w:r>
                          </w:p>
                          <w:p w:rsidR="00040A22" w:rsidRPr="00040A22" w:rsidRDefault="00040A22" w:rsidP="00040A22">
                            <w:pPr>
                              <w:jc w:val="center"/>
                              <w:rPr>
                                <w:lang w:val="es-MX"/>
                              </w:rPr>
                            </w:pPr>
                            <w:r w:rsidRPr="00040A22">
                              <w:rPr>
                                <w:lang w:val="es-MX"/>
                              </w:rPr>
                              <w:t>El entorno empresarial, por su parte, señala al marco externo que influye en el desarrollo de la actividad de una empresa:</w:t>
                            </w:r>
                          </w:p>
                          <w:p w:rsidR="00040A22" w:rsidRPr="00040A22" w:rsidRDefault="00040A22" w:rsidP="00040A22">
                            <w:pPr>
                              <w:rPr>
                                <w:lang w:val="es-MX"/>
                              </w:rPr>
                            </w:pPr>
                          </w:p>
                          <w:p w:rsidR="00040A22" w:rsidRPr="00040A22" w:rsidRDefault="00040A22" w:rsidP="00040A22">
                            <w:pPr>
                              <w:rPr>
                                <w:lang w:val="es-MX"/>
                              </w:rPr>
                            </w:pPr>
                            <w:r w:rsidRPr="00040A22">
                              <w:rPr>
                                <w:lang w:val="es-MX"/>
                              </w:rPr>
                              <w:t>Lee todo en: Definición de entorno - Qué es, Significado y Concepto http://definicion.de/entorno/#ixzz3V9mr2fAT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9A7893" id="Cuadro de texto 3" o:spid="_x0000_s1033" type="#_x0000_t202" style="position:absolute;margin-left:20.7pt;margin-top:93.4pt;width:390pt;height:10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" fillcolor="white [3201]" strokeweight=".5pt">
                <v:textbox>
                  <w:txbxContent>
                    <w:p w:rsidR="00040A22" w:rsidRPr="00040A22" w:rsidRDefault="00040A22" w:rsidP="00040A22">
                      <w:pPr>
                        <w:jc w:val="center"/>
                        <w:rPr>
                          <w:lang w:val="es-MX"/>
                        </w:rPr>
                      </w:pPr>
                      <w:r w:rsidRPr="00040A22">
                        <w:rPr>
                          <w:lang w:val="es-MX"/>
                        </w:rPr>
                        <w:t>Este es el conjunto de circunstancias y condiciones laborales, familiares, educativas o económicas que rodean a toda persona. Es decir, es la cultura en la que ese hombre o mujer ha crecido y se ha educado.</w:t>
                      </w:r>
                    </w:p>
                    <w:p w:rsidR="00040A22" w:rsidRPr="00040A22" w:rsidRDefault="00040A22" w:rsidP="00040A22">
                      <w:pPr>
                        <w:jc w:val="center"/>
                        <w:rPr>
                          <w:lang w:val="es-MX"/>
                        </w:rPr>
                      </w:pPr>
                      <w:r w:rsidRPr="00040A22">
                        <w:rPr>
                          <w:lang w:val="es-MX"/>
                        </w:rPr>
                        <w:t>El entorno empresarial, por su parte, señala al marco externo que influye en el desarrollo de la actividad de una empresa:</w:t>
                      </w:r>
                    </w:p>
                    <w:p w:rsidR="00040A22" w:rsidRPr="00040A22" w:rsidRDefault="00040A22" w:rsidP="00040A22">
                      <w:pPr>
                        <w:rPr>
                          <w:lang w:val="es-MX"/>
                        </w:rPr>
                      </w:pPr>
                    </w:p>
                    <w:p w:rsidR="00040A22" w:rsidRPr="00040A22" w:rsidRDefault="00040A22" w:rsidP="00040A22">
                      <w:pPr>
                        <w:rPr>
                          <w:lang w:val="es-MX"/>
                        </w:rPr>
                      </w:pPr>
                      <w:r w:rsidRPr="00040A22">
                        <w:rPr>
                          <w:lang w:val="es-MX"/>
                        </w:rPr>
                        <w:t>Lee todo en: Definición de entorno - Qué es, Significado y Concepto http://definicion.de/entorno/#ixzz3V9mr2fAT</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3E7F017" wp14:editId="43F26890">
                <wp:simplePos x="0" y="0"/>
                <wp:positionH relativeFrom="column">
                  <wp:posOffset>2225040</wp:posOffset>
                </wp:positionH>
                <wp:positionV relativeFrom="paragraph">
                  <wp:posOffset>690880</wp:posOffset>
                </wp:positionV>
                <wp:extent cx="600075" cy="409575"/>
                <wp:effectExtent l="38100" t="0" r="28575" b="47625"/>
                <wp:wrapNone/>
                <wp:docPr id="2" name="Flecha abajo 2"/>
                <wp:cNvGraphicFramePr/>
                <a:graphic xmlns:a="http://schemas.openxmlformats.org/drawingml/2006/main">
                  <a:graphicData uri="http://schemas.microsoft.com/office/word/2010/wordprocessingShape">
                    <wps:wsp>
                      <wps:cNvSpPr/>
                      <wps:spPr>
                        <a:xfrm>
                          <a:off x="0" y="0"/>
                          <a:ext cx="600075" cy="4095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11DA79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2" o:spid="_x0000_s1026" type="#_x0000_t67" style="position:absolute;margin-left:175.2pt;margin-top:54.4pt;width:47.25pt;height:3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" adj="10800" fillcolor="#5b9bd5 [3204]" strokecolor="#1f4d78 [1604]" strokeweight="1pt"/>
            </w:pict>
          </mc:Fallback>
        </mc:AlternateContent>
      </w:r>
    </w:p>
    <w:p w:rsidR="00355FFA" w:rsidRPr="00355FFA" w:rsidRDefault="00355FFA" w:rsidP="00355FFA"/>
    <w:p w:rsidR="00355FFA" w:rsidRPr="00355FFA" w:rsidRDefault="00355FFA" w:rsidP="00355FFA"/>
    <w:p w:rsidR="00355FFA" w:rsidRPr="00355FFA" w:rsidRDefault="00355FFA" w:rsidP="00355FFA"/>
    <w:p w:rsidR="00355FFA" w:rsidRPr="00355FFA" w:rsidRDefault="00355FFA" w:rsidP="00355FFA"/>
    <w:p w:rsidR="00355FFA" w:rsidRPr="00355FFA" w:rsidRDefault="00355FFA" w:rsidP="00355FFA"/>
    <w:p w:rsidR="00355FFA" w:rsidRPr="00355FFA" w:rsidRDefault="00355FFA" w:rsidP="00355FFA"/>
    <w:p w:rsidR="00355FFA" w:rsidRPr="00355FFA" w:rsidRDefault="00355FFA" w:rsidP="00355FFA"/>
    <w:p w:rsidR="00355FFA" w:rsidRPr="00355FFA" w:rsidRDefault="00355FFA" w:rsidP="00355FFA"/>
    <w:p w:rsidR="00355FFA" w:rsidRPr="00355FFA" w:rsidRDefault="00355FFA" w:rsidP="00355FFA"/>
    <w:p w:rsidR="00355FFA" w:rsidRPr="00355FFA" w:rsidRDefault="00355FFA" w:rsidP="00355FFA"/>
    <w:p w:rsidR="00355FFA" w:rsidRPr="00355FFA" w:rsidRDefault="00355FFA" w:rsidP="00355FFA"/>
    <w:p w:rsidR="00355FFA" w:rsidRPr="00355FFA" w:rsidRDefault="00355FFA" w:rsidP="00355FFA"/>
    <w:p w:rsidR="00355FFA" w:rsidRPr="00355FFA" w:rsidRDefault="00355FFA" w:rsidP="00355FFA"/>
    <w:p w:rsidR="00355FFA" w:rsidRPr="00355FFA" w:rsidRDefault="00355FFA" w:rsidP="00355FFA"/>
    <w:p w:rsidR="00355FFA" w:rsidRPr="00355FFA" w:rsidRDefault="00355FFA" w:rsidP="00355FFA"/>
    <w:p w:rsidR="00355FFA" w:rsidRPr="00355FFA" w:rsidRDefault="00355FFA" w:rsidP="00355FFA"/>
    <w:p w:rsidR="00355FFA" w:rsidRPr="00355FFA" w:rsidRDefault="00355FFA" w:rsidP="00355FFA"/>
    <w:p w:rsidR="00355FFA" w:rsidRPr="00355FFA" w:rsidRDefault="00355FFA" w:rsidP="00355FFA"/>
    <w:p w:rsidR="00355FFA" w:rsidRPr="00355FFA" w:rsidRDefault="00355FFA" w:rsidP="00355FFA"/>
    <w:p w:rsidR="00355FFA" w:rsidRPr="00355FFA" w:rsidRDefault="00355FFA" w:rsidP="00355FFA"/>
    <w:p w:rsidR="00355FFA" w:rsidRDefault="00355FFA" w:rsidP="00355FFA"/>
    <w:p w:rsidR="0023689B" w:rsidRDefault="0023689B" w:rsidP="00355FFA">
      <w:pPr>
        <w:jc w:val="right"/>
      </w:pPr>
    </w:p>
    <w:p w:rsidR="00355FFA" w:rsidRDefault="00355FFA" w:rsidP="00355FFA">
      <w:pPr>
        <w:jc w:val="right"/>
      </w:pPr>
    </w:p>
    <w:p w:rsidR="00355FFA" w:rsidRDefault="00355FFA" w:rsidP="00355FFA">
      <w:pPr>
        <w:jc w:val="right"/>
      </w:pPr>
    </w:p>
    <w:p w:rsidR="00355FFA" w:rsidRDefault="00355FFA" w:rsidP="00355FFA">
      <w:pPr>
        <w:jc w:val="right"/>
      </w:pPr>
    </w:p>
    <w:p w:rsidR="00355FFA" w:rsidRDefault="00355FFA" w:rsidP="00355FFA">
      <w:pPr>
        <w:jc w:val="right"/>
      </w:pPr>
    </w:p>
    <w:p w:rsidR="00355FFA" w:rsidRDefault="00355FFA" w:rsidP="00355FFA">
      <w:pPr>
        <w:jc w:val="right"/>
      </w:pPr>
    </w:p>
    <w:p w:rsidR="00355FFA" w:rsidRDefault="00355FFA" w:rsidP="00355FFA">
      <w:pPr>
        <w:jc w:val="right"/>
      </w:pPr>
    </w:p>
    <w:p w:rsidR="00355FFA" w:rsidRDefault="00355FFA" w:rsidP="00355FFA">
      <w:pPr>
        <w:jc w:val="right"/>
      </w:pPr>
      <w:r>
        <w:rPr>
          <w:noProof/>
        </w:rPr>
        <w:lastRenderedPageBreak/>
        <mc:AlternateContent>
          <mc:Choice Requires="wps">
            <w:drawing>
              <wp:anchor distT="45720" distB="45720" distL="114300" distR="114300" simplePos="0" relativeHeight="251678720" behindDoc="0" locked="0" layoutInCell="1" allowOverlap="1" wp14:anchorId="512D8AF1" wp14:editId="5B38308B">
                <wp:simplePos x="0" y="0"/>
                <wp:positionH relativeFrom="margin">
                  <wp:align>center</wp:align>
                </wp:positionH>
                <wp:positionV relativeFrom="paragraph">
                  <wp:posOffset>100330</wp:posOffset>
                </wp:positionV>
                <wp:extent cx="3619500" cy="104775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047750"/>
                        </a:xfrm>
                        <a:prstGeom prst="rect">
                          <a:avLst/>
                        </a:prstGeom>
                        <a:solidFill>
                          <a:srgbClr val="FFFFFF"/>
                        </a:solidFill>
                        <a:ln w="9525">
                          <a:solidFill>
                            <a:srgbClr val="000000"/>
                          </a:solidFill>
                          <a:miter lim="800000"/>
                          <a:headEnd/>
                          <a:tailEnd/>
                        </a:ln>
                      </wps:spPr>
                      <wps:txbx>
                        <w:txbxContent>
                          <w:p w:rsidR="00355FFA" w:rsidRPr="00355FFA" w:rsidRDefault="00355FFA" w:rsidP="00355FFA">
                            <w:pPr>
                              <w:jc w:val="center"/>
                              <w:rPr>
                                <w:rFonts w:ascii="Arial" w:eastAsia="Times New Roman" w:hAnsi="Arial" w:cs="Arial"/>
                                <w:sz w:val="30"/>
                                <w:szCs w:val="30"/>
                                <w:lang w:val="es-MX"/>
                              </w:rPr>
                            </w:pPr>
                            <w:r w:rsidRPr="00355FFA">
                              <w:rPr>
                                <w:rFonts w:ascii="Arial" w:eastAsia="Times New Roman" w:hAnsi="Arial" w:cs="Arial"/>
                                <w:sz w:val="30"/>
                                <w:szCs w:val="30"/>
                                <w:lang w:val="es-MX"/>
                              </w:rPr>
                              <w:t>Tipo de entornos según la variabilidad, complejidad, hostilidad y diversidad de mercados</w:t>
                            </w:r>
                          </w:p>
                          <w:p w:rsidR="00355FFA" w:rsidRPr="00355FFA" w:rsidRDefault="00355FFA" w:rsidP="00355FFA">
                            <w:pPr>
                              <w:spacing w:after="0" w:line="240" w:lineRule="auto"/>
                              <w:rPr>
                                <w:rFonts w:ascii="Arial" w:eastAsia="Times New Roman" w:hAnsi="Arial" w:cs="Arial"/>
                                <w:sz w:val="30"/>
                                <w:szCs w:val="30"/>
                                <w:lang w:val="es-MX"/>
                              </w:rPr>
                            </w:pPr>
                            <w:r w:rsidRPr="00355FFA">
                              <w:rPr>
                                <w:rFonts w:ascii="Arial" w:eastAsia="Times New Roman" w:hAnsi="Arial" w:cs="Arial"/>
                                <w:sz w:val="30"/>
                                <w:szCs w:val="30"/>
                                <w:lang w:val="es-MX"/>
                              </w:rPr>
                              <w:t>.</w:t>
                            </w:r>
                          </w:p>
                          <w:p w:rsidR="00355FFA" w:rsidRPr="00355FFA" w:rsidRDefault="00355FFA">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D8AF1" id="Cuadro de texto 2" o:spid="_x0000_s1034" type="#_x0000_t202" style="position:absolute;left:0;text-align:left;margin-left:0;margin-top:7.9pt;width:285pt;height:82.5pt;z-index:2516787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">
                <v:textbox>
                  <w:txbxContent>
                    <w:p w:rsidR="00355FFA" w:rsidRPr="00355FFA" w:rsidRDefault="00355FFA" w:rsidP="00355FFA">
                      <w:pPr>
                        <w:jc w:val="center"/>
                        <w:rPr>
                          <w:rFonts w:ascii="Arial" w:eastAsia="Times New Roman" w:hAnsi="Arial" w:cs="Arial"/>
                          <w:sz w:val="30"/>
                          <w:szCs w:val="30"/>
                          <w:lang w:val="es-MX"/>
                        </w:rPr>
                      </w:pPr>
                      <w:r w:rsidRPr="00355FFA">
                        <w:rPr>
                          <w:rFonts w:ascii="Arial" w:eastAsia="Times New Roman" w:hAnsi="Arial" w:cs="Arial"/>
                          <w:sz w:val="30"/>
                          <w:szCs w:val="30"/>
                          <w:lang w:val="es-MX"/>
                        </w:rPr>
                        <w:t>Tipo de entornos según la variabilidad, complejidad, hostilidad y diversidad de mercados</w:t>
                      </w:r>
                    </w:p>
                    <w:p w:rsidR="00355FFA" w:rsidRPr="00355FFA" w:rsidRDefault="00355FFA" w:rsidP="00355FFA">
                      <w:pPr>
                        <w:spacing w:after="0" w:line="240" w:lineRule="auto"/>
                        <w:rPr>
                          <w:rFonts w:ascii="Arial" w:eastAsia="Times New Roman" w:hAnsi="Arial" w:cs="Arial"/>
                          <w:sz w:val="30"/>
                          <w:szCs w:val="30"/>
                          <w:lang w:val="es-MX"/>
                        </w:rPr>
                      </w:pPr>
                      <w:r w:rsidRPr="00355FFA">
                        <w:rPr>
                          <w:rFonts w:ascii="Arial" w:eastAsia="Times New Roman" w:hAnsi="Arial" w:cs="Arial"/>
                          <w:sz w:val="30"/>
                          <w:szCs w:val="30"/>
                          <w:lang w:val="es-MX"/>
                        </w:rPr>
                        <w:t>.</w:t>
                      </w:r>
                    </w:p>
                    <w:p w:rsidR="00355FFA" w:rsidRPr="00355FFA" w:rsidRDefault="00355FFA">
                      <w:pPr>
                        <w:rPr>
                          <w:lang w:val="es-MX"/>
                        </w:rPr>
                      </w:pPr>
                    </w:p>
                  </w:txbxContent>
                </v:textbox>
                <w10:wrap type="square" anchorx="margin"/>
              </v:shape>
            </w:pict>
          </mc:Fallback>
        </mc:AlternateContent>
      </w:r>
    </w:p>
    <w:p w:rsidR="00355FFA" w:rsidRDefault="00355FFA" w:rsidP="00355FFA">
      <w:r>
        <w:rPr>
          <w:noProof/>
        </w:rPr>
        <mc:AlternateContent>
          <mc:Choice Requires="wps">
            <w:drawing>
              <wp:anchor distT="0" distB="0" distL="114300" distR="114300" simplePos="0" relativeHeight="251679744" behindDoc="0" locked="0" layoutInCell="1" allowOverlap="1" wp14:anchorId="4079F88E" wp14:editId="22412618">
                <wp:simplePos x="0" y="0"/>
                <wp:positionH relativeFrom="margin">
                  <wp:align>center</wp:align>
                </wp:positionH>
                <wp:positionV relativeFrom="paragraph">
                  <wp:posOffset>1033780</wp:posOffset>
                </wp:positionV>
                <wp:extent cx="733425" cy="1009650"/>
                <wp:effectExtent l="19050" t="0" r="28575" b="38100"/>
                <wp:wrapNone/>
                <wp:docPr id="16" name="Flecha abajo 16"/>
                <wp:cNvGraphicFramePr/>
                <a:graphic xmlns:a="http://schemas.openxmlformats.org/drawingml/2006/main">
                  <a:graphicData uri="http://schemas.microsoft.com/office/word/2010/wordprocessingShape">
                    <wps:wsp>
                      <wps:cNvSpPr/>
                      <wps:spPr>
                        <a:xfrm>
                          <a:off x="0" y="0"/>
                          <a:ext cx="733425" cy="1009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3FA12E" id="Flecha abajo 16" o:spid="_x0000_s1026" type="#_x0000_t67" style="position:absolute;margin-left:0;margin-top:81.4pt;width:57.75pt;height:79.5pt;z-index:25167974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" adj="13755" fillcolor="#5b9bd5 [3204]" strokecolor="#1f4d78 [1604]" strokeweight="1pt">
                <w10:wrap anchorx="margin"/>
              </v:shape>
            </w:pict>
          </mc:Fallback>
        </mc:AlternateContent>
      </w:r>
    </w:p>
    <w:p w:rsidR="00355FFA" w:rsidRPr="00355FFA" w:rsidRDefault="00355FFA" w:rsidP="00355FFA"/>
    <w:p w:rsidR="00355FFA" w:rsidRPr="00355FFA" w:rsidRDefault="00355FFA" w:rsidP="00355FFA"/>
    <w:p w:rsidR="00355FFA" w:rsidRPr="00355FFA" w:rsidRDefault="00355FFA" w:rsidP="00355FFA"/>
    <w:p w:rsidR="00355FFA" w:rsidRPr="00355FFA" w:rsidRDefault="00355FFA" w:rsidP="00355FFA"/>
    <w:p w:rsidR="00355FFA" w:rsidRPr="00355FFA" w:rsidRDefault="00355FFA" w:rsidP="00355FFA"/>
    <w:p w:rsidR="00355FFA" w:rsidRPr="00355FFA" w:rsidRDefault="00355FFA" w:rsidP="00355FFA"/>
    <w:p w:rsidR="00355FFA" w:rsidRPr="00355FFA" w:rsidRDefault="00355FFA" w:rsidP="00355FFA"/>
    <w:p w:rsidR="00355FFA" w:rsidRPr="00355FFA" w:rsidRDefault="00355FFA" w:rsidP="00355FFA">
      <w:r>
        <w:rPr>
          <w:noProof/>
        </w:rPr>
        <mc:AlternateContent>
          <mc:Choice Requires="wps">
            <w:drawing>
              <wp:anchor distT="0" distB="0" distL="114300" distR="114300" simplePos="0" relativeHeight="251680768" behindDoc="0" locked="0" layoutInCell="1" allowOverlap="1" wp14:anchorId="2568A2A7" wp14:editId="3A34A42E">
                <wp:simplePos x="0" y="0"/>
                <wp:positionH relativeFrom="column">
                  <wp:posOffset>-146686</wp:posOffset>
                </wp:positionH>
                <wp:positionV relativeFrom="paragraph">
                  <wp:posOffset>158751</wp:posOffset>
                </wp:positionV>
                <wp:extent cx="6200775" cy="5715000"/>
                <wp:effectExtent l="0" t="0" r="28575" b="19050"/>
                <wp:wrapNone/>
                <wp:docPr id="17" name="Cuadro de texto 17"/>
                <wp:cNvGraphicFramePr/>
                <a:graphic xmlns:a="http://schemas.openxmlformats.org/drawingml/2006/main">
                  <a:graphicData uri="http://schemas.microsoft.com/office/word/2010/wordprocessingShape">
                    <wps:wsp>
                      <wps:cNvSpPr txBox="1"/>
                      <wps:spPr>
                        <a:xfrm>
                          <a:off x="0" y="0"/>
                          <a:ext cx="6200775" cy="571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5FFA" w:rsidRDefault="00355FFA" w:rsidP="00355FFA">
                            <w:pPr>
                              <w:rPr>
                                <w:lang w:val="es-MX"/>
                              </w:rPr>
                            </w:pPr>
                          </w:p>
                          <w:p w:rsidR="00355FFA" w:rsidRPr="00355FFA" w:rsidRDefault="00355FFA" w:rsidP="00355FFA">
                            <w:pPr>
                              <w:pStyle w:val="Prrafodelista"/>
                              <w:numPr>
                                <w:ilvl w:val="0"/>
                                <w:numId w:val="2"/>
                              </w:numPr>
                              <w:rPr>
                                <w:lang w:val="es-MX"/>
                              </w:rPr>
                            </w:pPr>
                            <w:r w:rsidRPr="00355FFA">
                              <w:rPr>
                                <w:lang w:val="es-MX"/>
                              </w:rPr>
                              <w:t>La variabilidad nos informa sobre el grado en el que los factores del entorno</w:t>
                            </w:r>
                          </w:p>
                          <w:p w:rsidR="00355FFA" w:rsidRPr="00355FFA" w:rsidRDefault="00355FFA" w:rsidP="00355FFA">
                            <w:pPr>
                              <w:rPr>
                                <w:lang w:val="es-MX"/>
                              </w:rPr>
                            </w:pPr>
                            <w:r>
                              <w:rPr>
                                <w:lang w:val="es-MX"/>
                              </w:rPr>
                              <w:t xml:space="preserve">Permanecen </w:t>
                            </w:r>
                            <w:r w:rsidRPr="00355FFA">
                              <w:rPr>
                                <w:lang w:val="es-MX"/>
                              </w:rPr>
                              <w:t>idénticos o varían a lo largo del tiempo y nos permite contraponer entornos</w:t>
                            </w:r>
                          </w:p>
                          <w:p w:rsidR="00355FFA" w:rsidRPr="00355FFA" w:rsidRDefault="00355FFA" w:rsidP="00355FFA">
                            <w:pPr>
                              <w:rPr>
                                <w:lang w:val="es-MX"/>
                              </w:rPr>
                            </w:pPr>
                            <w:r w:rsidRPr="00355FFA">
                              <w:rPr>
                                <w:lang w:val="es-MX"/>
                              </w:rPr>
                              <w:t>estables y dinámicos, en función del grado de incertidumbre asociado a la ocurrencia o</w:t>
                            </w:r>
                          </w:p>
                          <w:p w:rsidR="00355FFA" w:rsidRPr="00355FFA" w:rsidRDefault="00355FFA" w:rsidP="00355FFA">
                            <w:pPr>
                              <w:rPr>
                                <w:lang w:val="es-MX"/>
                              </w:rPr>
                            </w:pPr>
                            <w:r w:rsidRPr="00355FFA">
                              <w:rPr>
                                <w:lang w:val="es-MX"/>
                              </w:rPr>
                              <w:t>no de determinados sucesos o según que las magnitudes características del contexto</w:t>
                            </w:r>
                          </w:p>
                          <w:p w:rsidR="00355FFA" w:rsidRPr="00355FFA" w:rsidRDefault="00355FFA" w:rsidP="00355FFA">
                            <w:pPr>
                              <w:rPr>
                                <w:lang w:val="es-MX"/>
                              </w:rPr>
                            </w:pPr>
                            <w:r>
                              <w:rPr>
                                <w:lang w:val="es-MX"/>
                              </w:rPr>
                              <w:t>tomen valo</w:t>
                            </w:r>
                            <w:r w:rsidRPr="00355FFA">
                              <w:rPr>
                                <w:lang w:val="es-MX"/>
                              </w:rPr>
                              <w:t>r o no.</w:t>
                            </w:r>
                          </w:p>
                          <w:p w:rsidR="00355FFA" w:rsidRPr="00355FFA" w:rsidRDefault="00355FFA" w:rsidP="00355FFA">
                            <w:pPr>
                              <w:pStyle w:val="Prrafodelista"/>
                              <w:numPr>
                                <w:ilvl w:val="0"/>
                                <w:numId w:val="2"/>
                              </w:numPr>
                              <w:rPr>
                                <w:lang w:val="es-MX"/>
                              </w:rPr>
                            </w:pPr>
                            <w:r w:rsidRPr="00355FFA">
                              <w:rPr>
                                <w:lang w:val="es-MX"/>
                              </w:rPr>
                              <w:t>La complejidad, es la cantidad de elementos a tener en cuenta para el adecuado análisis</w:t>
                            </w:r>
                          </w:p>
                          <w:p w:rsidR="00355FFA" w:rsidRPr="00355FFA" w:rsidRDefault="00355FFA" w:rsidP="00355FFA">
                            <w:pPr>
                              <w:rPr>
                                <w:lang w:val="es-MX"/>
                              </w:rPr>
                            </w:pPr>
                            <w:r w:rsidRPr="00355FFA">
                              <w:rPr>
                                <w:lang w:val="es-MX"/>
                              </w:rPr>
                              <w:t>del entorno y nos permite contraponer entornos simples y complejos, en función de la</w:t>
                            </w:r>
                          </w:p>
                          <w:p w:rsidR="00355FFA" w:rsidRPr="00355FFA" w:rsidRDefault="00355FFA" w:rsidP="00355FFA">
                            <w:pPr>
                              <w:rPr>
                                <w:lang w:val="es-MX"/>
                              </w:rPr>
                            </w:pPr>
                            <w:r w:rsidRPr="00355FFA">
                              <w:rPr>
                                <w:lang w:val="es-MX"/>
                              </w:rPr>
                              <w:t>cantidad y heterogeneidad de información ne</w:t>
                            </w:r>
                            <w:r>
                              <w:rPr>
                                <w:lang w:val="es-MX"/>
                              </w:rPr>
                              <w:t>cesaria para que los responsabl</w:t>
                            </w:r>
                            <w:r w:rsidRPr="00355FFA">
                              <w:rPr>
                                <w:lang w:val="es-MX"/>
                              </w:rPr>
                              <w:t>es adopten</w:t>
                            </w:r>
                          </w:p>
                          <w:p w:rsidR="00355FFA" w:rsidRPr="00355FFA" w:rsidRDefault="00355FFA" w:rsidP="00355FFA">
                            <w:pPr>
                              <w:rPr>
                                <w:lang w:val="es-MX"/>
                              </w:rPr>
                            </w:pPr>
                            <w:r w:rsidRPr="00355FFA">
                              <w:rPr>
                                <w:lang w:val="es-MX"/>
                              </w:rPr>
                              <w:t>buenas decisiones en la organización. La complejidad del entorno hace necesaria una</w:t>
                            </w:r>
                          </w:p>
                          <w:p w:rsidR="00355FFA" w:rsidRPr="00355FFA" w:rsidRDefault="00355FFA" w:rsidP="00355FFA">
                            <w:pPr>
                              <w:rPr>
                                <w:lang w:val="es-MX"/>
                              </w:rPr>
                            </w:pPr>
                            <w:r w:rsidRPr="00355FFA">
                              <w:rPr>
                                <w:lang w:val="es-MX"/>
                              </w:rPr>
                              <w:t>mayor cantidad de conocimiento, información y habilidades para resolver los problemas</w:t>
                            </w:r>
                          </w:p>
                          <w:p w:rsidR="00355FFA" w:rsidRPr="00355FFA" w:rsidRDefault="00355FFA" w:rsidP="00355FFA">
                            <w:pPr>
                              <w:rPr>
                                <w:lang w:val="es-MX"/>
                              </w:rPr>
                            </w:pPr>
                            <w:r w:rsidRPr="00355FFA">
                              <w:rPr>
                                <w:lang w:val="es-MX"/>
                              </w:rPr>
                              <w:t>planteados. La empresa está obligada a disponer de personal especializado</w:t>
                            </w:r>
                          </w:p>
                          <w:p w:rsidR="00355FFA" w:rsidRPr="00355FFA" w:rsidRDefault="00355FFA" w:rsidP="00355FFA">
                            <w:pPr>
                              <w:pStyle w:val="Prrafodelista"/>
                              <w:numPr>
                                <w:ilvl w:val="0"/>
                                <w:numId w:val="2"/>
                              </w:numPr>
                              <w:rPr>
                                <w:lang w:val="es-MX"/>
                              </w:rPr>
                            </w:pPr>
                            <w:r w:rsidRPr="00355FFA">
                              <w:rPr>
                                <w:lang w:val="es-MX"/>
                              </w:rPr>
                              <w:t>La hostilidad, se refiere a las amenazas percibidas por la organización que pueden</w:t>
                            </w:r>
                          </w:p>
                          <w:p w:rsidR="00355FFA" w:rsidRPr="00355FFA" w:rsidRDefault="00355FFA" w:rsidP="00355FFA">
                            <w:pPr>
                              <w:rPr>
                                <w:lang w:val="es-MX"/>
                              </w:rPr>
                            </w:pPr>
                            <w:r w:rsidRPr="00355FFA">
                              <w:rPr>
                                <w:lang w:val="es-MX"/>
                              </w:rPr>
                              <w:t>influir en el logro de sus objetivos y puede proceder de aspectos diversos como las</w:t>
                            </w:r>
                          </w:p>
                          <w:p w:rsidR="00355FFA" w:rsidRPr="00355FFA" w:rsidRDefault="00355FFA" w:rsidP="00355FFA">
                            <w:pPr>
                              <w:rPr>
                                <w:lang w:val="es-MX"/>
                              </w:rPr>
                            </w:pPr>
                            <w:r w:rsidRPr="00355FFA">
                              <w:rPr>
                                <w:lang w:val="es-MX"/>
                              </w:rPr>
                              <w:t>relaciones con los poderes públicos, la competencia, los sindicatos o los proveedores.</w:t>
                            </w:r>
                          </w:p>
                          <w:p w:rsidR="00355FFA" w:rsidRPr="00355FFA" w:rsidRDefault="00355FFA" w:rsidP="00355FFA">
                            <w:pPr>
                              <w:pStyle w:val="Prrafodelista"/>
                              <w:numPr>
                                <w:ilvl w:val="0"/>
                                <w:numId w:val="2"/>
                              </w:numPr>
                              <w:rPr>
                                <w:lang w:val="es-MX"/>
                              </w:rPr>
                            </w:pPr>
                            <w:r w:rsidRPr="00355FFA">
                              <w:rPr>
                                <w:lang w:val="es-MX"/>
                              </w:rPr>
                              <w:t>La</w:t>
                            </w:r>
                            <w:r w:rsidRPr="00355FFA">
                              <w:rPr>
                                <w:lang w:val="es-MX"/>
                              </w:rPr>
                              <w:t xml:space="preserve"> </w:t>
                            </w:r>
                            <w:r w:rsidRPr="00355FFA">
                              <w:rPr>
                                <w:lang w:val="es-MX"/>
                              </w:rPr>
                              <w:t>diversidad de mercados,</w:t>
                            </w:r>
                          </w:p>
                          <w:p w:rsidR="00355FFA" w:rsidRPr="00355FFA" w:rsidRDefault="00355FFA" w:rsidP="00355FFA">
                            <w:pPr>
                              <w:rPr>
                                <w:lang w:val="es-MX"/>
                              </w:rPr>
                            </w:pPr>
                            <w:r w:rsidRPr="00355FFA">
                              <w:rPr>
                                <w:lang w:val="es-MX"/>
                              </w:rPr>
                              <w:t>se refiere a los distintos tipos de mercados o segmentos de</w:t>
                            </w:r>
                          </w:p>
                          <w:p w:rsidR="00355FFA" w:rsidRPr="00355FFA" w:rsidRDefault="00355FFA" w:rsidP="00355FFA">
                            <w:pPr>
                              <w:rPr>
                                <w:lang w:val="es-MX"/>
                              </w:rPr>
                            </w:pPr>
                            <w:r w:rsidRPr="00355FFA">
                              <w:rPr>
                                <w:lang w:val="es-MX"/>
                              </w:rPr>
                              <w:t>población a quien dirige sus productos. El entorno será muy diversificado en empresas</w:t>
                            </w:r>
                          </w:p>
                          <w:p w:rsidR="00355FFA" w:rsidRPr="00355FFA" w:rsidRDefault="00355FFA" w:rsidP="00355FFA">
                            <w:pPr>
                              <w:rPr>
                                <w:lang w:val="es-MX"/>
                              </w:rPr>
                            </w:pPr>
                            <w:r w:rsidRPr="00355FFA">
                              <w:rPr>
                                <w:lang w:val="es-MX"/>
                              </w:rPr>
                              <w:t>con alta gama de productos con diversas zonas geográficas.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8A2A7" id="Cuadro de texto 17" o:spid="_x0000_s1035" type="#_x0000_t202" style="position:absolute;margin-left:-11.55pt;margin-top:12.5pt;width:488.25pt;height:45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" fillcolor="white [3201]" strokeweight=".5pt">
                <v:textbox>
                  <w:txbxContent>
                    <w:p w:rsidR="00355FFA" w:rsidRDefault="00355FFA" w:rsidP="00355FFA">
                      <w:pPr>
                        <w:rPr>
                          <w:lang w:val="es-MX"/>
                        </w:rPr>
                      </w:pPr>
                    </w:p>
                    <w:p w:rsidR="00355FFA" w:rsidRPr="00355FFA" w:rsidRDefault="00355FFA" w:rsidP="00355FFA">
                      <w:pPr>
                        <w:pStyle w:val="Prrafodelista"/>
                        <w:numPr>
                          <w:ilvl w:val="0"/>
                          <w:numId w:val="2"/>
                        </w:numPr>
                        <w:rPr>
                          <w:lang w:val="es-MX"/>
                        </w:rPr>
                      </w:pPr>
                      <w:r w:rsidRPr="00355FFA">
                        <w:rPr>
                          <w:lang w:val="es-MX"/>
                        </w:rPr>
                        <w:t>La variabilidad nos informa sobre el grado en el que los factores del entorno</w:t>
                      </w:r>
                    </w:p>
                    <w:p w:rsidR="00355FFA" w:rsidRPr="00355FFA" w:rsidRDefault="00355FFA" w:rsidP="00355FFA">
                      <w:pPr>
                        <w:rPr>
                          <w:lang w:val="es-MX"/>
                        </w:rPr>
                      </w:pPr>
                      <w:r>
                        <w:rPr>
                          <w:lang w:val="es-MX"/>
                        </w:rPr>
                        <w:t xml:space="preserve">Permanecen </w:t>
                      </w:r>
                      <w:r w:rsidRPr="00355FFA">
                        <w:rPr>
                          <w:lang w:val="es-MX"/>
                        </w:rPr>
                        <w:t>idénticos o varían a lo largo del tiempo y nos permite contraponer entornos</w:t>
                      </w:r>
                    </w:p>
                    <w:p w:rsidR="00355FFA" w:rsidRPr="00355FFA" w:rsidRDefault="00355FFA" w:rsidP="00355FFA">
                      <w:pPr>
                        <w:rPr>
                          <w:lang w:val="es-MX"/>
                        </w:rPr>
                      </w:pPr>
                      <w:r w:rsidRPr="00355FFA">
                        <w:rPr>
                          <w:lang w:val="es-MX"/>
                        </w:rPr>
                        <w:t>estables y dinámicos, en función del grado de incertidumbre asociado a la ocurrencia o</w:t>
                      </w:r>
                    </w:p>
                    <w:p w:rsidR="00355FFA" w:rsidRPr="00355FFA" w:rsidRDefault="00355FFA" w:rsidP="00355FFA">
                      <w:pPr>
                        <w:rPr>
                          <w:lang w:val="es-MX"/>
                        </w:rPr>
                      </w:pPr>
                      <w:r w:rsidRPr="00355FFA">
                        <w:rPr>
                          <w:lang w:val="es-MX"/>
                        </w:rPr>
                        <w:t>no de determinados sucesos o según que las magnitudes características del contexto</w:t>
                      </w:r>
                    </w:p>
                    <w:p w:rsidR="00355FFA" w:rsidRPr="00355FFA" w:rsidRDefault="00355FFA" w:rsidP="00355FFA">
                      <w:pPr>
                        <w:rPr>
                          <w:lang w:val="es-MX"/>
                        </w:rPr>
                      </w:pPr>
                      <w:r>
                        <w:rPr>
                          <w:lang w:val="es-MX"/>
                        </w:rPr>
                        <w:t>tomen valo</w:t>
                      </w:r>
                      <w:r w:rsidRPr="00355FFA">
                        <w:rPr>
                          <w:lang w:val="es-MX"/>
                        </w:rPr>
                        <w:t>r o no.</w:t>
                      </w:r>
                    </w:p>
                    <w:p w:rsidR="00355FFA" w:rsidRPr="00355FFA" w:rsidRDefault="00355FFA" w:rsidP="00355FFA">
                      <w:pPr>
                        <w:pStyle w:val="Prrafodelista"/>
                        <w:numPr>
                          <w:ilvl w:val="0"/>
                          <w:numId w:val="2"/>
                        </w:numPr>
                        <w:rPr>
                          <w:lang w:val="es-MX"/>
                        </w:rPr>
                      </w:pPr>
                      <w:r w:rsidRPr="00355FFA">
                        <w:rPr>
                          <w:lang w:val="es-MX"/>
                        </w:rPr>
                        <w:t>La complejidad, es la cantidad de elementos a tener en cuenta para el adecuado análisis</w:t>
                      </w:r>
                    </w:p>
                    <w:p w:rsidR="00355FFA" w:rsidRPr="00355FFA" w:rsidRDefault="00355FFA" w:rsidP="00355FFA">
                      <w:pPr>
                        <w:rPr>
                          <w:lang w:val="es-MX"/>
                        </w:rPr>
                      </w:pPr>
                      <w:r w:rsidRPr="00355FFA">
                        <w:rPr>
                          <w:lang w:val="es-MX"/>
                        </w:rPr>
                        <w:t>del entorno y nos permite contraponer entornos simples y complejos, en función de la</w:t>
                      </w:r>
                    </w:p>
                    <w:p w:rsidR="00355FFA" w:rsidRPr="00355FFA" w:rsidRDefault="00355FFA" w:rsidP="00355FFA">
                      <w:pPr>
                        <w:rPr>
                          <w:lang w:val="es-MX"/>
                        </w:rPr>
                      </w:pPr>
                      <w:r w:rsidRPr="00355FFA">
                        <w:rPr>
                          <w:lang w:val="es-MX"/>
                        </w:rPr>
                        <w:t>cantidad y heterogeneidad de información ne</w:t>
                      </w:r>
                      <w:r>
                        <w:rPr>
                          <w:lang w:val="es-MX"/>
                        </w:rPr>
                        <w:t>cesaria para que los responsabl</w:t>
                      </w:r>
                      <w:r w:rsidRPr="00355FFA">
                        <w:rPr>
                          <w:lang w:val="es-MX"/>
                        </w:rPr>
                        <w:t>es adopten</w:t>
                      </w:r>
                    </w:p>
                    <w:p w:rsidR="00355FFA" w:rsidRPr="00355FFA" w:rsidRDefault="00355FFA" w:rsidP="00355FFA">
                      <w:pPr>
                        <w:rPr>
                          <w:lang w:val="es-MX"/>
                        </w:rPr>
                      </w:pPr>
                      <w:r w:rsidRPr="00355FFA">
                        <w:rPr>
                          <w:lang w:val="es-MX"/>
                        </w:rPr>
                        <w:t>buenas decisiones en la organización. La complejidad del entorno hace necesaria una</w:t>
                      </w:r>
                    </w:p>
                    <w:p w:rsidR="00355FFA" w:rsidRPr="00355FFA" w:rsidRDefault="00355FFA" w:rsidP="00355FFA">
                      <w:pPr>
                        <w:rPr>
                          <w:lang w:val="es-MX"/>
                        </w:rPr>
                      </w:pPr>
                      <w:r w:rsidRPr="00355FFA">
                        <w:rPr>
                          <w:lang w:val="es-MX"/>
                        </w:rPr>
                        <w:t>mayor cantidad de conocimiento, información y habilidades para resolver los problemas</w:t>
                      </w:r>
                    </w:p>
                    <w:p w:rsidR="00355FFA" w:rsidRPr="00355FFA" w:rsidRDefault="00355FFA" w:rsidP="00355FFA">
                      <w:pPr>
                        <w:rPr>
                          <w:lang w:val="es-MX"/>
                        </w:rPr>
                      </w:pPr>
                      <w:r w:rsidRPr="00355FFA">
                        <w:rPr>
                          <w:lang w:val="es-MX"/>
                        </w:rPr>
                        <w:t>planteados. La empresa está obligada a disponer de personal especializado</w:t>
                      </w:r>
                    </w:p>
                    <w:p w:rsidR="00355FFA" w:rsidRPr="00355FFA" w:rsidRDefault="00355FFA" w:rsidP="00355FFA">
                      <w:pPr>
                        <w:pStyle w:val="Prrafodelista"/>
                        <w:numPr>
                          <w:ilvl w:val="0"/>
                          <w:numId w:val="2"/>
                        </w:numPr>
                        <w:rPr>
                          <w:lang w:val="es-MX"/>
                        </w:rPr>
                      </w:pPr>
                      <w:r w:rsidRPr="00355FFA">
                        <w:rPr>
                          <w:lang w:val="es-MX"/>
                        </w:rPr>
                        <w:t>La hostilidad, se refiere a las amenazas percibidas por la organización que pueden</w:t>
                      </w:r>
                    </w:p>
                    <w:p w:rsidR="00355FFA" w:rsidRPr="00355FFA" w:rsidRDefault="00355FFA" w:rsidP="00355FFA">
                      <w:pPr>
                        <w:rPr>
                          <w:lang w:val="es-MX"/>
                        </w:rPr>
                      </w:pPr>
                      <w:r w:rsidRPr="00355FFA">
                        <w:rPr>
                          <w:lang w:val="es-MX"/>
                        </w:rPr>
                        <w:t>influir en el logro de sus objetivos y puede proceder de aspectos diversos como las</w:t>
                      </w:r>
                    </w:p>
                    <w:p w:rsidR="00355FFA" w:rsidRPr="00355FFA" w:rsidRDefault="00355FFA" w:rsidP="00355FFA">
                      <w:pPr>
                        <w:rPr>
                          <w:lang w:val="es-MX"/>
                        </w:rPr>
                      </w:pPr>
                      <w:r w:rsidRPr="00355FFA">
                        <w:rPr>
                          <w:lang w:val="es-MX"/>
                        </w:rPr>
                        <w:t>relaciones con los poderes públicos, la competencia, los sindicatos o los proveedores.</w:t>
                      </w:r>
                    </w:p>
                    <w:p w:rsidR="00355FFA" w:rsidRPr="00355FFA" w:rsidRDefault="00355FFA" w:rsidP="00355FFA">
                      <w:pPr>
                        <w:pStyle w:val="Prrafodelista"/>
                        <w:numPr>
                          <w:ilvl w:val="0"/>
                          <w:numId w:val="2"/>
                        </w:numPr>
                        <w:rPr>
                          <w:lang w:val="es-MX"/>
                        </w:rPr>
                      </w:pPr>
                      <w:r w:rsidRPr="00355FFA">
                        <w:rPr>
                          <w:lang w:val="es-MX"/>
                        </w:rPr>
                        <w:t>La</w:t>
                      </w:r>
                      <w:r w:rsidRPr="00355FFA">
                        <w:rPr>
                          <w:lang w:val="es-MX"/>
                        </w:rPr>
                        <w:t xml:space="preserve"> </w:t>
                      </w:r>
                      <w:r w:rsidRPr="00355FFA">
                        <w:rPr>
                          <w:lang w:val="es-MX"/>
                        </w:rPr>
                        <w:t>diversidad de mercados,</w:t>
                      </w:r>
                    </w:p>
                    <w:p w:rsidR="00355FFA" w:rsidRPr="00355FFA" w:rsidRDefault="00355FFA" w:rsidP="00355FFA">
                      <w:pPr>
                        <w:rPr>
                          <w:lang w:val="es-MX"/>
                        </w:rPr>
                      </w:pPr>
                      <w:r w:rsidRPr="00355FFA">
                        <w:rPr>
                          <w:lang w:val="es-MX"/>
                        </w:rPr>
                        <w:t>se refiere a los distintos tipos de mercados o segmentos de</w:t>
                      </w:r>
                    </w:p>
                    <w:p w:rsidR="00355FFA" w:rsidRPr="00355FFA" w:rsidRDefault="00355FFA" w:rsidP="00355FFA">
                      <w:pPr>
                        <w:rPr>
                          <w:lang w:val="es-MX"/>
                        </w:rPr>
                      </w:pPr>
                      <w:r w:rsidRPr="00355FFA">
                        <w:rPr>
                          <w:lang w:val="es-MX"/>
                        </w:rPr>
                        <w:t>población a quien dirige sus productos. El entorno será muy diversificado en empresas</w:t>
                      </w:r>
                    </w:p>
                    <w:p w:rsidR="00355FFA" w:rsidRPr="00355FFA" w:rsidRDefault="00355FFA" w:rsidP="00355FFA">
                      <w:pPr>
                        <w:rPr>
                          <w:lang w:val="es-MX"/>
                        </w:rPr>
                      </w:pPr>
                      <w:r w:rsidRPr="00355FFA">
                        <w:rPr>
                          <w:lang w:val="es-MX"/>
                        </w:rPr>
                        <w:t>con alta gama de productos con diversas zonas geográficas.</w:t>
                      </w:r>
                    </w:p>
                  </w:txbxContent>
                </v:textbox>
              </v:shape>
            </w:pict>
          </mc:Fallback>
        </mc:AlternateContent>
      </w:r>
    </w:p>
    <w:p w:rsidR="00355FFA" w:rsidRPr="00355FFA" w:rsidRDefault="00355FFA" w:rsidP="00355FFA"/>
    <w:p w:rsidR="00355FFA" w:rsidRPr="00355FFA" w:rsidRDefault="00355FFA" w:rsidP="00355FFA"/>
    <w:p w:rsidR="00355FFA" w:rsidRPr="00355FFA" w:rsidRDefault="00355FFA" w:rsidP="00355FFA"/>
    <w:p w:rsidR="00355FFA" w:rsidRPr="00355FFA" w:rsidRDefault="00355FFA" w:rsidP="00355FFA"/>
    <w:p w:rsidR="00355FFA" w:rsidRPr="00355FFA" w:rsidRDefault="00355FFA" w:rsidP="00355FFA"/>
    <w:p w:rsidR="00355FFA" w:rsidRPr="00355FFA" w:rsidRDefault="00355FFA" w:rsidP="00355FFA"/>
    <w:p w:rsidR="00355FFA" w:rsidRPr="00355FFA" w:rsidRDefault="00355FFA" w:rsidP="00355FFA"/>
    <w:p w:rsidR="00355FFA" w:rsidRPr="00355FFA" w:rsidRDefault="00355FFA" w:rsidP="00355FFA"/>
    <w:p w:rsidR="00355FFA" w:rsidRPr="00355FFA" w:rsidRDefault="00355FFA" w:rsidP="00355FFA"/>
    <w:p w:rsidR="00355FFA" w:rsidRPr="00355FFA" w:rsidRDefault="00355FFA" w:rsidP="00355FFA"/>
    <w:p w:rsidR="00355FFA" w:rsidRPr="00355FFA" w:rsidRDefault="00355FFA" w:rsidP="00355FFA"/>
    <w:p w:rsidR="00355FFA" w:rsidRPr="00355FFA" w:rsidRDefault="00355FFA" w:rsidP="00355FFA"/>
    <w:p w:rsidR="00355FFA" w:rsidRPr="00355FFA" w:rsidRDefault="00355FFA" w:rsidP="00355FFA"/>
    <w:p w:rsidR="00355FFA" w:rsidRPr="00355FFA" w:rsidRDefault="00355FFA" w:rsidP="00355FFA"/>
    <w:p w:rsidR="00355FFA" w:rsidRPr="00355FFA" w:rsidRDefault="00355FFA" w:rsidP="00355FFA"/>
    <w:p w:rsidR="00355FFA" w:rsidRPr="00355FFA" w:rsidRDefault="00355FFA" w:rsidP="00355FFA"/>
    <w:p w:rsidR="00355FFA" w:rsidRDefault="00355FFA" w:rsidP="00355FFA"/>
    <w:p w:rsidR="00355FFA" w:rsidRDefault="00355FFA" w:rsidP="00355FFA">
      <w:pPr>
        <w:jc w:val="right"/>
      </w:pPr>
    </w:p>
    <w:p w:rsidR="00355FFA" w:rsidRDefault="00355FFA" w:rsidP="00355FFA">
      <w:pPr>
        <w:jc w:val="right"/>
      </w:pPr>
    </w:p>
    <w:p w:rsidR="00242D6E" w:rsidRDefault="00242D6E" w:rsidP="00242D6E">
      <w:pPr>
        <w:jc w:val="center"/>
        <w:rPr>
          <w:lang w:val="es-MX"/>
        </w:rPr>
      </w:pPr>
      <w:r>
        <w:rPr>
          <w:noProof/>
        </w:rPr>
        <w:lastRenderedPageBreak/>
        <mc:AlternateContent>
          <mc:Choice Requires="wps">
            <w:drawing>
              <wp:anchor distT="0" distB="0" distL="114300" distR="114300" simplePos="0" relativeHeight="251681792" behindDoc="0" locked="0" layoutInCell="1" allowOverlap="1">
                <wp:simplePos x="0" y="0"/>
                <wp:positionH relativeFrom="column">
                  <wp:posOffset>2310765</wp:posOffset>
                </wp:positionH>
                <wp:positionV relativeFrom="paragraph">
                  <wp:posOffset>595630</wp:posOffset>
                </wp:positionV>
                <wp:extent cx="962025" cy="790575"/>
                <wp:effectExtent l="19050" t="0" r="28575" b="47625"/>
                <wp:wrapNone/>
                <wp:docPr id="18" name="Flecha abajo 18"/>
                <wp:cNvGraphicFramePr/>
                <a:graphic xmlns:a="http://schemas.openxmlformats.org/drawingml/2006/main">
                  <a:graphicData uri="http://schemas.microsoft.com/office/word/2010/wordprocessingShape">
                    <wps:wsp>
                      <wps:cNvSpPr/>
                      <wps:spPr>
                        <a:xfrm>
                          <a:off x="0" y="0"/>
                          <a:ext cx="962025" cy="7905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A38DBC" id="Flecha abajo 18" o:spid="_x0000_s1026" type="#_x0000_t67" style="position:absolute;margin-left:181.95pt;margin-top:46.9pt;width:75.75pt;height:62.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" adj="10800" fillcolor="#5b9bd5 [3204]" strokecolor="#1f4d78 [1604]" strokeweight="1pt"/>
            </w:pict>
          </mc:Fallback>
        </mc:AlternateContent>
      </w:r>
      <w:r>
        <w:rPr>
          <w:lang w:val="es-MX"/>
        </w:rPr>
        <w:t>INFLUENCIA DEL ENTORNO EN LA ESTRUCTURA DE LAS ORGANIZACIONES</w:t>
      </w:r>
    </w:p>
    <w:p w:rsidR="00242D6E" w:rsidRPr="00242D6E" w:rsidRDefault="00242D6E" w:rsidP="00242D6E">
      <w:pPr>
        <w:rPr>
          <w:lang w:val="es-MX"/>
        </w:rPr>
      </w:pPr>
    </w:p>
    <w:p w:rsidR="00242D6E" w:rsidRPr="00242D6E" w:rsidRDefault="00242D6E" w:rsidP="00242D6E">
      <w:pPr>
        <w:rPr>
          <w:lang w:val="es-MX"/>
        </w:rPr>
      </w:pPr>
    </w:p>
    <w:p w:rsidR="00242D6E" w:rsidRPr="00242D6E" w:rsidRDefault="00242D6E" w:rsidP="00242D6E">
      <w:pPr>
        <w:rPr>
          <w:lang w:val="es-MX"/>
        </w:rPr>
      </w:pPr>
    </w:p>
    <w:p w:rsidR="00242D6E" w:rsidRPr="00242D6E" w:rsidRDefault="00242D6E" w:rsidP="00242D6E">
      <w:pPr>
        <w:rPr>
          <w:lang w:val="es-MX"/>
        </w:rPr>
      </w:pPr>
    </w:p>
    <w:p w:rsidR="00242D6E" w:rsidRPr="00242D6E" w:rsidRDefault="00242D6E" w:rsidP="00242D6E">
      <w:pPr>
        <w:rPr>
          <w:lang w:val="es-MX"/>
        </w:rPr>
      </w:pPr>
    </w:p>
    <w:p w:rsidR="00242D6E" w:rsidRDefault="00242D6E" w:rsidP="00242D6E">
      <w:pPr>
        <w:rPr>
          <w:lang w:val="es-MX"/>
        </w:rPr>
      </w:pPr>
      <w:r>
        <w:rPr>
          <w:noProof/>
        </w:rPr>
        <mc:AlternateContent>
          <mc:Choice Requires="wps">
            <w:drawing>
              <wp:anchor distT="0" distB="0" distL="114300" distR="114300" simplePos="0" relativeHeight="251682816" behindDoc="1" locked="0" layoutInCell="1" allowOverlap="1">
                <wp:simplePos x="0" y="0"/>
                <wp:positionH relativeFrom="column">
                  <wp:posOffset>-289560</wp:posOffset>
                </wp:positionH>
                <wp:positionV relativeFrom="paragraph">
                  <wp:posOffset>291465</wp:posOffset>
                </wp:positionV>
                <wp:extent cx="6600825" cy="1095375"/>
                <wp:effectExtent l="0" t="0" r="28575" b="28575"/>
                <wp:wrapNone/>
                <wp:docPr id="19" name="Rectángulo 19"/>
                <wp:cNvGraphicFramePr/>
                <a:graphic xmlns:a="http://schemas.openxmlformats.org/drawingml/2006/main">
                  <a:graphicData uri="http://schemas.microsoft.com/office/word/2010/wordprocessingShape">
                    <wps:wsp>
                      <wps:cNvSpPr/>
                      <wps:spPr>
                        <a:xfrm>
                          <a:off x="0" y="0"/>
                          <a:ext cx="6600825" cy="10953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7F2689" id="Rectángulo 19" o:spid="_x0000_s1026" style="position:absolute;margin-left:-22.8pt;margin-top:22.95pt;width:519.75pt;height:86.25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" fillcolor="white [3201]" strokecolor="#70ad47 [3209]" strokeweight="1pt"/>
            </w:pict>
          </mc:Fallback>
        </mc:AlternateContent>
      </w:r>
    </w:p>
    <w:p w:rsidR="00355FFA" w:rsidRDefault="00242D6E" w:rsidP="00242D6E">
      <w:pPr>
        <w:rPr>
          <w:lang w:val="es-MX"/>
        </w:rPr>
      </w:pPr>
      <w:r>
        <w:rPr>
          <w:lang w:val="es-MX"/>
        </w:rPr>
        <w:t>DESARROLLO CINCO HIPOTESIS QUE RELACIONAN EL ENTORNO CON LA ESTRUCTURA DE LA ORGANIZACIÓN: LAS CUATRO CONSIDERAN LAS REPERCUSIONES GLOBALES DE CADA UNA DE LAS CUATRO DIMENSIONES DEL ENTORNO, SOBRE EL PARAMETRO DE DISEÑO EN QUE MAS INFLUYEN, MIENTRAS QUE LA QUINTA ESTUDIA MAS QUE IMPONEN DIVERSAS EXIENCIAS CONTRADICTORIAS EN LA ESTRUCTURA.</w:t>
      </w:r>
    </w:p>
    <w:p w:rsidR="00242D6E" w:rsidRDefault="00242D6E" w:rsidP="00242D6E">
      <w:pPr>
        <w:rPr>
          <w:lang w:val="es-MX"/>
        </w:rPr>
      </w:pPr>
    </w:p>
    <w:p w:rsidR="00242D6E" w:rsidRDefault="00242D6E" w:rsidP="00242D6E">
      <w:pPr>
        <w:pStyle w:val="Prrafodelista"/>
        <w:numPr>
          <w:ilvl w:val="0"/>
          <w:numId w:val="3"/>
        </w:numPr>
        <w:rPr>
          <w:lang w:val="es-MX"/>
        </w:rPr>
      </w:pPr>
      <w:r>
        <w:rPr>
          <w:lang w:val="es-MX"/>
        </w:rPr>
        <w:t>CUANTO MAS DINAMICO SEA EL ENTORNO DE UNA ORGANIZACIÓN MAS ORGANICA SERA SU ESTRUCTURA</w:t>
      </w:r>
    </w:p>
    <w:p w:rsidR="00242D6E" w:rsidRDefault="00242D6E" w:rsidP="00242D6E">
      <w:pPr>
        <w:pStyle w:val="Prrafodelista"/>
        <w:numPr>
          <w:ilvl w:val="0"/>
          <w:numId w:val="3"/>
        </w:numPr>
        <w:rPr>
          <w:lang w:val="es-MX"/>
        </w:rPr>
      </w:pPr>
      <w:r>
        <w:rPr>
          <w:lang w:val="es-MX"/>
        </w:rPr>
        <w:t>CUANTO MAS COMPLEJO SEA EL ENTORNO DE UNA ORGANIZACIÓN MAS ORGANICA SERA SU ESTRUCTURA</w:t>
      </w:r>
    </w:p>
    <w:p w:rsidR="00242D6E" w:rsidRDefault="00242D6E" w:rsidP="00242D6E">
      <w:pPr>
        <w:pStyle w:val="Prrafodelista"/>
        <w:numPr>
          <w:ilvl w:val="0"/>
          <w:numId w:val="3"/>
        </w:numPr>
        <w:rPr>
          <w:lang w:val="es-MX"/>
        </w:rPr>
      </w:pPr>
      <w:r>
        <w:rPr>
          <w:lang w:val="es-MX"/>
        </w:rPr>
        <w:t>CUANTO MAS DIVERSIFICADOS ESTEN LOS MERCADOS DE UNA ORGANIZACIÓN MAYOR SERA LA PROBABILIDAD DE QUE SE PRODUZCA UNA SEPARACION EN UNIDADES BASADA EN EL MERCADO.</w:t>
      </w:r>
    </w:p>
    <w:p w:rsidR="00242D6E" w:rsidRDefault="00242D6E" w:rsidP="00242D6E">
      <w:pPr>
        <w:pStyle w:val="Prrafodelista"/>
        <w:numPr>
          <w:ilvl w:val="0"/>
          <w:numId w:val="3"/>
        </w:numPr>
        <w:rPr>
          <w:lang w:val="es-MX"/>
        </w:rPr>
      </w:pPr>
      <w:r w:rsidRPr="00242D6E">
        <w:rPr>
          <w:lang w:val="es-MX"/>
        </w:rPr>
        <w:t>LA EXTREMA HOSTILIDAD DEL ENTORNO CONDUCE A LA ORGANIZACIÓN A CENTRALIZAR TEMPORALMENTE SU ESTRUCTURA</w:t>
      </w:r>
      <w:r>
        <w:rPr>
          <w:lang w:val="es-MX"/>
        </w:rPr>
        <w:t>.</w:t>
      </w:r>
    </w:p>
    <w:p w:rsidR="00242D6E" w:rsidRDefault="00242D6E" w:rsidP="00242D6E">
      <w:pPr>
        <w:rPr>
          <w:lang w:val="es-MX"/>
        </w:rPr>
      </w:pPr>
    </w:p>
    <w:p w:rsidR="00242D6E" w:rsidRDefault="00242D6E" w:rsidP="00242D6E">
      <w:pPr>
        <w:rPr>
          <w:lang w:val="es-MX"/>
        </w:rPr>
      </w:pPr>
      <w:bookmarkStart w:id="0" w:name="_GoBack"/>
      <w:bookmarkEnd w:id="0"/>
    </w:p>
    <w:sectPr w:rsidR="00242D6E">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672" w:rsidRDefault="00634672" w:rsidP="00355FFA">
      <w:pPr>
        <w:spacing w:after="0" w:line="240" w:lineRule="auto"/>
      </w:pPr>
      <w:r>
        <w:separator/>
      </w:r>
    </w:p>
  </w:endnote>
  <w:endnote w:type="continuationSeparator" w:id="0">
    <w:p w:rsidR="00634672" w:rsidRDefault="00634672" w:rsidP="00355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672" w:rsidRDefault="00634672" w:rsidP="00355FFA">
      <w:pPr>
        <w:spacing w:after="0" w:line="240" w:lineRule="auto"/>
      </w:pPr>
      <w:r>
        <w:separator/>
      </w:r>
    </w:p>
  </w:footnote>
  <w:footnote w:type="continuationSeparator" w:id="0">
    <w:p w:rsidR="00634672" w:rsidRDefault="00634672" w:rsidP="00355F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FFA" w:rsidRDefault="00355FFA">
    <w:pPr>
      <w:pStyle w:val="Encabezado"/>
      <w:rPr>
        <w:lang w:val="es-MX"/>
      </w:rPr>
    </w:pPr>
    <w:r>
      <w:rPr>
        <w:lang w:val="es-MX"/>
      </w:rPr>
      <w:t>SAMUEL GOMEZ CALVILLO</w:t>
    </w:r>
    <w:r>
      <w:rPr>
        <w:lang w:val="es-MX"/>
      </w:rPr>
      <w:tab/>
    </w:r>
    <w:r>
      <w:rPr>
        <w:lang w:val="es-MX"/>
      </w:rPr>
      <w:tab/>
      <w:t>LAD2701</w:t>
    </w:r>
  </w:p>
  <w:p w:rsidR="00355FFA" w:rsidRPr="00355FFA" w:rsidRDefault="00355FFA">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561AF"/>
    <w:multiLevelType w:val="hybridMultilevel"/>
    <w:tmpl w:val="A998E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C96FA5"/>
    <w:multiLevelType w:val="hybridMultilevel"/>
    <w:tmpl w:val="D7F4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581B55"/>
    <w:multiLevelType w:val="hybridMultilevel"/>
    <w:tmpl w:val="7396B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A22"/>
    <w:rsid w:val="00040A22"/>
    <w:rsid w:val="00201AB9"/>
    <w:rsid w:val="0023689B"/>
    <w:rsid w:val="00242D6E"/>
    <w:rsid w:val="00355FFA"/>
    <w:rsid w:val="00634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783AA-97E4-42FB-A91C-6A3753FB8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A2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0A22"/>
    <w:pPr>
      <w:ind w:left="720"/>
      <w:contextualSpacing/>
    </w:pPr>
  </w:style>
  <w:style w:type="paragraph" w:styleId="Encabezado">
    <w:name w:val="header"/>
    <w:basedOn w:val="Normal"/>
    <w:link w:val="EncabezadoCar"/>
    <w:uiPriority w:val="99"/>
    <w:unhideWhenUsed/>
    <w:rsid w:val="00355F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5FFA"/>
  </w:style>
  <w:style w:type="paragraph" w:styleId="Piedepgina">
    <w:name w:val="footer"/>
    <w:basedOn w:val="Normal"/>
    <w:link w:val="PiedepginaCar"/>
    <w:uiPriority w:val="99"/>
    <w:unhideWhenUsed/>
    <w:rsid w:val="00355F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5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1480">
      <w:bodyDiv w:val="1"/>
      <w:marLeft w:val="0"/>
      <w:marRight w:val="0"/>
      <w:marTop w:val="0"/>
      <w:marBottom w:val="0"/>
      <w:divBdr>
        <w:top w:val="none" w:sz="0" w:space="0" w:color="auto"/>
        <w:left w:val="none" w:sz="0" w:space="0" w:color="auto"/>
        <w:bottom w:val="none" w:sz="0" w:space="0" w:color="auto"/>
        <w:right w:val="none" w:sz="0" w:space="0" w:color="auto"/>
      </w:divBdr>
      <w:divsChild>
        <w:div w:id="1794903278">
          <w:marLeft w:val="0"/>
          <w:marRight w:val="0"/>
          <w:marTop w:val="0"/>
          <w:marBottom w:val="0"/>
          <w:divBdr>
            <w:top w:val="none" w:sz="0" w:space="0" w:color="auto"/>
            <w:left w:val="none" w:sz="0" w:space="0" w:color="auto"/>
            <w:bottom w:val="none" w:sz="0" w:space="0" w:color="auto"/>
            <w:right w:val="none" w:sz="0" w:space="0" w:color="auto"/>
          </w:divBdr>
        </w:div>
        <w:div w:id="471800016">
          <w:marLeft w:val="0"/>
          <w:marRight w:val="0"/>
          <w:marTop w:val="0"/>
          <w:marBottom w:val="0"/>
          <w:divBdr>
            <w:top w:val="none" w:sz="0" w:space="0" w:color="auto"/>
            <w:left w:val="none" w:sz="0" w:space="0" w:color="auto"/>
            <w:bottom w:val="none" w:sz="0" w:space="0" w:color="auto"/>
            <w:right w:val="none" w:sz="0" w:space="0" w:color="auto"/>
          </w:divBdr>
        </w:div>
        <w:div w:id="2114084050">
          <w:marLeft w:val="0"/>
          <w:marRight w:val="0"/>
          <w:marTop w:val="0"/>
          <w:marBottom w:val="0"/>
          <w:divBdr>
            <w:top w:val="none" w:sz="0" w:space="0" w:color="auto"/>
            <w:left w:val="none" w:sz="0" w:space="0" w:color="auto"/>
            <w:bottom w:val="none" w:sz="0" w:space="0" w:color="auto"/>
            <w:right w:val="none" w:sz="0" w:space="0" w:color="auto"/>
          </w:divBdr>
        </w:div>
        <w:div w:id="166292307">
          <w:marLeft w:val="0"/>
          <w:marRight w:val="0"/>
          <w:marTop w:val="0"/>
          <w:marBottom w:val="0"/>
          <w:divBdr>
            <w:top w:val="none" w:sz="0" w:space="0" w:color="auto"/>
            <w:left w:val="none" w:sz="0" w:space="0" w:color="auto"/>
            <w:bottom w:val="none" w:sz="0" w:space="0" w:color="auto"/>
            <w:right w:val="none" w:sz="0" w:space="0" w:color="auto"/>
          </w:divBdr>
        </w:div>
      </w:divsChild>
    </w:div>
    <w:div w:id="102917183">
      <w:bodyDiv w:val="1"/>
      <w:marLeft w:val="0"/>
      <w:marRight w:val="0"/>
      <w:marTop w:val="0"/>
      <w:marBottom w:val="0"/>
      <w:divBdr>
        <w:top w:val="none" w:sz="0" w:space="0" w:color="auto"/>
        <w:left w:val="none" w:sz="0" w:space="0" w:color="auto"/>
        <w:bottom w:val="none" w:sz="0" w:space="0" w:color="auto"/>
        <w:right w:val="none" w:sz="0" w:space="0" w:color="auto"/>
      </w:divBdr>
      <w:divsChild>
        <w:div w:id="1744985936">
          <w:marLeft w:val="0"/>
          <w:marRight w:val="0"/>
          <w:marTop w:val="0"/>
          <w:marBottom w:val="0"/>
          <w:divBdr>
            <w:top w:val="none" w:sz="0" w:space="0" w:color="auto"/>
            <w:left w:val="none" w:sz="0" w:space="0" w:color="auto"/>
            <w:bottom w:val="none" w:sz="0" w:space="0" w:color="auto"/>
            <w:right w:val="none" w:sz="0" w:space="0" w:color="auto"/>
          </w:divBdr>
        </w:div>
        <w:div w:id="777722342">
          <w:marLeft w:val="0"/>
          <w:marRight w:val="0"/>
          <w:marTop w:val="0"/>
          <w:marBottom w:val="0"/>
          <w:divBdr>
            <w:top w:val="none" w:sz="0" w:space="0" w:color="auto"/>
            <w:left w:val="none" w:sz="0" w:space="0" w:color="auto"/>
            <w:bottom w:val="none" w:sz="0" w:space="0" w:color="auto"/>
            <w:right w:val="none" w:sz="0" w:space="0" w:color="auto"/>
          </w:divBdr>
        </w:div>
        <w:div w:id="445540760">
          <w:marLeft w:val="0"/>
          <w:marRight w:val="0"/>
          <w:marTop w:val="0"/>
          <w:marBottom w:val="0"/>
          <w:divBdr>
            <w:top w:val="none" w:sz="0" w:space="0" w:color="auto"/>
            <w:left w:val="none" w:sz="0" w:space="0" w:color="auto"/>
            <w:bottom w:val="none" w:sz="0" w:space="0" w:color="auto"/>
            <w:right w:val="none" w:sz="0" w:space="0" w:color="auto"/>
          </w:divBdr>
        </w:div>
      </w:divsChild>
    </w:div>
    <w:div w:id="1060715304">
      <w:bodyDiv w:val="1"/>
      <w:marLeft w:val="0"/>
      <w:marRight w:val="0"/>
      <w:marTop w:val="0"/>
      <w:marBottom w:val="0"/>
      <w:divBdr>
        <w:top w:val="none" w:sz="0" w:space="0" w:color="auto"/>
        <w:left w:val="none" w:sz="0" w:space="0" w:color="auto"/>
        <w:bottom w:val="none" w:sz="0" w:space="0" w:color="auto"/>
        <w:right w:val="none" w:sz="0" w:space="0" w:color="auto"/>
      </w:divBdr>
      <w:divsChild>
        <w:div w:id="357587479">
          <w:marLeft w:val="0"/>
          <w:marRight w:val="0"/>
          <w:marTop w:val="0"/>
          <w:marBottom w:val="0"/>
          <w:divBdr>
            <w:top w:val="none" w:sz="0" w:space="0" w:color="auto"/>
            <w:left w:val="none" w:sz="0" w:space="0" w:color="auto"/>
            <w:bottom w:val="none" w:sz="0" w:space="0" w:color="auto"/>
            <w:right w:val="none" w:sz="0" w:space="0" w:color="auto"/>
          </w:divBdr>
        </w:div>
        <w:div w:id="1319459075">
          <w:marLeft w:val="0"/>
          <w:marRight w:val="0"/>
          <w:marTop w:val="0"/>
          <w:marBottom w:val="0"/>
          <w:divBdr>
            <w:top w:val="none" w:sz="0" w:space="0" w:color="auto"/>
            <w:left w:val="none" w:sz="0" w:space="0" w:color="auto"/>
            <w:bottom w:val="none" w:sz="0" w:space="0" w:color="auto"/>
            <w:right w:val="none" w:sz="0" w:space="0" w:color="auto"/>
          </w:divBdr>
        </w:div>
        <w:div w:id="2103836956">
          <w:marLeft w:val="0"/>
          <w:marRight w:val="0"/>
          <w:marTop w:val="0"/>
          <w:marBottom w:val="0"/>
          <w:divBdr>
            <w:top w:val="none" w:sz="0" w:space="0" w:color="auto"/>
            <w:left w:val="none" w:sz="0" w:space="0" w:color="auto"/>
            <w:bottom w:val="none" w:sz="0" w:space="0" w:color="auto"/>
            <w:right w:val="none" w:sz="0" w:space="0" w:color="auto"/>
          </w:divBdr>
        </w:div>
        <w:div w:id="150219049">
          <w:marLeft w:val="0"/>
          <w:marRight w:val="0"/>
          <w:marTop w:val="0"/>
          <w:marBottom w:val="0"/>
          <w:divBdr>
            <w:top w:val="none" w:sz="0" w:space="0" w:color="auto"/>
            <w:left w:val="none" w:sz="0" w:space="0" w:color="auto"/>
            <w:bottom w:val="none" w:sz="0" w:space="0" w:color="auto"/>
            <w:right w:val="none" w:sz="0" w:space="0" w:color="auto"/>
          </w:divBdr>
        </w:div>
        <w:div w:id="265310991">
          <w:marLeft w:val="0"/>
          <w:marRight w:val="0"/>
          <w:marTop w:val="0"/>
          <w:marBottom w:val="0"/>
          <w:divBdr>
            <w:top w:val="none" w:sz="0" w:space="0" w:color="auto"/>
            <w:left w:val="none" w:sz="0" w:space="0" w:color="auto"/>
            <w:bottom w:val="none" w:sz="0" w:space="0" w:color="auto"/>
            <w:right w:val="none" w:sz="0" w:space="0" w:color="auto"/>
          </w:divBdr>
        </w:div>
        <w:div w:id="1957171773">
          <w:marLeft w:val="0"/>
          <w:marRight w:val="0"/>
          <w:marTop w:val="0"/>
          <w:marBottom w:val="0"/>
          <w:divBdr>
            <w:top w:val="none" w:sz="0" w:space="0" w:color="auto"/>
            <w:left w:val="none" w:sz="0" w:space="0" w:color="auto"/>
            <w:bottom w:val="none" w:sz="0" w:space="0" w:color="auto"/>
            <w:right w:val="none" w:sz="0" w:space="0" w:color="auto"/>
          </w:divBdr>
        </w:div>
        <w:div w:id="1087579046">
          <w:marLeft w:val="0"/>
          <w:marRight w:val="0"/>
          <w:marTop w:val="0"/>
          <w:marBottom w:val="0"/>
          <w:divBdr>
            <w:top w:val="none" w:sz="0" w:space="0" w:color="auto"/>
            <w:left w:val="none" w:sz="0" w:space="0" w:color="auto"/>
            <w:bottom w:val="none" w:sz="0" w:space="0" w:color="auto"/>
            <w:right w:val="none" w:sz="0" w:space="0" w:color="auto"/>
          </w:divBdr>
        </w:div>
        <w:div w:id="804664810">
          <w:marLeft w:val="0"/>
          <w:marRight w:val="0"/>
          <w:marTop w:val="0"/>
          <w:marBottom w:val="0"/>
          <w:divBdr>
            <w:top w:val="none" w:sz="0" w:space="0" w:color="auto"/>
            <w:left w:val="none" w:sz="0" w:space="0" w:color="auto"/>
            <w:bottom w:val="none" w:sz="0" w:space="0" w:color="auto"/>
            <w:right w:val="none" w:sz="0" w:space="0" w:color="auto"/>
          </w:divBdr>
        </w:div>
        <w:div w:id="1820687210">
          <w:marLeft w:val="0"/>
          <w:marRight w:val="0"/>
          <w:marTop w:val="0"/>
          <w:marBottom w:val="0"/>
          <w:divBdr>
            <w:top w:val="none" w:sz="0" w:space="0" w:color="auto"/>
            <w:left w:val="none" w:sz="0" w:space="0" w:color="auto"/>
            <w:bottom w:val="none" w:sz="0" w:space="0" w:color="auto"/>
            <w:right w:val="none" w:sz="0" w:space="0" w:color="auto"/>
          </w:divBdr>
        </w:div>
        <w:div w:id="984774083">
          <w:marLeft w:val="0"/>
          <w:marRight w:val="0"/>
          <w:marTop w:val="0"/>
          <w:marBottom w:val="0"/>
          <w:divBdr>
            <w:top w:val="none" w:sz="0" w:space="0" w:color="auto"/>
            <w:left w:val="none" w:sz="0" w:space="0" w:color="auto"/>
            <w:bottom w:val="none" w:sz="0" w:space="0" w:color="auto"/>
            <w:right w:val="none" w:sz="0" w:space="0" w:color="auto"/>
          </w:divBdr>
        </w:div>
        <w:div w:id="1729376604">
          <w:marLeft w:val="0"/>
          <w:marRight w:val="0"/>
          <w:marTop w:val="0"/>
          <w:marBottom w:val="0"/>
          <w:divBdr>
            <w:top w:val="none" w:sz="0" w:space="0" w:color="auto"/>
            <w:left w:val="none" w:sz="0" w:space="0" w:color="auto"/>
            <w:bottom w:val="none" w:sz="0" w:space="0" w:color="auto"/>
            <w:right w:val="none" w:sz="0" w:space="0" w:color="auto"/>
          </w:divBdr>
        </w:div>
        <w:div w:id="844629836">
          <w:marLeft w:val="0"/>
          <w:marRight w:val="0"/>
          <w:marTop w:val="0"/>
          <w:marBottom w:val="0"/>
          <w:divBdr>
            <w:top w:val="none" w:sz="0" w:space="0" w:color="auto"/>
            <w:left w:val="none" w:sz="0" w:space="0" w:color="auto"/>
            <w:bottom w:val="none" w:sz="0" w:space="0" w:color="auto"/>
            <w:right w:val="none" w:sz="0" w:space="0" w:color="auto"/>
          </w:divBdr>
        </w:div>
        <w:div w:id="174005258">
          <w:marLeft w:val="0"/>
          <w:marRight w:val="0"/>
          <w:marTop w:val="0"/>
          <w:marBottom w:val="0"/>
          <w:divBdr>
            <w:top w:val="none" w:sz="0" w:space="0" w:color="auto"/>
            <w:left w:val="none" w:sz="0" w:space="0" w:color="auto"/>
            <w:bottom w:val="none" w:sz="0" w:space="0" w:color="auto"/>
            <w:right w:val="none" w:sz="0" w:space="0" w:color="auto"/>
          </w:divBdr>
        </w:div>
      </w:divsChild>
    </w:div>
    <w:div w:id="165572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8F305-05C6-4D8D-8613-903702B8C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138</Words>
  <Characters>787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manuel gomez vazquez del mercado</dc:creator>
  <cp:keywords/>
  <dc:description/>
  <cp:lastModifiedBy>victor manuel gomez vazquez del mercado</cp:lastModifiedBy>
  <cp:revision>1</cp:revision>
  <dcterms:created xsi:type="dcterms:W3CDTF">2015-03-22T22:34:00Z</dcterms:created>
  <dcterms:modified xsi:type="dcterms:W3CDTF">2015-03-22T23:11:00Z</dcterms:modified>
</cp:coreProperties>
</file>