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0E" w:rsidRDefault="0017309D">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-128270</wp:posOffset>
                </wp:positionV>
                <wp:extent cx="5867400" cy="98107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5867400" cy="981075"/>
                        </a:xfrm>
                        <a:prstGeom prst="rect">
                          <a:avLst/>
                        </a:prstGeom>
                        <a:ln/>
                      </wps:spPr>
                      <wps:style>
                        <a:lnRef idx="2">
                          <a:schemeClr val="dk1"/>
                        </a:lnRef>
                        <a:fillRef idx="1">
                          <a:schemeClr val="lt1"/>
                        </a:fillRef>
                        <a:effectRef idx="0">
                          <a:schemeClr val="dk1"/>
                        </a:effectRef>
                        <a:fontRef idx="minor">
                          <a:schemeClr val="dk1"/>
                        </a:fontRef>
                      </wps:style>
                      <wps:txbx>
                        <w:txbxContent>
                          <w:p w:rsidR="0017309D" w:rsidRPr="00765E51" w:rsidRDefault="00765E51" w:rsidP="00A10C65">
                            <w:pPr>
                              <w:jc w:val="right"/>
                              <w:rPr>
                                <w:rFonts w:ascii="Arial" w:hAnsi="Arial" w:cs="Arial"/>
                                <w:b/>
                                <w:sz w:val="24"/>
                                <w:szCs w:val="24"/>
                              </w:rPr>
                            </w:pPr>
                            <w:r w:rsidRPr="00765E51">
                              <w:rPr>
                                <w:rFonts w:ascii="Arial" w:hAnsi="Arial" w:cs="Arial"/>
                                <w:b/>
                                <w:sz w:val="24"/>
                                <w:szCs w:val="24"/>
                              </w:rPr>
                              <w:t xml:space="preserve">Kevin Alan Esqueda </w:t>
                            </w:r>
                            <w:proofErr w:type="spellStart"/>
                            <w:r w:rsidRPr="00765E51">
                              <w:rPr>
                                <w:rFonts w:ascii="Arial" w:hAnsi="Arial" w:cs="Arial"/>
                                <w:b/>
                                <w:sz w:val="24"/>
                                <w:szCs w:val="24"/>
                              </w:rPr>
                              <w:t>Gutierrez</w:t>
                            </w:r>
                            <w:proofErr w:type="spellEnd"/>
                            <w:r w:rsidRPr="00765E51">
                              <w:rPr>
                                <w:rFonts w:ascii="Arial" w:hAnsi="Arial" w:cs="Arial"/>
                                <w:b/>
                                <w:sz w:val="24"/>
                                <w:szCs w:val="24"/>
                              </w:rPr>
                              <w:t>.</w:t>
                            </w:r>
                          </w:p>
                          <w:p w:rsidR="00765E51" w:rsidRPr="00765E51" w:rsidRDefault="00765E51" w:rsidP="00A10C65">
                            <w:pPr>
                              <w:jc w:val="right"/>
                              <w:rPr>
                                <w:rFonts w:ascii="Arial" w:hAnsi="Arial" w:cs="Arial"/>
                                <w:sz w:val="24"/>
                              </w:rPr>
                            </w:pPr>
                            <w:r w:rsidRPr="00765E51">
                              <w:rPr>
                                <w:rFonts w:ascii="Arial" w:hAnsi="Arial" w:cs="Arial"/>
                                <w:sz w:val="24"/>
                              </w:rPr>
                              <w:t>Comunicación Persuasiva.</w:t>
                            </w:r>
                          </w:p>
                          <w:p w:rsidR="00765E51" w:rsidRPr="00765E51" w:rsidRDefault="00765E51" w:rsidP="00A10C65">
                            <w:pPr>
                              <w:jc w:val="right"/>
                              <w:rPr>
                                <w:rFonts w:ascii="Arial" w:hAnsi="Arial" w:cs="Arial"/>
                                <w:sz w:val="24"/>
                              </w:rPr>
                            </w:pPr>
                            <w:r w:rsidRPr="00765E51">
                              <w:rPr>
                                <w:rFonts w:ascii="Arial" w:hAnsi="Arial" w:cs="Arial"/>
                                <w:sz w:val="24"/>
                              </w:rPr>
                              <w:t>Actividad 1. Parcial 3 “</w:t>
                            </w:r>
                            <w:r w:rsidRPr="00BC2393">
                              <w:rPr>
                                <w:rFonts w:ascii="Arial" w:hAnsi="Arial" w:cs="Arial"/>
                                <w:b/>
                                <w:sz w:val="24"/>
                              </w:rPr>
                              <w:t>Discurso persuasivo</w:t>
                            </w:r>
                            <w:r>
                              <w:rPr>
                                <w:rFonts w:ascii="Arial" w:hAnsi="Arial" w:cs="Arial"/>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05pt;margin-top:-10.1pt;width:462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" fillcolor="white [3201]" strokecolor="black [3200]" strokeweight="1pt">
                <v:textbox>
                  <w:txbxContent>
                    <w:p w:rsidR="0017309D" w:rsidRPr="00765E51" w:rsidRDefault="00765E51" w:rsidP="00A10C65">
                      <w:pPr>
                        <w:jc w:val="right"/>
                        <w:rPr>
                          <w:rFonts w:ascii="Arial" w:hAnsi="Arial" w:cs="Arial"/>
                          <w:b/>
                          <w:sz w:val="24"/>
                          <w:szCs w:val="24"/>
                        </w:rPr>
                      </w:pPr>
                      <w:r w:rsidRPr="00765E51">
                        <w:rPr>
                          <w:rFonts w:ascii="Arial" w:hAnsi="Arial" w:cs="Arial"/>
                          <w:b/>
                          <w:sz w:val="24"/>
                          <w:szCs w:val="24"/>
                        </w:rPr>
                        <w:t xml:space="preserve">Kevin Alan Esqueda </w:t>
                      </w:r>
                      <w:proofErr w:type="spellStart"/>
                      <w:r w:rsidRPr="00765E51">
                        <w:rPr>
                          <w:rFonts w:ascii="Arial" w:hAnsi="Arial" w:cs="Arial"/>
                          <w:b/>
                          <w:sz w:val="24"/>
                          <w:szCs w:val="24"/>
                        </w:rPr>
                        <w:t>Gutierrez</w:t>
                      </w:r>
                      <w:proofErr w:type="spellEnd"/>
                      <w:r w:rsidRPr="00765E51">
                        <w:rPr>
                          <w:rFonts w:ascii="Arial" w:hAnsi="Arial" w:cs="Arial"/>
                          <w:b/>
                          <w:sz w:val="24"/>
                          <w:szCs w:val="24"/>
                        </w:rPr>
                        <w:t>.</w:t>
                      </w:r>
                    </w:p>
                    <w:p w:rsidR="00765E51" w:rsidRPr="00765E51" w:rsidRDefault="00765E51" w:rsidP="00A10C65">
                      <w:pPr>
                        <w:jc w:val="right"/>
                        <w:rPr>
                          <w:rFonts w:ascii="Arial" w:hAnsi="Arial" w:cs="Arial"/>
                          <w:sz w:val="24"/>
                        </w:rPr>
                      </w:pPr>
                      <w:r w:rsidRPr="00765E51">
                        <w:rPr>
                          <w:rFonts w:ascii="Arial" w:hAnsi="Arial" w:cs="Arial"/>
                          <w:sz w:val="24"/>
                        </w:rPr>
                        <w:t>Comunicación Persuasiva.</w:t>
                      </w:r>
                    </w:p>
                    <w:p w:rsidR="00765E51" w:rsidRPr="00765E51" w:rsidRDefault="00765E51" w:rsidP="00A10C65">
                      <w:pPr>
                        <w:jc w:val="right"/>
                        <w:rPr>
                          <w:rFonts w:ascii="Arial" w:hAnsi="Arial" w:cs="Arial"/>
                          <w:sz w:val="24"/>
                        </w:rPr>
                      </w:pPr>
                      <w:r w:rsidRPr="00765E51">
                        <w:rPr>
                          <w:rFonts w:ascii="Arial" w:hAnsi="Arial" w:cs="Arial"/>
                          <w:sz w:val="24"/>
                        </w:rPr>
                        <w:t>Actividad 1. Parcial 3 “</w:t>
                      </w:r>
                      <w:r w:rsidRPr="00BC2393">
                        <w:rPr>
                          <w:rFonts w:ascii="Arial" w:hAnsi="Arial" w:cs="Arial"/>
                          <w:b/>
                          <w:sz w:val="24"/>
                        </w:rPr>
                        <w:t>Discurso persuasivo</w:t>
                      </w:r>
                      <w:r>
                        <w:rPr>
                          <w:rFonts w:ascii="Arial" w:hAnsi="Arial" w:cs="Arial"/>
                          <w:sz w:val="24"/>
                        </w:rPr>
                        <w:t>”</w:t>
                      </w:r>
                    </w:p>
                  </w:txbxContent>
                </v:textbox>
              </v:shape>
            </w:pict>
          </mc:Fallback>
        </mc:AlternateContent>
      </w:r>
    </w:p>
    <w:p w:rsidR="007F280E" w:rsidRPr="007F280E" w:rsidRDefault="007F280E" w:rsidP="007F280E"/>
    <w:p w:rsidR="007F280E" w:rsidRPr="007F280E" w:rsidRDefault="007F280E" w:rsidP="007F280E"/>
    <w:p w:rsidR="007F280E" w:rsidRDefault="007F280E" w:rsidP="007F280E"/>
    <w:p w:rsidR="00BF4536" w:rsidRDefault="004214B6" w:rsidP="004214B6">
      <w:pPr>
        <w:spacing w:line="276" w:lineRule="auto"/>
        <w:ind w:firstLine="708"/>
        <w:jc w:val="center"/>
        <w:rPr>
          <w:rFonts w:ascii="Arial" w:hAnsi="Arial" w:cs="Arial"/>
          <w:b/>
        </w:rPr>
      </w:pPr>
      <w:r w:rsidRPr="004214B6">
        <w:rPr>
          <w:rFonts w:ascii="Arial" w:hAnsi="Arial" w:cs="Arial"/>
          <w:b/>
        </w:rPr>
        <w:t>“DONACION DE ORGANOS… ¿POR QUÈ NO HACERLO?</w:t>
      </w:r>
    </w:p>
    <w:p w:rsidR="004214B6" w:rsidRDefault="004214B6" w:rsidP="004214B6">
      <w:pPr>
        <w:spacing w:line="276" w:lineRule="auto"/>
        <w:ind w:firstLine="708"/>
        <w:rPr>
          <w:rFonts w:ascii="Arial" w:hAnsi="Arial" w:cs="Arial"/>
        </w:rPr>
      </w:pPr>
      <w:r>
        <w:rPr>
          <w:rFonts w:ascii="Arial" w:hAnsi="Arial" w:cs="Arial"/>
        </w:rPr>
        <w:t>Y tú...</w:t>
      </w:r>
      <w:r w:rsidR="00AA090C">
        <w:rPr>
          <w:rFonts w:ascii="Arial" w:hAnsi="Arial" w:cs="Arial"/>
        </w:rPr>
        <w:t xml:space="preserve">Tú que estas en la mejor etapa de tu vida, tú </w:t>
      </w:r>
      <w:r w:rsidR="00AC0CE0">
        <w:rPr>
          <w:rFonts w:ascii="Arial" w:hAnsi="Arial" w:cs="Arial"/>
        </w:rPr>
        <w:t xml:space="preserve">que </w:t>
      </w:r>
      <w:r w:rsidR="00AA090C">
        <w:rPr>
          <w:rFonts w:ascii="Arial" w:hAnsi="Arial" w:cs="Arial"/>
        </w:rPr>
        <w:t>tienes una familia, un hogar, una buena condición económica</w:t>
      </w:r>
      <w:r w:rsidR="00AC0CE0">
        <w:rPr>
          <w:rFonts w:ascii="Arial" w:hAnsi="Arial" w:cs="Arial"/>
        </w:rPr>
        <w:t>,</w:t>
      </w:r>
      <w:r w:rsidR="00AA090C">
        <w:rPr>
          <w:rFonts w:ascii="Arial" w:hAnsi="Arial" w:cs="Arial"/>
        </w:rPr>
        <w:t xml:space="preserve"> yo te pregunto a ti</w:t>
      </w:r>
      <w:r>
        <w:rPr>
          <w:rFonts w:ascii="Arial" w:hAnsi="Arial" w:cs="Arial"/>
        </w:rPr>
        <w:t xml:space="preserve"> ¿</w:t>
      </w:r>
      <w:r w:rsidR="00AA090C">
        <w:rPr>
          <w:rFonts w:ascii="Arial" w:hAnsi="Arial" w:cs="Arial"/>
        </w:rPr>
        <w:t>A pesar de ser una de las personas a la cual dios le ha dado tantas bendiciones e</w:t>
      </w:r>
      <w:r w:rsidR="00AC0CE0">
        <w:rPr>
          <w:rFonts w:ascii="Arial" w:hAnsi="Arial" w:cs="Arial"/>
        </w:rPr>
        <w:t>res de las</w:t>
      </w:r>
      <w:r>
        <w:rPr>
          <w:rFonts w:ascii="Arial" w:hAnsi="Arial" w:cs="Arial"/>
        </w:rPr>
        <w:t xml:space="preserve"> que están 100</w:t>
      </w:r>
      <w:r w:rsidR="00A10C65">
        <w:rPr>
          <w:rFonts w:ascii="Arial" w:hAnsi="Arial" w:cs="Arial"/>
        </w:rPr>
        <w:t>% seguras que no quieren donar t</w:t>
      </w:r>
      <w:r>
        <w:rPr>
          <w:rFonts w:ascii="Arial" w:hAnsi="Arial" w:cs="Arial"/>
        </w:rPr>
        <w:t>us órganos?</w:t>
      </w:r>
      <w:r w:rsidR="00AA090C">
        <w:rPr>
          <w:rFonts w:ascii="Arial" w:hAnsi="Arial" w:cs="Arial"/>
        </w:rPr>
        <w:t xml:space="preserve"> ¿Te has puesto a pensar que quizá tu hija, esa por la que tanto luchas día y noche por darle lo mejor de pronto llegue a necesitar de un órgano para poder si quiera continuar con su vida? ¿Cómo te sentirías si estuvieras en esta situación y te encontraras con pura gente como tú, con esa absurda pero respetable decisión de no donar sus órganos?</w:t>
      </w:r>
      <w:r>
        <w:rPr>
          <w:rFonts w:ascii="Arial" w:hAnsi="Arial" w:cs="Arial"/>
        </w:rPr>
        <w:t xml:space="preserve"> Entonces esto va para ti, esto va para todas y cada una de las personas que por motivos personales se niegan a este acto que en mi percepción, es un acto de bondad, amabilidad pero sobre todo humanismo, esto lo hago con el fin o </w:t>
      </w:r>
      <w:r w:rsidR="00AA090C">
        <w:rPr>
          <w:rFonts w:ascii="Arial" w:hAnsi="Arial" w:cs="Arial"/>
        </w:rPr>
        <w:t>más</w:t>
      </w:r>
      <w:r>
        <w:rPr>
          <w:rFonts w:ascii="Arial" w:hAnsi="Arial" w:cs="Arial"/>
        </w:rPr>
        <w:t xml:space="preserve"> bien por dos motivos particulares, el primero y </w:t>
      </w:r>
      <w:r w:rsidR="00AA090C">
        <w:rPr>
          <w:rFonts w:ascii="Arial" w:hAnsi="Arial" w:cs="Arial"/>
        </w:rPr>
        <w:t>más</w:t>
      </w:r>
      <w:r>
        <w:rPr>
          <w:rFonts w:ascii="Arial" w:hAnsi="Arial" w:cs="Arial"/>
        </w:rPr>
        <w:t xml:space="preserve"> importante, para cambiar el idealismo que ti</w:t>
      </w:r>
      <w:r w:rsidR="00AC0CE0">
        <w:rPr>
          <w:rFonts w:ascii="Arial" w:hAnsi="Arial" w:cs="Arial"/>
        </w:rPr>
        <w:t>enen,</w:t>
      </w:r>
      <w:r>
        <w:rPr>
          <w:rFonts w:ascii="Arial" w:hAnsi="Arial" w:cs="Arial"/>
        </w:rPr>
        <w:t xml:space="preserve"> tratare de mostrarte las maravillosas cosas que pueden hacer tus órganos por otras personas, pero también </w:t>
      </w:r>
      <w:r w:rsidR="00AC0CE0">
        <w:rPr>
          <w:rFonts w:ascii="Arial" w:hAnsi="Arial" w:cs="Arial"/>
        </w:rPr>
        <w:t xml:space="preserve">lo hago </w:t>
      </w:r>
      <w:r>
        <w:rPr>
          <w:rFonts w:ascii="Arial" w:hAnsi="Arial" w:cs="Arial"/>
        </w:rPr>
        <w:t>para ho</w:t>
      </w:r>
      <w:r w:rsidR="00AC0CE0">
        <w:rPr>
          <w:rFonts w:ascii="Arial" w:hAnsi="Arial" w:cs="Arial"/>
        </w:rPr>
        <w:t>nrar a todas y cada una de las personas</w:t>
      </w:r>
      <w:r>
        <w:rPr>
          <w:rFonts w:ascii="Arial" w:hAnsi="Arial" w:cs="Arial"/>
        </w:rPr>
        <w:t xml:space="preserve"> que ya lo han hecho y hoy pueden descansar en paz</w:t>
      </w:r>
      <w:r w:rsidR="00AC0CE0">
        <w:rPr>
          <w:rFonts w:ascii="Arial" w:hAnsi="Arial" w:cs="Arial"/>
        </w:rPr>
        <w:t xml:space="preserve"> mientras otros viven en paz gracias a ellos</w:t>
      </w:r>
      <w:r>
        <w:rPr>
          <w:rFonts w:ascii="Arial" w:hAnsi="Arial" w:cs="Arial"/>
        </w:rPr>
        <w:t xml:space="preserve"> y también a aquellas que están decididas a hacerlo, para esas personas humanistas, bondadosas, solidarias, </w:t>
      </w:r>
      <w:r w:rsidR="00AA090C">
        <w:rPr>
          <w:rFonts w:ascii="Arial" w:hAnsi="Arial" w:cs="Arial"/>
        </w:rPr>
        <w:t>esas personas valientes que son capaces de dar algo tan propio, porque no creo que haya algo más propio que el cuerpo mismo, que tan grande humano debes ser al querer dar vida</w:t>
      </w:r>
      <w:r w:rsidR="00AC0CE0">
        <w:rPr>
          <w:rFonts w:ascii="Arial" w:hAnsi="Arial" w:cs="Arial"/>
        </w:rPr>
        <w:t xml:space="preserve"> ¿No creen?</w:t>
      </w:r>
    </w:p>
    <w:p w:rsidR="002F290B" w:rsidRDefault="00B1321D" w:rsidP="004214B6">
      <w:pPr>
        <w:spacing w:line="276" w:lineRule="auto"/>
        <w:ind w:firstLine="708"/>
        <w:rPr>
          <w:rFonts w:ascii="Arial" w:hAnsi="Arial" w:cs="Arial"/>
        </w:rPr>
      </w:pPr>
      <w:r>
        <w:rPr>
          <w:rFonts w:ascii="Arial" w:hAnsi="Arial" w:cs="Arial"/>
        </w:rPr>
        <w:t>No pienso en ningún momento</w:t>
      </w:r>
      <w:r w:rsidR="00BA5248">
        <w:rPr>
          <w:rFonts w:ascii="Arial" w:hAnsi="Arial" w:cs="Arial"/>
        </w:rPr>
        <w:t xml:space="preserve"> ofenderte ni ofender tu decisión, pero lo que necesito es que tú me hagas entender ¿Por qué no quieres hacerlo?</w:t>
      </w:r>
      <w:r>
        <w:rPr>
          <w:rFonts w:ascii="Arial" w:hAnsi="Arial" w:cs="Arial"/>
        </w:rPr>
        <w:t xml:space="preserve"> ¿Qué es lo que te impide hacerlo? ¿Miedo</w:t>
      </w:r>
      <w:r w:rsidR="00BA5248">
        <w:rPr>
          <w:rFonts w:ascii="Arial" w:hAnsi="Arial" w:cs="Arial"/>
        </w:rPr>
        <w:t>?</w:t>
      </w:r>
      <w:r>
        <w:rPr>
          <w:rFonts w:ascii="Arial" w:hAnsi="Arial" w:cs="Arial"/>
        </w:rPr>
        <w:t xml:space="preserve"> </w:t>
      </w:r>
      <w:r w:rsidR="002F290B">
        <w:rPr>
          <w:rFonts w:ascii="Arial" w:hAnsi="Arial" w:cs="Arial"/>
        </w:rPr>
        <w:t xml:space="preserve">¿Miedo a que? ¿Al dolor? Estamos hablando de que para que dones tus órganos es porque tú, en ese momento ya abras fallecido, no sentirás ni una pizca de dolor, quizá sea más que nada todo el tipo de mitos que se hacen acerca del tema, como por ejemplo, me tome a la tarea de encuestar personas, civiles “normales” uno de ellos me dijo que le habían dicho que quien </w:t>
      </w:r>
      <w:r w:rsidR="00A10C65">
        <w:rPr>
          <w:rFonts w:ascii="Arial" w:hAnsi="Arial" w:cs="Arial"/>
        </w:rPr>
        <w:t xml:space="preserve">decide </w:t>
      </w:r>
      <w:r w:rsidR="002F290B">
        <w:rPr>
          <w:rFonts w:ascii="Arial" w:hAnsi="Arial" w:cs="Arial"/>
        </w:rPr>
        <w:t>dona</w:t>
      </w:r>
      <w:r w:rsidR="00A10C65">
        <w:rPr>
          <w:rFonts w:ascii="Arial" w:hAnsi="Arial" w:cs="Arial"/>
        </w:rPr>
        <w:t>r</w:t>
      </w:r>
      <w:r w:rsidR="002F290B">
        <w:rPr>
          <w:rFonts w:ascii="Arial" w:hAnsi="Arial" w:cs="Arial"/>
        </w:rPr>
        <w:t xml:space="preserve"> sus órganos</w:t>
      </w:r>
      <w:r w:rsidR="00A10C65">
        <w:rPr>
          <w:rFonts w:ascii="Arial" w:hAnsi="Arial" w:cs="Arial"/>
        </w:rPr>
        <w:t>, al momento de presentársele una enfermedad, los doctores no hacen hasta lo imposible por él, porque a los doctores les urge tener más donadores que enfermos</w:t>
      </w:r>
      <w:r w:rsidR="002F290B">
        <w:rPr>
          <w:rFonts w:ascii="Arial" w:hAnsi="Arial" w:cs="Arial"/>
        </w:rPr>
        <w:t>, lo cual lógica y objetivamente es falso, es momento de que la gente deje de creerse tanto mito y tantas cosas que la gente dice que son tan lógicamente falsas, todos los días escuchamos que la misma gente dice que quiere un cambio,</w:t>
      </w:r>
      <w:r w:rsidR="00C07389">
        <w:rPr>
          <w:rFonts w:ascii="Arial" w:hAnsi="Arial" w:cs="Arial"/>
        </w:rPr>
        <w:t xml:space="preserve"> pero</w:t>
      </w:r>
      <w:r w:rsidR="002F290B">
        <w:rPr>
          <w:rFonts w:ascii="Arial" w:hAnsi="Arial" w:cs="Arial"/>
        </w:rPr>
        <w:t xml:space="preserve"> porque no empiezas por ti, tomate la tarea y la iniciativita de conocer lo que conlleva una donación de órganos, veras los grandes beneficios que esto puede aportar.</w:t>
      </w:r>
    </w:p>
    <w:p w:rsidR="00AC0CE0" w:rsidRDefault="002F290B" w:rsidP="004214B6">
      <w:pPr>
        <w:spacing w:line="276" w:lineRule="auto"/>
        <w:ind w:firstLine="708"/>
        <w:rPr>
          <w:rFonts w:ascii="Arial" w:hAnsi="Arial" w:cs="Arial"/>
        </w:rPr>
      </w:pPr>
      <w:r>
        <w:rPr>
          <w:rFonts w:ascii="Arial" w:hAnsi="Arial" w:cs="Arial"/>
        </w:rPr>
        <w:t xml:space="preserve"> </w:t>
      </w:r>
      <w:r w:rsidR="00BA5248">
        <w:rPr>
          <w:rFonts w:ascii="Arial" w:hAnsi="Arial" w:cs="Arial"/>
        </w:rPr>
        <w:t xml:space="preserve"> </w:t>
      </w:r>
      <w:r w:rsidR="00C07389">
        <w:rPr>
          <w:rFonts w:ascii="Arial" w:hAnsi="Arial" w:cs="Arial"/>
        </w:rPr>
        <w:t>Donar los órganos es una cuestión tanto cultural como emocional, en otras palabras, no estamos educados ni tenemos la suficiente conciencia para entender que con esto se puede salvar una vida. Lo más curioso de todo esto, es que a veces no es culpa del que fallece sino de quien aún vive (familiares) ya que ellos sienten “mejor” que entierren a lo que llaman “completo” a sus difuntos.</w:t>
      </w:r>
    </w:p>
    <w:p w:rsidR="00C07389" w:rsidRDefault="00C07389" w:rsidP="004214B6">
      <w:pPr>
        <w:spacing w:line="276" w:lineRule="auto"/>
        <w:ind w:firstLine="708"/>
        <w:rPr>
          <w:rFonts w:ascii="Arial" w:hAnsi="Arial" w:cs="Arial"/>
        </w:rPr>
      </w:pPr>
      <w:r>
        <w:rPr>
          <w:rFonts w:ascii="Arial" w:hAnsi="Arial" w:cs="Arial"/>
        </w:rPr>
        <w:lastRenderedPageBreak/>
        <w:t xml:space="preserve">¿La religión? La religión interfiere mucho en la donación de los </w:t>
      </w:r>
      <w:r w:rsidR="002478ED">
        <w:rPr>
          <w:rFonts w:ascii="Arial" w:hAnsi="Arial" w:cs="Arial"/>
        </w:rPr>
        <w:t>órganos, muchas personas tienen la impresión equivocada de que su religión no apoya la donación de órganos. Por el contrario, este regalo misterioso es alentado por casi todas las grandes religiones, los invito a hablar con los grandes líderes espirituales locales.</w:t>
      </w:r>
    </w:p>
    <w:p w:rsidR="002478ED" w:rsidRDefault="002478ED" w:rsidP="002478ED">
      <w:pPr>
        <w:spacing w:line="276" w:lineRule="auto"/>
        <w:ind w:firstLine="708"/>
        <w:rPr>
          <w:rFonts w:ascii="Arial" w:hAnsi="Arial" w:cs="Arial"/>
        </w:rPr>
      </w:pPr>
      <w:r>
        <w:rPr>
          <w:rFonts w:ascii="Arial" w:hAnsi="Arial" w:cs="Arial"/>
        </w:rPr>
        <w:t>¿Sabes en realidad que opinan las distintas religiones sobre este acto de donación de órganos? Pongan mucha atención porque les explicare los grandes puntos de vista de cada una de las religiones que en mi percepción considere las más destacadas:</w:t>
      </w:r>
    </w:p>
    <w:p w:rsidR="002478ED" w:rsidRDefault="000D7525" w:rsidP="000D7525">
      <w:pPr>
        <w:spacing w:line="276" w:lineRule="auto"/>
        <w:ind w:firstLine="708"/>
        <w:rPr>
          <w:rFonts w:ascii="Arial" w:hAnsi="Arial" w:cs="Arial"/>
          <w:color w:val="000000"/>
          <w:szCs w:val="24"/>
          <w:shd w:val="clear" w:color="auto" w:fill="FFFFFE"/>
        </w:rPr>
      </w:pPr>
      <w:r w:rsidRPr="000D7525">
        <w:rPr>
          <w:rFonts w:ascii="Arial" w:hAnsi="Arial" w:cs="Arial"/>
          <w:b/>
          <w:bCs/>
          <w:color w:val="000000"/>
          <w:szCs w:val="24"/>
          <w:shd w:val="clear" w:color="auto" w:fill="FFFFFE"/>
        </w:rPr>
        <w:t>Católicos:</w:t>
      </w:r>
      <w:r w:rsidRPr="000D7525">
        <w:rPr>
          <w:rStyle w:val="apple-converted-space"/>
          <w:rFonts w:ascii="Arial" w:hAnsi="Arial" w:cs="Arial"/>
          <w:color w:val="000000"/>
          <w:szCs w:val="24"/>
          <w:shd w:val="clear" w:color="auto" w:fill="FFFFFE"/>
        </w:rPr>
        <w:t> </w:t>
      </w:r>
      <w:r w:rsidRPr="000D7525">
        <w:rPr>
          <w:rFonts w:ascii="Arial" w:hAnsi="Arial" w:cs="Arial"/>
          <w:color w:val="000000"/>
          <w:szCs w:val="24"/>
          <w:shd w:val="clear" w:color="auto" w:fill="FFFFFE"/>
        </w:rPr>
        <w:t>Fue el Papa Pio XII quien primero admitió un criterio más amplio y científico de la muerte. Desde entonces las autoridades de la Iglesia Católica nunca han puesto objeciones teológicas a la definición de la muerte encefálica. Diferentes Pastorales de la Iglesia Católica muestra la donación de órganos como una acción de caridad, amor fraterno, y sacrificio personal.</w:t>
      </w:r>
    </w:p>
    <w:p w:rsidR="000D7525" w:rsidRDefault="000D7525" w:rsidP="000D7525">
      <w:pPr>
        <w:spacing w:line="276" w:lineRule="auto"/>
        <w:ind w:firstLine="708"/>
        <w:rPr>
          <w:rFonts w:ascii="Arial" w:hAnsi="Arial" w:cs="Arial"/>
          <w:color w:val="000000"/>
          <w:szCs w:val="16"/>
          <w:shd w:val="clear" w:color="auto" w:fill="FFFFFE"/>
        </w:rPr>
      </w:pPr>
      <w:r w:rsidRPr="000D7525">
        <w:rPr>
          <w:rFonts w:ascii="Arial" w:hAnsi="Arial" w:cs="Arial"/>
          <w:b/>
          <w:bCs/>
          <w:color w:val="000000"/>
          <w:szCs w:val="16"/>
          <w:shd w:val="clear" w:color="auto" w:fill="FFFFFE"/>
        </w:rPr>
        <w:t>Iglesia Cristiana (Discípulos de Cristo):</w:t>
      </w:r>
      <w:r w:rsidRPr="000D7525">
        <w:rPr>
          <w:rStyle w:val="apple-converted-space"/>
          <w:rFonts w:ascii="Arial" w:hAnsi="Arial" w:cs="Arial"/>
          <w:b/>
          <w:bCs/>
          <w:color w:val="000000"/>
          <w:szCs w:val="16"/>
          <w:shd w:val="clear" w:color="auto" w:fill="FFFFFE"/>
        </w:rPr>
        <w:t> </w:t>
      </w:r>
      <w:r w:rsidRPr="000D7525">
        <w:rPr>
          <w:rFonts w:ascii="Arial" w:hAnsi="Arial" w:cs="Arial"/>
          <w:color w:val="000000"/>
          <w:szCs w:val="16"/>
          <w:shd w:val="clear" w:color="auto" w:fill="FFFFFE"/>
        </w:rPr>
        <w:t>Anima a donar de órganos y tejidos, bajo el principio que hemos sido creados para la gloria de Dios y para compartir el amor de Dios.</w:t>
      </w:r>
    </w:p>
    <w:p w:rsidR="000D7525" w:rsidRDefault="000D7525" w:rsidP="000D7525">
      <w:pPr>
        <w:spacing w:line="276" w:lineRule="auto"/>
        <w:ind w:firstLine="708"/>
        <w:rPr>
          <w:rFonts w:ascii="Arial" w:hAnsi="Arial" w:cs="Arial"/>
          <w:color w:val="000000"/>
          <w:szCs w:val="16"/>
          <w:shd w:val="clear" w:color="auto" w:fill="FFFFFE"/>
        </w:rPr>
      </w:pPr>
      <w:r w:rsidRPr="000D7525">
        <w:rPr>
          <w:rFonts w:ascii="Arial" w:hAnsi="Arial" w:cs="Arial"/>
          <w:b/>
          <w:bCs/>
          <w:color w:val="000000"/>
          <w:szCs w:val="16"/>
          <w:shd w:val="clear" w:color="auto" w:fill="FFFFFE"/>
        </w:rPr>
        <w:t>Judaísmo:</w:t>
      </w:r>
      <w:r w:rsidRPr="000D7525">
        <w:rPr>
          <w:rStyle w:val="apple-converted-space"/>
          <w:rFonts w:ascii="Arial" w:hAnsi="Arial" w:cs="Arial"/>
          <w:color w:val="000000"/>
          <w:szCs w:val="16"/>
          <w:shd w:val="clear" w:color="auto" w:fill="FFFFFE"/>
        </w:rPr>
        <w:t> </w:t>
      </w:r>
      <w:r w:rsidRPr="000D7525">
        <w:rPr>
          <w:rFonts w:ascii="Arial" w:hAnsi="Arial" w:cs="Arial"/>
          <w:color w:val="000000"/>
          <w:szCs w:val="16"/>
          <w:shd w:val="clear" w:color="auto" w:fill="FFFFFE"/>
        </w:rPr>
        <w:t>Enseña que salvar una vida humana es tan importante como mantener la santidad del cuerpo humano. Rabinos sostienen que si una persona tiene la oportunidad de donar un órgano para salvar una vida, está obligado a hacerlo.</w:t>
      </w:r>
    </w:p>
    <w:p w:rsidR="000D7525" w:rsidRDefault="000D7525" w:rsidP="000D7525">
      <w:pPr>
        <w:spacing w:line="276" w:lineRule="auto"/>
        <w:ind w:firstLine="708"/>
        <w:rPr>
          <w:rFonts w:ascii="Arial" w:hAnsi="Arial" w:cs="Arial"/>
          <w:color w:val="000000"/>
          <w:szCs w:val="16"/>
          <w:shd w:val="clear" w:color="auto" w:fill="FFFFFE"/>
        </w:rPr>
      </w:pPr>
      <w:r w:rsidRPr="000D7525">
        <w:rPr>
          <w:rFonts w:ascii="Arial" w:hAnsi="Arial" w:cs="Arial"/>
          <w:b/>
          <w:bCs/>
          <w:color w:val="000000"/>
          <w:szCs w:val="16"/>
          <w:shd w:val="clear" w:color="auto" w:fill="FFFFFE"/>
        </w:rPr>
        <w:t>Mormones (Iglesia de Jesucristo de Santos del Último Día):</w:t>
      </w:r>
      <w:r w:rsidRPr="000D7525">
        <w:rPr>
          <w:rStyle w:val="apple-converted-space"/>
          <w:rFonts w:ascii="Arial" w:hAnsi="Arial" w:cs="Arial"/>
          <w:color w:val="000000"/>
          <w:szCs w:val="16"/>
          <w:shd w:val="clear" w:color="auto" w:fill="FFFFFE"/>
        </w:rPr>
        <w:t> </w:t>
      </w:r>
      <w:r w:rsidRPr="000D7525">
        <w:rPr>
          <w:rFonts w:ascii="Arial" w:hAnsi="Arial" w:cs="Arial"/>
          <w:color w:val="000000"/>
          <w:szCs w:val="16"/>
          <w:shd w:val="clear" w:color="auto" w:fill="FFFFFE"/>
        </w:rPr>
        <w:t>La ley religiosa no prohíbe donar sus órganos o recibir trasplantes, según los líderes de la Iglesia. La decisión es personal y se debe hacer junto con la familia, doctores y en oración.</w:t>
      </w:r>
    </w:p>
    <w:p w:rsidR="000D7525" w:rsidRDefault="000D7525" w:rsidP="000D7525">
      <w:pPr>
        <w:spacing w:line="276" w:lineRule="auto"/>
        <w:ind w:firstLine="708"/>
        <w:rPr>
          <w:rFonts w:ascii="Arial" w:hAnsi="Arial" w:cs="Arial"/>
          <w:color w:val="000000"/>
          <w:szCs w:val="16"/>
          <w:shd w:val="clear" w:color="auto" w:fill="FFFFFE"/>
        </w:rPr>
      </w:pPr>
      <w:r w:rsidRPr="000D7525">
        <w:rPr>
          <w:rFonts w:ascii="Arial" w:hAnsi="Arial" w:cs="Arial"/>
          <w:b/>
          <w:bCs/>
          <w:color w:val="000000"/>
          <w:szCs w:val="16"/>
          <w:shd w:val="clear" w:color="auto" w:fill="FFFFFE"/>
        </w:rPr>
        <w:t>Testigos de Jehová:</w:t>
      </w:r>
      <w:r w:rsidRPr="000D7525">
        <w:rPr>
          <w:rStyle w:val="apple-converted-space"/>
          <w:rFonts w:ascii="Arial" w:hAnsi="Arial" w:cs="Arial"/>
          <w:color w:val="000000"/>
          <w:szCs w:val="16"/>
          <w:shd w:val="clear" w:color="auto" w:fill="FFFFFE"/>
        </w:rPr>
        <w:t> </w:t>
      </w:r>
      <w:r w:rsidRPr="000D7525">
        <w:rPr>
          <w:rFonts w:ascii="Arial" w:hAnsi="Arial" w:cs="Arial"/>
          <w:color w:val="000000"/>
          <w:szCs w:val="16"/>
          <w:shd w:val="clear" w:color="auto" w:fill="FFFFFE"/>
        </w:rPr>
        <w:t>Creen que es un asunto de conciencia individual. Aunque al grupo muchas veces se le considera en oposición a los trasplantes por su tabú de la transfusión de la sangre, no se opone a la donación o recepción de órganos. Todos los órganos y tejidos, sin embargo, tienen que estar completamente vacíos de sangre antes del trasplante.</w:t>
      </w:r>
    </w:p>
    <w:p w:rsidR="00532C51" w:rsidRDefault="00532C51" w:rsidP="000D7525">
      <w:pPr>
        <w:spacing w:line="276" w:lineRule="auto"/>
        <w:ind w:firstLine="708"/>
        <w:rPr>
          <w:rFonts w:ascii="Arial" w:hAnsi="Arial" w:cs="Arial"/>
          <w:color w:val="000000"/>
          <w:szCs w:val="27"/>
        </w:rPr>
      </w:pPr>
      <w:r>
        <w:rPr>
          <w:rFonts w:ascii="Arial" w:hAnsi="Arial" w:cs="Arial"/>
          <w:color w:val="000000"/>
          <w:szCs w:val="16"/>
          <w:shd w:val="clear" w:color="auto" w:fill="FFFFFE"/>
        </w:rPr>
        <w:t xml:space="preserve">La verdad es que </w:t>
      </w:r>
      <w:r w:rsidR="00F20CEB" w:rsidRPr="00F20CEB">
        <w:rPr>
          <w:rFonts w:ascii="Arial" w:hAnsi="Arial" w:cs="Arial"/>
          <w:color w:val="000000"/>
          <w:szCs w:val="27"/>
        </w:rPr>
        <w:t>Resulta fácil hablar de los enfermos trasplantados que recuperan salud y normalizan su vida después de recibir un órgano vital que les hace olvidar, tanto a ellos como a sus familias, los rigores de la enfermedad y por lo tanto la pérdida de salud (uno de los bienes más preciados y elemento fundamental de la felicidad).</w:t>
      </w:r>
      <w:r w:rsidR="00F20CEB" w:rsidRPr="00F20CEB">
        <w:rPr>
          <w:color w:val="000000"/>
          <w:sz w:val="27"/>
          <w:szCs w:val="27"/>
        </w:rPr>
        <w:t xml:space="preserve"> </w:t>
      </w:r>
      <w:r w:rsidR="00F20CEB" w:rsidRPr="00F20CEB">
        <w:rPr>
          <w:rFonts w:ascii="Arial" w:hAnsi="Arial" w:cs="Arial"/>
          <w:color w:val="000000"/>
          <w:szCs w:val="27"/>
        </w:rPr>
        <w:t>Sin embargo, hablar de trasplantes obliga también hablar de donantes. Sin ellos no sería posible realizar estas complejas operaciones. Y detrás de cada donante hay siempre una tragedia. Una historia bella que acaba fatal. Bien sea por accidente o por enfermedad, el caso es que todos los donantes de órganos terminan su vida de forma brusca y violenta.</w:t>
      </w:r>
      <w:r w:rsidR="00F20CEB" w:rsidRPr="00F20CEB">
        <w:rPr>
          <w:rStyle w:val="apple-converted-space"/>
          <w:rFonts w:ascii="Arial" w:hAnsi="Arial" w:cs="Arial"/>
          <w:color w:val="000000"/>
          <w:szCs w:val="27"/>
        </w:rPr>
        <w:t> </w:t>
      </w:r>
      <w:r w:rsidR="00F20CEB">
        <w:rPr>
          <w:rFonts w:ascii="Arial" w:hAnsi="Arial" w:cs="Arial"/>
          <w:color w:val="000000"/>
          <w:szCs w:val="27"/>
        </w:rPr>
        <w:t xml:space="preserve">Por eso hoy </w:t>
      </w:r>
      <w:r w:rsidR="00F20CEB" w:rsidRPr="00F20CEB">
        <w:rPr>
          <w:rFonts w:ascii="Arial" w:hAnsi="Arial" w:cs="Arial"/>
          <w:color w:val="000000"/>
          <w:szCs w:val="27"/>
        </w:rPr>
        <w:t>vamos a hablar de los donantes y para confortar a las familias que con la donación de sus órganos facilitaron la continuidad de la vida cuando el destino truncó su trayectoria vital.</w:t>
      </w:r>
      <w:r w:rsidR="00F20CEB">
        <w:rPr>
          <w:rFonts w:ascii="Arial" w:hAnsi="Arial" w:cs="Arial"/>
          <w:color w:val="000000"/>
          <w:szCs w:val="27"/>
        </w:rPr>
        <w:t xml:space="preserve"> </w:t>
      </w:r>
    </w:p>
    <w:p w:rsidR="00F20CEB" w:rsidRDefault="00F20CEB" w:rsidP="00F20CEB">
      <w:pPr>
        <w:spacing w:line="276" w:lineRule="auto"/>
        <w:ind w:firstLine="708"/>
        <w:rPr>
          <w:rFonts w:ascii="Arial" w:hAnsi="Arial" w:cs="Arial"/>
          <w:color w:val="000000"/>
          <w:sz w:val="18"/>
          <w:szCs w:val="27"/>
        </w:rPr>
      </w:pPr>
      <w:r w:rsidRPr="00F20CEB">
        <w:rPr>
          <w:rFonts w:ascii="Arial" w:hAnsi="Arial" w:cs="Arial"/>
          <w:color w:val="000000"/>
          <w:szCs w:val="27"/>
        </w:rPr>
        <w:t>Finalmente, no siempre hay que asociar muerte y donación. También se necesitan donantes en vida. La médula ósea, riñones e hígado son las donaciones más frecuentes. Las de riñón e hígado casi siempre con donantes del entorno familiar. Apúntate también a la donación de vivo. Necesitamos más donantes.</w:t>
      </w:r>
    </w:p>
    <w:p w:rsidR="00F20CEB" w:rsidRDefault="00F20CEB" w:rsidP="00F20CEB">
      <w:pPr>
        <w:spacing w:line="276" w:lineRule="auto"/>
        <w:ind w:firstLine="708"/>
        <w:rPr>
          <w:rFonts w:ascii="Arial" w:hAnsi="Arial" w:cs="Arial"/>
          <w:b/>
          <w:i/>
          <w:color w:val="000000"/>
          <w:szCs w:val="27"/>
        </w:rPr>
      </w:pPr>
      <w:r>
        <w:rPr>
          <w:rFonts w:ascii="Arial" w:hAnsi="Arial" w:cs="Arial"/>
          <w:b/>
          <w:i/>
          <w:color w:val="000000"/>
          <w:szCs w:val="27"/>
        </w:rPr>
        <w:lastRenderedPageBreak/>
        <w:t>“</w:t>
      </w:r>
      <w:r w:rsidRPr="00F20CEB">
        <w:rPr>
          <w:rFonts w:ascii="Arial" w:hAnsi="Arial" w:cs="Arial"/>
          <w:b/>
          <w:i/>
          <w:color w:val="000000"/>
          <w:szCs w:val="27"/>
        </w:rPr>
        <w:t xml:space="preserve">Anímate </w:t>
      </w:r>
      <w:r w:rsidRPr="00F20CEB">
        <w:rPr>
          <w:rFonts w:ascii="Arial" w:hAnsi="Arial" w:cs="Arial"/>
          <w:b/>
          <w:i/>
          <w:color w:val="000000"/>
          <w:szCs w:val="27"/>
        </w:rPr>
        <w:t>tú</w:t>
      </w:r>
      <w:r w:rsidRPr="00F20CEB">
        <w:rPr>
          <w:rFonts w:ascii="Arial" w:hAnsi="Arial" w:cs="Arial"/>
          <w:b/>
          <w:i/>
          <w:color w:val="000000"/>
          <w:szCs w:val="27"/>
        </w:rPr>
        <w:t xml:space="preserve"> también y únete a la legión de donantes de órganos. Si nos ayudas con tu favorable decisión, estarás participando en la construcción de la más bonita red de solidaridad</w:t>
      </w:r>
      <w:r>
        <w:rPr>
          <w:rFonts w:ascii="Arial" w:hAnsi="Arial" w:cs="Arial"/>
          <w:b/>
          <w:i/>
          <w:color w:val="000000"/>
          <w:szCs w:val="27"/>
        </w:rPr>
        <w:t>… ¡SE UN HEROE!”</w:t>
      </w:r>
    </w:p>
    <w:p w:rsidR="00FD249A" w:rsidRPr="00F20CEB" w:rsidRDefault="00FD249A" w:rsidP="00FD249A">
      <w:pPr>
        <w:spacing w:line="276" w:lineRule="auto"/>
        <w:ind w:firstLine="708"/>
        <w:jc w:val="center"/>
        <w:rPr>
          <w:rFonts w:ascii="Arial" w:hAnsi="Arial" w:cs="Arial"/>
          <w:color w:val="000000"/>
          <w:sz w:val="18"/>
          <w:szCs w:val="27"/>
        </w:rPr>
      </w:pPr>
      <w:r>
        <w:rPr>
          <w:rFonts w:ascii="Arial" w:hAnsi="Arial" w:cs="Arial"/>
          <w:b/>
          <w:i/>
          <w:color w:val="000000"/>
          <w:szCs w:val="27"/>
        </w:rPr>
        <w:t>¡</w:t>
      </w:r>
      <w:bookmarkStart w:id="0" w:name="_GoBack"/>
      <w:bookmarkEnd w:id="0"/>
      <w:r>
        <w:rPr>
          <w:rFonts w:ascii="Arial" w:hAnsi="Arial" w:cs="Arial"/>
          <w:b/>
          <w:i/>
          <w:color w:val="000000"/>
          <w:szCs w:val="27"/>
        </w:rPr>
        <w:t>GRACIAS!</w:t>
      </w:r>
    </w:p>
    <w:p w:rsidR="000D7525" w:rsidRDefault="000D7525" w:rsidP="000D7525">
      <w:pPr>
        <w:spacing w:line="276" w:lineRule="auto"/>
        <w:ind w:firstLine="708"/>
        <w:rPr>
          <w:rFonts w:ascii="Arial" w:hAnsi="Arial" w:cs="Arial"/>
          <w:color w:val="000000"/>
          <w:szCs w:val="16"/>
          <w:shd w:val="clear" w:color="auto" w:fill="FFFFFE"/>
        </w:rPr>
      </w:pPr>
    </w:p>
    <w:p w:rsidR="000D7525" w:rsidRPr="000D7525" w:rsidRDefault="000D7525" w:rsidP="000D7525">
      <w:pPr>
        <w:spacing w:line="276" w:lineRule="auto"/>
        <w:ind w:firstLine="708"/>
        <w:rPr>
          <w:rFonts w:ascii="Arial" w:hAnsi="Arial" w:cs="Arial"/>
          <w:sz w:val="144"/>
          <w:szCs w:val="24"/>
        </w:rPr>
      </w:pPr>
    </w:p>
    <w:sectPr w:rsidR="000D7525" w:rsidRPr="000D75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9D"/>
    <w:rsid w:val="000428B2"/>
    <w:rsid w:val="000D7525"/>
    <w:rsid w:val="0017309D"/>
    <w:rsid w:val="002478ED"/>
    <w:rsid w:val="002F290B"/>
    <w:rsid w:val="004214B6"/>
    <w:rsid w:val="00532C51"/>
    <w:rsid w:val="00765E51"/>
    <w:rsid w:val="007F280E"/>
    <w:rsid w:val="00A10C65"/>
    <w:rsid w:val="00AA090C"/>
    <w:rsid w:val="00AC0CE0"/>
    <w:rsid w:val="00B1321D"/>
    <w:rsid w:val="00BA5248"/>
    <w:rsid w:val="00BC2393"/>
    <w:rsid w:val="00BF4536"/>
    <w:rsid w:val="00C07389"/>
    <w:rsid w:val="00D40118"/>
    <w:rsid w:val="00DB279D"/>
    <w:rsid w:val="00F204AC"/>
    <w:rsid w:val="00F20CEB"/>
    <w:rsid w:val="00FD24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39FCA-4BB4-488F-BAE8-060FDAAB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D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3</Pages>
  <Words>992</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dc:creator>
  <cp:keywords/>
  <dc:description/>
  <cp:lastModifiedBy>duo</cp:lastModifiedBy>
  <cp:revision>6</cp:revision>
  <dcterms:created xsi:type="dcterms:W3CDTF">2015-04-09T03:22:00Z</dcterms:created>
  <dcterms:modified xsi:type="dcterms:W3CDTF">2015-04-12T05:32:00Z</dcterms:modified>
</cp:coreProperties>
</file>