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EA" w:rsidRPr="00B64568" w:rsidRDefault="00502EEA">
      <w:pPr>
        <w:rPr>
          <w:rFonts w:ascii="AvantGarde BkBt" w:hAnsi="AvantGarde BkBt"/>
          <w:sz w:val="24"/>
          <w:szCs w:val="24"/>
        </w:rPr>
      </w:pPr>
      <w:r w:rsidRPr="00B64568">
        <w:rPr>
          <w:rFonts w:ascii="AvantGarde BkBt" w:hAnsi="AvantGarde BkBt"/>
          <w:sz w:val="24"/>
          <w:szCs w:val="24"/>
        </w:rPr>
        <w:t>Las características del Community Manager</w:t>
      </w:r>
    </w:p>
    <w:p w:rsidR="00502EEA" w:rsidRPr="00B64568" w:rsidRDefault="00502EEA">
      <w:pPr>
        <w:rPr>
          <w:rFonts w:ascii="AvantGarde BkBt" w:hAnsi="AvantGarde BkBt"/>
          <w:sz w:val="24"/>
          <w:szCs w:val="24"/>
        </w:rPr>
      </w:pPr>
      <w:r w:rsidRPr="00B64568">
        <w:rPr>
          <w:rFonts w:ascii="AvantGarde BkBt" w:hAnsi="AvantGarde BkBt"/>
          <w:sz w:val="24"/>
          <w:szCs w:val="24"/>
        </w:rPr>
        <w:t>El poder que otorgan las redes sociales al público para expresar  su malestar o su aprobación de una marca puede llegar a destruir la reputación  de una empresa , las acciones negativas de los colaboradores que son difundidas en las redes sociales también pueden dañar la imagen de una marca  .</w:t>
      </w:r>
    </w:p>
    <w:p w:rsidR="00E86935" w:rsidRPr="00B64568" w:rsidRDefault="00E86935">
      <w:pPr>
        <w:rPr>
          <w:rFonts w:ascii="AvantGarde BkBt" w:hAnsi="AvantGarde BkBt"/>
          <w:sz w:val="24"/>
          <w:szCs w:val="24"/>
        </w:rPr>
      </w:pPr>
      <w:r w:rsidRPr="00B64568">
        <w:rPr>
          <w:rFonts w:ascii="AvantGarde BkBt" w:hAnsi="AvantGarde BkBt"/>
          <w:sz w:val="24"/>
          <w:szCs w:val="24"/>
        </w:rPr>
        <w:t>El nacimiento de las redes sociales comenzó siendo de utilidad personal. Pero rápidamente, se convirtió en una herramienta para marcas, figuras públicas, representantes políticos y empresas.</w:t>
      </w:r>
    </w:p>
    <w:p w:rsidR="00E86935" w:rsidRPr="00B64568" w:rsidRDefault="00E86935">
      <w:pPr>
        <w:rPr>
          <w:rFonts w:ascii="AvantGarde BkBt" w:hAnsi="AvantGarde BkBt"/>
          <w:sz w:val="24"/>
          <w:szCs w:val="24"/>
        </w:rPr>
      </w:pPr>
      <w:r w:rsidRPr="00B64568">
        <w:rPr>
          <w:rFonts w:ascii="AvantGarde BkBt" w:hAnsi="AvantGarde BkBt"/>
          <w:sz w:val="24"/>
          <w:szCs w:val="24"/>
        </w:rPr>
        <w:t>Un Community</w:t>
      </w:r>
      <w:r w:rsidR="00502EEA" w:rsidRPr="00B64568">
        <w:rPr>
          <w:rFonts w:ascii="AvantGarde BkBt" w:hAnsi="AvantGarde BkBt"/>
          <w:sz w:val="24"/>
          <w:szCs w:val="24"/>
        </w:rPr>
        <w:t xml:space="preserve"> Manager  </w:t>
      </w:r>
      <w:r w:rsidRPr="00B64568">
        <w:rPr>
          <w:rFonts w:ascii="AvantGarde BkBt" w:hAnsi="AvantGarde BkBt"/>
          <w:sz w:val="24"/>
          <w:szCs w:val="24"/>
        </w:rPr>
        <w:t>es la persona encargada de gestionar, construir y moderar comunidades en torno a una marca en Internet el community manager se perfila dentro de las empresas que descubren que las conversaciones sociales en línea, son cada vez más relevantes y que necesitan un profesional que conozca sobre comunicación en línea, haciendo uso de los nuevos canales de comunicación a través de herramientas sociales.</w:t>
      </w:r>
    </w:p>
    <w:p w:rsidR="00E86935" w:rsidRPr="00B64568" w:rsidRDefault="00502EEA">
      <w:pPr>
        <w:rPr>
          <w:rFonts w:ascii="AvantGarde BkBt" w:hAnsi="AvantGarde BkBt"/>
          <w:sz w:val="24"/>
          <w:szCs w:val="24"/>
        </w:rPr>
      </w:pPr>
      <w:r w:rsidRPr="00B64568">
        <w:rPr>
          <w:rFonts w:ascii="AvantGarde BkBt" w:hAnsi="AvantGarde BkBt"/>
          <w:sz w:val="24"/>
          <w:szCs w:val="24"/>
        </w:rPr>
        <w:t>Un community manager es aquella persona encargada o responsable de sostener, acrecentar y, en cierta forma, defender las relaciones de la empresa con sus clientes en el ámbito digital, gracias al conocimiento de las necesidades y los planteamientos estratégicos de la organización y los intereses de lo</w:t>
      </w:r>
      <w:bookmarkStart w:id="0" w:name="_GoBack"/>
      <w:bookmarkEnd w:id="0"/>
      <w:r w:rsidRPr="00B64568">
        <w:rPr>
          <w:rFonts w:ascii="AvantGarde BkBt" w:hAnsi="AvantGarde BkBt"/>
          <w:sz w:val="24"/>
          <w:szCs w:val="24"/>
        </w:rPr>
        <w:t>s clientes. Una persona que conoce los objetivos y actuar en consecuencia para conseguirlos.</w:t>
      </w:r>
    </w:p>
    <w:p w:rsidR="00E86935" w:rsidRPr="00B64568" w:rsidRDefault="00E86935">
      <w:pPr>
        <w:rPr>
          <w:rFonts w:ascii="AvantGarde BkBt" w:hAnsi="AvantGarde BkBt"/>
          <w:sz w:val="24"/>
          <w:szCs w:val="24"/>
        </w:rPr>
      </w:pPr>
    </w:p>
    <w:p w:rsidR="001A580E" w:rsidRPr="00B64568" w:rsidRDefault="00C2069A">
      <w:pPr>
        <w:rPr>
          <w:rFonts w:ascii="AvantGarde BkBt" w:hAnsi="AvantGarde BkBt"/>
          <w:sz w:val="24"/>
          <w:szCs w:val="24"/>
        </w:rPr>
      </w:pPr>
      <w:r>
        <w:rPr>
          <w:rFonts w:ascii="AvantGarde BkBt" w:hAnsi="AvantGarde BkBt"/>
          <w:sz w:val="24"/>
          <w:szCs w:val="24"/>
        </w:rPr>
        <w:t xml:space="preserve">Marcela Andrade Loera </w:t>
      </w:r>
    </w:p>
    <w:sectPr w:rsidR="001A580E" w:rsidRPr="00B64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C7" w:rsidRDefault="00B60EC7" w:rsidP="00502EEA">
      <w:pPr>
        <w:spacing w:after="0" w:line="240" w:lineRule="auto"/>
      </w:pPr>
      <w:r>
        <w:separator/>
      </w:r>
    </w:p>
  </w:endnote>
  <w:endnote w:type="continuationSeparator" w:id="0">
    <w:p w:rsidR="00B60EC7" w:rsidRDefault="00B60EC7" w:rsidP="0050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antGarde Bk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C7" w:rsidRDefault="00B60EC7" w:rsidP="00502EEA">
      <w:pPr>
        <w:spacing w:after="0" w:line="240" w:lineRule="auto"/>
      </w:pPr>
      <w:r>
        <w:separator/>
      </w:r>
    </w:p>
  </w:footnote>
  <w:footnote w:type="continuationSeparator" w:id="0">
    <w:p w:rsidR="00B60EC7" w:rsidRDefault="00B60EC7" w:rsidP="0050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62"/>
    <w:rsid w:val="001A580E"/>
    <w:rsid w:val="002227FF"/>
    <w:rsid w:val="00502EEA"/>
    <w:rsid w:val="00506F62"/>
    <w:rsid w:val="00B60EC7"/>
    <w:rsid w:val="00B64568"/>
    <w:rsid w:val="00C2069A"/>
    <w:rsid w:val="00E86935"/>
    <w:rsid w:val="00E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EEA"/>
  </w:style>
  <w:style w:type="paragraph" w:styleId="Piedepgina">
    <w:name w:val="footer"/>
    <w:basedOn w:val="Normal"/>
    <w:link w:val="PiedepginaCar"/>
    <w:uiPriority w:val="99"/>
    <w:unhideWhenUsed/>
    <w:rsid w:val="00502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EEA"/>
  </w:style>
  <w:style w:type="paragraph" w:styleId="Piedepgina">
    <w:name w:val="footer"/>
    <w:basedOn w:val="Normal"/>
    <w:link w:val="PiedepginaCar"/>
    <w:uiPriority w:val="99"/>
    <w:unhideWhenUsed/>
    <w:rsid w:val="00502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2014-08-16T00:39:00Z</dcterms:created>
  <dcterms:modified xsi:type="dcterms:W3CDTF">2014-08-16T01:33:00Z</dcterms:modified>
</cp:coreProperties>
</file>