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CB" w:rsidRPr="007714C1" w:rsidRDefault="002055AE" w:rsidP="00C6664B">
      <w:pPr>
        <w:jc w:val="right"/>
        <w:rPr>
          <w:rFonts w:ascii="Arial" w:hAnsi="Arial" w:cs="Arial"/>
          <w:b/>
        </w:rPr>
      </w:pPr>
      <w:r w:rsidRPr="007714C1">
        <w:rPr>
          <w:rFonts w:ascii="Arial" w:hAnsi="Arial" w:cs="Arial"/>
          <w:b/>
        </w:rPr>
        <w:t xml:space="preserve">Edna </w:t>
      </w:r>
      <w:proofErr w:type="spellStart"/>
      <w:r w:rsidRPr="007714C1">
        <w:rPr>
          <w:rFonts w:ascii="Arial" w:hAnsi="Arial" w:cs="Arial"/>
          <w:b/>
        </w:rPr>
        <w:t>Sarahi</w:t>
      </w:r>
      <w:proofErr w:type="spellEnd"/>
      <w:r w:rsidRPr="007714C1">
        <w:rPr>
          <w:rFonts w:ascii="Arial" w:hAnsi="Arial" w:cs="Arial"/>
          <w:b/>
        </w:rPr>
        <w:t xml:space="preserve"> Serrano </w:t>
      </w:r>
      <w:proofErr w:type="spellStart"/>
      <w:r w:rsidRPr="007714C1">
        <w:rPr>
          <w:rFonts w:ascii="Arial" w:hAnsi="Arial" w:cs="Arial"/>
          <w:b/>
        </w:rPr>
        <w:t>Avila</w:t>
      </w:r>
      <w:proofErr w:type="spellEnd"/>
    </w:p>
    <w:p w:rsidR="002055AE" w:rsidRPr="007714C1" w:rsidRDefault="002055AE" w:rsidP="002055AE">
      <w:pPr>
        <w:jc w:val="right"/>
        <w:rPr>
          <w:rFonts w:ascii="Arial" w:hAnsi="Arial" w:cs="Arial"/>
          <w:b/>
        </w:rPr>
      </w:pPr>
      <w:r w:rsidRPr="007714C1">
        <w:rPr>
          <w:rFonts w:ascii="Arial" w:hAnsi="Arial" w:cs="Arial"/>
          <w:b/>
        </w:rPr>
        <w:t xml:space="preserve">Universidad Guadalajara LAMAR </w:t>
      </w:r>
    </w:p>
    <w:p w:rsidR="002055AE" w:rsidRPr="007714C1" w:rsidRDefault="002055AE" w:rsidP="002055AE">
      <w:pPr>
        <w:jc w:val="right"/>
        <w:rPr>
          <w:rFonts w:ascii="Arial" w:hAnsi="Arial" w:cs="Arial"/>
          <w:b/>
        </w:rPr>
      </w:pPr>
      <w:r w:rsidRPr="007714C1">
        <w:rPr>
          <w:rFonts w:ascii="Arial" w:hAnsi="Arial" w:cs="Arial"/>
          <w:b/>
        </w:rPr>
        <w:t xml:space="preserve">COMUNICACIÓN ORGANIZACIONAL 2 </w:t>
      </w:r>
    </w:p>
    <w:p w:rsidR="002055AE" w:rsidRPr="00C6664B" w:rsidRDefault="00E96EFE" w:rsidP="00E96EFE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C6664B">
        <w:rPr>
          <w:rFonts w:ascii="Arial" w:hAnsi="Arial" w:cs="Arial"/>
          <w:b/>
          <w:color w:val="1F497D" w:themeColor="text2"/>
          <w:sz w:val="24"/>
          <w:szCs w:val="24"/>
        </w:rPr>
        <w:t>La comunicación intangible: reinventar la comunicación empresarial.</w:t>
      </w:r>
    </w:p>
    <w:p w:rsidR="008D716F" w:rsidRPr="00821ACE" w:rsidRDefault="001A5621" w:rsidP="008D716F">
      <w:pPr>
        <w:rPr>
          <w:rFonts w:ascii="Arial" w:hAnsi="Arial" w:cs="Arial"/>
        </w:rPr>
      </w:pPr>
      <w:r w:rsidRPr="00821ACE">
        <w:rPr>
          <w:rFonts w:ascii="Arial" w:hAnsi="Arial" w:cs="Arial"/>
        </w:rPr>
        <w:t>Este tema nos habla de las transformaciones y nuevas formas de crear y entender el papel de una empresa en la actualidad en nuestra sociedad</w:t>
      </w:r>
      <w:r w:rsidR="008D716F" w:rsidRPr="00821ACE">
        <w:rPr>
          <w:rFonts w:ascii="Arial" w:hAnsi="Arial" w:cs="Arial"/>
        </w:rPr>
        <w:t>,</w:t>
      </w:r>
      <w:r w:rsidRPr="00821ACE">
        <w:rPr>
          <w:rFonts w:ascii="Arial" w:hAnsi="Arial" w:cs="Arial"/>
        </w:rPr>
        <w:t xml:space="preserve"> cuando una organización realiza un cambio es para la mejora de ella y</w:t>
      </w:r>
      <w:r w:rsidR="008D716F" w:rsidRPr="00821ACE">
        <w:rPr>
          <w:rFonts w:ascii="Arial" w:hAnsi="Arial" w:cs="Arial"/>
        </w:rPr>
        <w:t xml:space="preserve"> así poder</w:t>
      </w:r>
      <w:r w:rsidRPr="00821ACE">
        <w:rPr>
          <w:rFonts w:ascii="Arial" w:hAnsi="Arial" w:cs="Arial"/>
        </w:rPr>
        <w:t xml:space="preserve"> obtener un beneficio tanto para la empresa como para el empleado, clientes o las personas </w:t>
      </w:r>
      <w:r w:rsidR="007714C1" w:rsidRPr="00821ACE">
        <w:rPr>
          <w:rFonts w:ascii="Arial" w:hAnsi="Arial" w:cs="Arial"/>
        </w:rPr>
        <w:t>13/06/2014</w:t>
      </w:r>
      <w:r w:rsidRPr="00821ACE">
        <w:rPr>
          <w:rFonts w:ascii="Arial" w:hAnsi="Arial" w:cs="Arial"/>
        </w:rPr>
        <w:t xml:space="preserve">que se encuentran alrededor </w:t>
      </w:r>
      <w:r w:rsidR="008D716F" w:rsidRPr="00821ACE">
        <w:rPr>
          <w:rFonts w:ascii="Arial" w:hAnsi="Arial" w:cs="Arial"/>
        </w:rPr>
        <w:t xml:space="preserve">de dicha empresa, por lo tanto esto nos explica que se tiene que tener un reto muy bien definido y así obtendremos </w:t>
      </w:r>
      <w:r w:rsidR="007714C1" w:rsidRPr="00821ACE">
        <w:rPr>
          <w:rFonts w:ascii="Arial" w:hAnsi="Arial" w:cs="Arial"/>
        </w:rPr>
        <w:t xml:space="preserve">un buena acción para recibir mejor respuesta </w:t>
      </w:r>
      <w:r w:rsidR="008D716F" w:rsidRPr="00821ACE">
        <w:rPr>
          <w:rFonts w:ascii="Arial" w:hAnsi="Arial" w:cs="Arial"/>
        </w:rPr>
        <w:t xml:space="preserve"> a la necesidad de asociar indisolublemente la sostenibilidad y el negocio.</w:t>
      </w:r>
    </w:p>
    <w:p w:rsidR="005330E4" w:rsidRPr="00821ACE" w:rsidRDefault="007714C1" w:rsidP="00525439">
      <w:pPr>
        <w:rPr>
          <w:rFonts w:ascii="Arial" w:hAnsi="Arial" w:cs="Arial"/>
          <w:color w:val="000000"/>
        </w:rPr>
      </w:pPr>
      <w:r w:rsidRPr="00821ACE">
        <w:rPr>
          <w:rFonts w:ascii="Arial" w:hAnsi="Arial" w:cs="Arial"/>
        </w:rPr>
        <w:t xml:space="preserve">Para obtener un corporativo responsable en una empresa es necesario que se tengan compromisos fijos y principios como la armonización del corto y medio plazo </w:t>
      </w:r>
      <w:r w:rsidR="00525439" w:rsidRPr="00821ACE">
        <w:rPr>
          <w:rFonts w:ascii="Arial" w:hAnsi="Arial" w:cs="Arial"/>
        </w:rPr>
        <w:t xml:space="preserve">y fijar </w:t>
      </w:r>
      <w:r w:rsidRPr="00821ACE">
        <w:rPr>
          <w:rFonts w:ascii="Arial" w:hAnsi="Arial" w:cs="Arial"/>
        </w:rPr>
        <w:t xml:space="preserve"> metas corporativas</w:t>
      </w:r>
      <w:r w:rsidR="00525439" w:rsidRPr="00821ACE">
        <w:rPr>
          <w:rFonts w:ascii="Arial" w:hAnsi="Arial" w:cs="Arial"/>
        </w:rPr>
        <w:t xml:space="preserve"> y llegar a su alcance</w:t>
      </w:r>
      <w:r w:rsidRPr="00821ACE">
        <w:rPr>
          <w:rFonts w:ascii="Arial" w:hAnsi="Arial" w:cs="Arial"/>
        </w:rPr>
        <w:t xml:space="preserve"> </w:t>
      </w:r>
      <w:r w:rsidR="00525439" w:rsidRPr="00821ACE">
        <w:rPr>
          <w:rFonts w:ascii="Arial" w:hAnsi="Arial" w:cs="Arial"/>
        </w:rPr>
        <w:t>como se propuso, por lo tanto la reputación corporativa, es el recurso intangible más importante de una empresa en la actualidad porque constituye cierto prestigio en cualquier compa</w:t>
      </w:r>
      <w:r w:rsidR="005330E4" w:rsidRPr="00821ACE">
        <w:rPr>
          <w:rFonts w:ascii="Arial" w:hAnsi="Arial" w:cs="Arial"/>
        </w:rPr>
        <w:t>ñía para  Incrementa el valor y la mejora, dicho éxito se puede obtener eliminando la suma de tareas y obtener una mejor reputación corporativa y crear un mejor plan lleno de estrategias, la evaluación periódica de lo que se está llevando acabo y una buena gestión y conoc</w:t>
      </w:r>
      <w:r w:rsidR="00B54B8E" w:rsidRPr="00821ACE">
        <w:rPr>
          <w:rFonts w:ascii="Arial" w:hAnsi="Arial" w:cs="Arial"/>
        </w:rPr>
        <w:t>er lo que  queremos desarrollar, más sin embargo cabe destacar  que  en la actualidad se sigue ignorando algunos de estos aspectos que ya he mencionado, sin saber qué es de suma importancia</w:t>
      </w:r>
      <w:r w:rsidR="00C6664B" w:rsidRPr="00821ACE">
        <w:rPr>
          <w:rFonts w:ascii="Arial" w:hAnsi="Arial" w:cs="Arial"/>
        </w:rPr>
        <w:t xml:space="preserve"> de la </w:t>
      </w:r>
      <w:r w:rsidR="00C6664B" w:rsidRPr="00821ACE">
        <w:rPr>
          <w:rFonts w:ascii="Arial" w:hAnsi="Arial" w:cs="Arial"/>
          <w:bCs/>
          <w:color w:val="333333"/>
          <w:shd w:val="clear" w:color="auto" w:fill="FFFFFF"/>
        </w:rPr>
        <w:t xml:space="preserve">marca o </w:t>
      </w:r>
      <w:r w:rsidR="00B54B8E" w:rsidRPr="00821ACE">
        <w:rPr>
          <w:rFonts w:ascii="Arial" w:hAnsi="Arial" w:cs="Arial"/>
          <w:bCs/>
          <w:color w:val="333333"/>
          <w:shd w:val="clear" w:color="auto" w:fill="FFFFFF"/>
        </w:rPr>
        <w:t xml:space="preserve">la reputación de los directivos y </w:t>
      </w:r>
      <w:r w:rsidR="00C6664B" w:rsidRPr="00821ACE">
        <w:rPr>
          <w:rFonts w:ascii="Arial" w:hAnsi="Arial" w:cs="Arial"/>
          <w:bCs/>
          <w:color w:val="333333"/>
          <w:shd w:val="clear" w:color="auto" w:fill="FFFFFF"/>
        </w:rPr>
        <w:t xml:space="preserve">de las prácticas empresariales y los </w:t>
      </w:r>
      <w:r w:rsidR="00B54B8E" w:rsidRPr="00821ACE">
        <w:rPr>
          <w:rFonts w:ascii="Arial" w:hAnsi="Arial" w:cs="Arial"/>
          <w:bCs/>
          <w:color w:val="333333"/>
          <w:shd w:val="clear" w:color="auto" w:fill="FFFFFF"/>
        </w:rPr>
        <w:t xml:space="preserve"> procesos o la responsabilidad social corporativa </w:t>
      </w:r>
      <w:r w:rsidR="00C6664B" w:rsidRPr="00821ACE">
        <w:rPr>
          <w:rFonts w:ascii="Arial" w:hAnsi="Arial" w:cs="Arial"/>
          <w:bCs/>
          <w:color w:val="333333"/>
          <w:shd w:val="clear" w:color="auto" w:fill="FFFFFF"/>
        </w:rPr>
        <w:t xml:space="preserve">que se le ha llamado intangibles </w:t>
      </w:r>
      <w:r w:rsidR="00B54B8E" w:rsidRPr="00821ACE">
        <w:rPr>
          <w:rFonts w:ascii="Arial" w:hAnsi="Arial" w:cs="Arial"/>
          <w:bCs/>
          <w:color w:val="333333"/>
          <w:shd w:val="clear" w:color="auto" w:fill="FFFFFF"/>
        </w:rPr>
        <w:t>pero no por eso dejan de ser un activo muy valios</w:t>
      </w:r>
      <w:r w:rsidR="00C6664B" w:rsidRPr="00821ACE">
        <w:rPr>
          <w:rFonts w:ascii="Arial" w:hAnsi="Arial" w:cs="Arial"/>
          <w:bCs/>
          <w:color w:val="333333"/>
          <w:shd w:val="clear" w:color="auto" w:fill="FFFFFF"/>
        </w:rPr>
        <w:t>o de las empresas, que se hace necesario</w:t>
      </w:r>
      <w:r w:rsidR="00B54B8E" w:rsidRPr="00821ACE">
        <w:rPr>
          <w:rFonts w:ascii="Arial" w:hAnsi="Arial" w:cs="Arial"/>
          <w:bCs/>
          <w:color w:val="333333"/>
          <w:shd w:val="clear" w:color="auto" w:fill="FFFFFF"/>
        </w:rPr>
        <w:t xml:space="preserve"> comunicar dentro</w:t>
      </w:r>
      <w:r w:rsidR="00B54B8E" w:rsidRPr="00821ACE">
        <w:rPr>
          <w:rStyle w:val="apple-converted-space"/>
          <w:rFonts w:ascii="Arial" w:hAnsi="Arial" w:cs="Arial"/>
          <w:bCs/>
          <w:color w:val="333333"/>
          <w:shd w:val="clear" w:color="auto" w:fill="FFFFFF"/>
        </w:rPr>
        <w:t> </w:t>
      </w:r>
      <w:r w:rsidR="00B54B8E" w:rsidRPr="00821ACE">
        <w:rPr>
          <w:rFonts w:ascii="Arial" w:hAnsi="Arial" w:cs="Arial"/>
          <w:bCs/>
          <w:color w:val="333333"/>
          <w:shd w:val="clear" w:color="auto" w:fill="FFFFFF"/>
        </w:rPr>
        <w:t>y</w:t>
      </w:r>
      <w:r w:rsidR="00C6664B" w:rsidRPr="00821ACE">
        <w:rPr>
          <w:rFonts w:ascii="Arial" w:hAnsi="Arial" w:cs="Arial"/>
          <w:bCs/>
          <w:color w:val="333333"/>
          <w:shd w:val="clear" w:color="auto" w:fill="FFFFFF"/>
        </w:rPr>
        <w:t xml:space="preserve"> fuera de la empresa. Algunas veces se ha llegado a considerar este recuso como un gasto y no como un elemento para una valoración a la empresa, y poder comunicarlo dentro y fuera de dicha organización, cabe destacar que es fundamental llevar un orden de intangibles, que sean valorados y llevar una planificación de objetivos así puede ser un elemento más de  comunicación para la empresa para empleados, clientes y proveedores</w:t>
      </w:r>
      <w:r w:rsidR="005330E4" w:rsidRPr="00821ACE">
        <w:rPr>
          <w:rFonts w:ascii="Arial" w:hAnsi="Arial" w:cs="Arial"/>
        </w:rPr>
        <w:t>.</w:t>
      </w:r>
      <w:r w:rsidR="00C6664B" w:rsidRPr="00821ACE">
        <w:rPr>
          <w:rFonts w:ascii="Arial" w:hAnsi="Arial" w:cs="Arial"/>
        </w:rPr>
        <w:t xml:space="preserve"> Esto nos </w:t>
      </w:r>
      <w:r w:rsidR="00821ACE" w:rsidRPr="00821ACE">
        <w:rPr>
          <w:rFonts w:ascii="Arial" w:hAnsi="Arial" w:cs="Arial"/>
        </w:rPr>
        <w:t>llevara</w:t>
      </w:r>
      <w:r w:rsidR="00C6664B" w:rsidRPr="00821ACE">
        <w:rPr>
          <w:rFonts w:ascii="Arial" w:hAnsi="Arial" w:cs="Arial"/>
        </w:rPr>
        <w:t xml:space="preserve">  a obtener una empresa  con una cultura </w:t>
      </w:r>
      <w:r w:rsidR="00821ACE" w:rsidRPr="00821ACE">
        <w:rPr>
          <w:rFonts w:ascii="Arial" w:hAnsi="Arial" w:cs="Arial"/>
        </w:rPr>
        <w:t>más</w:t>
      </w:r>
      <w:r w:rsidR="00C6664B" w:rsidRPr="00821ACE">
        <w:rPr>
          <w:rFonts w:ascii="Arial" w:hAnsi="Arial" w:cs="Arial"/>
        </w:rPr>
        <w:t xml:space="preserve"> innovadora y ob</w:t>
      </w:r>
      <w:r w:rsidR="00821ACE" w:rsidRPr="00821ACE">
        <w:rPr>
          <w:rFonts w:ascii="Arial" w:hAnsi="Arial" w:cs="Arial"/>
        </w:rPr>
        <w:t xml:space="preserve">tener un mejor y mayor provecho, todo esto nos lleva a  que  antes existieron necesidades en la empresa y  cuando aplican una comunicación intangible obtienen un mejor contacto, por ejemplo con sus oficinas y crean un entorno mejor estructurado con los empleados. </w:t>
      </w:r>
      <w:r w:rsidR="00C6664B" w:rsidRPr="00821ACE">
        <w:rPr>
          <w:rFonts w:ascii="Arial" w:hAnsi="Arial" w:cs="Arial"/>
          <w:color w:val="000000"/>
        </w:rPr>
        <w:t xml:space="preserve"> </w:t>
      </w:r>
    </w:p>
    <w:p w:rsidR="003058D6" w:rsidRDefault="00821ACE" w:rsidP="008D716F">
      <w:pPr>
        <w:rPr>
          <w:rFonts w:ascii="Arial" w:hAnsi="Arial" w:cs="Arial"/>
          <w:color w:val="000000"/>
        </w:rPr>
      </w:pPr>
      <w:r w:rsidRPr="00821ACE">
        <w:rPr>
          <w:rFonts w:ascii="Arial" w:hAnsi="Arial" w:cs="Arial"/>
          <w:color w:val="000000"/>
        </w:rPr>
        <w:t xml:space="preserve">Lo más importante de tener una comunicación intangible es el obtener una estructura informática  suficiente para llevar a cabo una mejor ordenación a través de una red local  </w:t>
      </w:r>
      <w:r w:rsidR="003058D6">
        <w:rPr>
          <w:rFonts w:ascii="Arial" w:hAnsi="Arial" w:cs="Arial"/>
          <w:color w:val="000000"/>
        </w:rPr>
        <w:t>en la empresa y crean una cultura más innovadora y creativa y las viejas estructuras irán</w:t>
      </w:r>
      <w:bookmarkStart w:id="0" w:name="_GoBack"/>
      <w:bookmarkEnd w:id="0"/>
      <w:r w:rsidR="003058D6">
        <w:rPr>
          <w:rFonts w:ascii="Arial" w:hAnsi="Arial" w:cs="Arial"/>
          <w:color w:val="000000"/>
        </w:rPr>
        <w:t xml:space="preserve"> desapareciendo. </w:t>
      </w:r>
    </w:p>
    <w:p w:rsidR="003058D6" w:rsidRPr="00821ACE" w:rsidRDefault="003058D6" w:rsidP="008D716F">
      <w:pPr>
        <w:rPr>
          <w:rFonts w:ascii="Arial" w:hAnsi="Arial" w:cs="Arial"/>
        </w:rPr>
      </w:pPr>
    </w:p>
    <w:p w:rsidR="001A5621" w:rsidRPr="00821ACE" w:rsidRDefault="001A5621" w:rsidP="00E96EFE">
      <w:pPr>
        <w:rPr>
          <w:rFonts w:ascii="Arial" w:hAnsi="Arial" w:cs="Arial"/>
        </w:rPr>
      </w:pPr>
    </w:p>
    <w:sectPr w:rsidR="001A5621" w:rsidRPr="00821A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AE"/>
    <w:rsid w:val="00055C87"/>
    <w:rsid w:val="001A5621"/>
    <w:rsid w:val="002055AE"/>
    <w:rsid w:val="003058D6"/>
    <w:rsid w:val="004D5FCB"/>
    <w:rsid w:val="00525439"/>
    <w:rsid w:val="005330E4"/>
    <w:rsid w:val="007714C1"/>
    <w:rsid w:val="00821ACE"/>
    <w:rsid w:val="008D716F"/>
    <w:rsid w:val="00B54B8E"/>
    <w:rsid w:val="00C6664B"/>
    <w:rsid w:val="00E9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54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54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6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PC5</cp:lastModifiedBy>
  <cp:revision>2</cp:revision>
  <dcterms:created xsi:type="dcterms:W3CDTF">2014-06-14T01:28:00Z</dcterms:created>
  <dcterms:modified xsi:type="dcterms:W3CDTF">2014-06-14T01:28:00Z</dcterms:modified>
</cp:coreProperties>
</file>