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C9" w:rsidRDefault="00637FC9" w:rsidP="002F2191">
      <w:pPr>
        <w:jc w:val="right"/>
      </w:pPr>
    </w:p>
    <w:p w:rsidR="002F2191" w:rsidRPr="00637FC9" w:rsidRDefault="002F2191" w:rsidP="002F2191">
      <w:pPr>
        <w:jc w:val="right"/>
        <w:rPr>
          <w:rFonts w:ascii="Arial" w:hAnsi="Arial" w:cs="Arial"/>
          <w:sz w:val="24"/>
          <w:szCs w:val="24"/>
        </w:rPr>
      </w:pPr>
      <w:r w:rsidRPr="00637FC9">
        <w:rPr>
          <w:rFonts w:ascii="Arial" w:hAnsi="Arial" w:cs="Arial"/>
          <w:sz w:val="24"/>
          <w:szCs w:val="24"/>
        </w:rPr>
        <w:t>Esteban Solano Zamora</w:t>
      </w:r>
    </w:p>
    <w:p w:rsidR="002F2191" w:rsidRPr="00637FC9" w:rsidRDefault="002F2191" w:rsidP="002F2191">
      <w:pPr>
        <w:jc w:val="right"/>
        <w:rPr>
          <w:rFonts w:ascii="Arial" w:hAnsi="Arial" w:cs="Arial"/>
          <w:sz w:val="24"/>
          <w:szCs w:val="24"/>
        </w:rPr>
      </w:pPr>
      <w:r w:rsidRPr="00637FC9">
        <w:rPr>
          <w:rFonts w:ascii="Arial" w:hAnsi="Arial" w:cs="Arial"/>
          <w:sz w:val="24"/>
          <w:szCs w:val="24"/>
        </w:rPr>
        <w:t>8 de julio del 2014</w:t>
      </w:r>
    </w:p>
    <w:p w:rsidR="009F5591" w:rsidRPr="00637FC9" w:rsidRDefault="009F5591" w:rsidP="009F5591">
      <w:pPr>
        <w:jc w:val="right"/>
        <w:rPr>
          <w:rFonts w:ascii="Arial" w:hAnsi="Arial" w:cs="Arial"/>
          <w:sz w:val="24"/>
          <w:szCs w:val="24"/>
        </w:rPr>
      </w:pPr>
      <w:r w:rsidRPr="00637FC9">
        <w:rPr>
          <w:rFonts w:ascii="Arial" w:hAnsi="Arial" w:cs="Arial"/>
          <w:sz w:val="24"/>
          <w:szCs w:val="24"/>
        </w:rPr>
        <w:t>7 LCC</w:t>
      </w:r>
    </w:p>
    <w:p w:rsidR="009F5591" w:rsidRPr="00637FC9" w:rsidRDefault="002F2191" w:rsidP="009F5591">
      <w:pPr>
        <w:jc w:val="right"/>
        <w:rPr>
          <w:rFonts w:ascii="Arial" w:hAnsi="Arial" w:cs="Arial"/>
          <w:sz w:val="24"/>
          <w:szCs w:val="24"/>
        </w:rPr>
      </w:pPr>
      <w:r w:rsidRPr="00637FC9">
        <w:rPr>
          <w:rFonts w:ascii="Arial" w:hAnsi="Arial" w:cs="Arial"/>
          <w:sz w:val="24"/>
          <w:szCs w:val="24"/>
        </w:rPr>
        <w:t>Comunicación organizacional</w:t>
      </w:r>
      <w:r w:rsidR="009F5591" w:rsidRPr="00637FC9">
        <w:rPr>
          <w:rFonts w:ascii="Arial" w:hAnsi="Arial" w:cs="Arial"/>
          <w:sz w:val="24"/>
          <w:szCs w:val="24"/>
        </w:rPr>
        <w:t>.</w:t>
      </w:r>
    </w:p>
    <w:p w:rsidR="009F5591" w:rsidRPr="00637FC9" w:rsidRDefault="009F5591" w:rsidP="002F2191">
      <w:pPr>
        <w:rPr>
          <w:rFonts w:ascii="Arial" w:hAnsi="Arial" w:cs="Arial"/>
          <w:sz w:val="24"/>
          <w:szCs w:val="24"/>
        </w:rPr>
      </w:pPr>
    </w:p>
    <w:p w:rsidR="00637FC9" w:rsidRDefault="002F2191" w:rsidP="002F2191">
      <w:pPr>
        <w:rPr>
          <w:rFonts w:ascii="Arial" w:hAnsi="Arial" w:cs="Arial"/>
          <w:sz w:val="24"/>
          <w:szCs w:val="24"/>
        </w:rPr>
      </w:pPr>
      <w:r w:rsidRPr="00637FC9">
        <w:rPr>
          <w:rFonts w:ascii="Arial" w:hAnsi="Arial" w:cs="Arial"/>
          <w:sz w:val="24"/>
          <w:szCs w:val="24"/>
        </w:rPr>
        <w:t xml:space="preserve"> </w:t>
      </w:r>
    </w:p>
    <w:p w:rsidR="00637FC9" w:rsidRDefault="00637FC9" w:rsidP="002F2191">
      <w:pPr>
        <w:rPr>
          <w:rFonts w:ascii="Arial" w:hAnsi="Arial" w:cs="Arial"/>
          <w:sz w:val="24"/>
          <w:szCs w:val="24"/>
        </w:rPr>
      </w:pPr>
    </w:p>
    <w:p w:rsidR="002F2191" w:rsidRPr="00637FC9" w:rsidRDefault="002F2191" w:rsidP="002F2191">
      <w:pPr>
        <w:rPr>
          <w:rFonts w:ascii="Arial" w:hAnsi="Arial" w:cs="Arial"/>
          <w:sz w:val="24"/>
          <w:szCs w:val="24"/>
        </w:rPr>
      </w:pPr>
      <w:bookmarkStart w:id="0" w:name="_GoBack"/>
      <w:r w:rsidRPr="00637FC9">
        <w:rPr>
          <w:rFonts w:ascii="Arial" w:hAnsi="Arial" w:cs="Arial"/>
          <w:sz w:val="24"/>
          <w:szCs w:val="24"/>
        </w:rPr>
        <w:t>Comunicación organizacional, matrices teóricas y comunicativas</w:t>
      </w:r>
      <w:r w:rsidR="009F5591" w:rsidRPr="00637FC9">
        <w:rPr>
          <w:rFonts w:ascii="Arial" w:hAnsi="Arial" w:cs="Arial"/>
          <w:sz w:val="24"/>
          <w:szCs w:val="24"/>
        </w:rPr>
        <w:t>.</w:t>
      </w:r>
    </w:p>
    <w:bookmarkEnd w:id="0"/>
    <w:p w:rsidR="009F5591" w:rsidRPr="00637FC9" w:rsidRDefault="009F5591" w:rsidP="002F2191">
      <w:pPr>
        <w:rPr>
          <w:rFonts w:ascii="Arial" w:hAnsi="Arial" w:cs="Arial"/>
          <w:sz w:val="24"/>
          <w:szCs w:val="24"/>
        </w:rPr>
      </w:pPr>
    </w:p>
    <w:p w:rsidR="00637FC9" w:rsidRPr="00637FC9" w:rsidRDefault="009F5591" w:rsidP="00637FC9">
      <w:pPr>
        <w:jc w:val="both"/>
        <w:rPr>
          <w:rFonts w:ascii="Arial" w:hAnsi="Arial" w:cs="Arial"/>
          <w:sz w:val="24"/>
          <w:szCs w:val="24"/>
        </w:rPr>
      </w:pPr>
      <w:r w:rsidRPr="00637FC9">
        <w:rPr>
          <w:rFonts w:ascii="Arial" w:hAnsi="Arial" w:cs="Arial"/>
          <w:sz w:val="24"/>
          <w:szCs w:val="24"/>
        </w:rPr>
        <w:t xml:space="preserve">La comunicación organizacional es una </w:t>
      </w:r>
      <w:r w:rsidRPr="00637FC9">
        <w:rPr>
          <w:rFonts w:ascii="Arial" w:hAnsi="Arial" w:cs="Arial"/>
          <w:sz w:val="24"/>
          <w:szCs w:val="24"/>
        </w:rPr>
        <w:t xml:space="preserve"> de las </w:t>
      </w:r>
      <w:r w:rsidRPr="00637FC9">
        <w:rPr>
          <w:rFonts w:ascii="Arial" w:hAnsi="Arial" w:cs="Arial"/>
          <w:sz w:val="24"/>
          <w:szCs w:val="24"/>
        </w:rPr>
        <w:t>joven disciplina que tiene sus matrice</w:t>
      </w:r>
      <w:r w:rsidRPr="00637FC9">
        <w:rPr>
          <w:rFonts w:ascii="Arial" w:hAnsi="Arial" w:cs="Arial"/>
          <w:sz w:val="24"/>
          <w:szCs w:val="24"/>
        </w:rPr>
        <w:t xml:space="preserve">s conceptuales y forman parte de ellas, son  teóricas en la </w:t>
      </w:r>
      <w:r w:rsidRPr="00637FC9">
        <w:rPr>
          <w:rFonts w:ascii="Arial" w:hAnsi="Arial" w:cs="Arial"/>
          <w:sz w:val="24"/>
          <w:szCs w:val="24"/>
        </w:rPr>
        <w:t xml:space="preserve">Psicología Social, la Sociología y las Ciencias de la Administración, por ello ha sido </w:t>
      </w:r>
      <w:r w:rsidRPr="00637FC9">
        <w:rPr>
          <w:rFonts w:ascii="Arial" w:hAnsi="Arial" w:cs="Arial"/>
          <w:sz w:val="24"/>
          <w:szCs w:val="24"/>
        </w:rPr>
        <w:t>explicada a través de enfoques  mecánicos, psicológicos</w:t>
      </w:r>
      <w:r w:rsidRPr="00637FC9">
        <w:rPr>
          <w:rFonts w:ascii="Arial" w:hAnsi="Arial" w:cs="Arial"/>
          <w:sz w:val="24"/>
          <w:szCs w:val="24"/>
        </w:rPr>
        <w:t>, los cuales ha</w:t>
      </w:r>
      <w:r w:rsidRPr="00637FC9">
        <w:rPr>
          <w:rFonts w:ascii="Arial" w:hAnsi="Arial" w:cs="Arial"/>
          <w:sz w:val="24"/>
          <w:szCs w:val="24"/>
        </w:rPr>
        <w:t xml:space="preserve">n estado escasamente asociados  </w:t>
      </w:r>
      <w:r w:rsidRPr="00637FC9">
        <w:rPr>
          <w:rFonts w:ascii="Arial" w:hAnsi="Arial" w:cs="Arial"/>
          <w:sz w:val="24"/>
          <w:szCs w:val="24"/>
        </w:rPr>
        <w:t xml:space="preserve">a los cuerpos conceptuales </w:t>
      </w:r>
      <w:r w:rsidRPr="00637FC9">
        <w:rPr>
          <w:rFonts w:ascii="Arial" w:hAnsi="Arial" w:cs="Arial"/>
          <w:sz w:val="24"/>
          <w:szCs w:val="24"/>
        </w:rPr>
        <w:t xml:space="preserve">quienes </w:t>
      </w:r>
      <w:r w:rsidRPr="00637FC9">
        <w:rPr>
          <w:rFonts w:ascii="Arial" w:hAnsi="Arial" w:cs="Arial"/>
          <w:sz w:val="24"/>
          <w:szCs w:val="24"/>
        </w:rPr>
        <w:t xml:space="preserve"> han estudiado la comunicación masiva a pesar de tener pu</w:t>
      </w:r>
      <w:r w:rsidRPr="00637FC9">
        <w:rPr>
          <w:rFonts w:ascii="Arial" w:hAnsi="Arial" w:cs="Arial"/>
          <w:sz w:val="24"/>
          <w:szCs w:val="24"/>
        </w:rPr>
        <w:t xml:space="preserve">ntos coincidentes. Pero cabe destacar que  </w:t>
      </w:r>
      <w:r w:rsidRPr="00637FC9">
        <w:rPr>
          <w:rFonts w:ascii="Arial" w:hAnsi="Arial" w:cs="Arial"/>
          <w:sz w:val="24"/>
          <w:szCs w:val="24"/>
        </w:rPr>
        <w:t xml:space="preserve">actualmente se aprecian nuevas tendencias en su estudio </w:t>
      </w:r>
      <w:r w:rsidR="00637FC9" w:rsidRPr="00637FC9">
        <w:rPr>
          <w:rFonts w:ascii="Arial" w:hAnsi="Arial" w:cs="Arial"/>
          <w:sz w:val="24"/>
          <w:szCs w:val="24"/>
        </w:rPr>
        <w:t>d</w:t>
      </w:r>
      <w:r w:rsidRPr="00637FC9">
        <w:rPr>
          <w:rFonts w:ascii="Arial" w:hAnsi="Arial" w:cs="Arial"/>
          <w:sz w:val="24"/>
          <w:szCs w:val="24"/>
        </w:rPr>
        <w:t>e interpretación, así como su pre</w:t>
      </w:r>
      <w:r w:rsidRPr="00637FC9">
        <w:rPr>
          <w:rFonts w:ascii="Arial" w:hAnsi="Arial" w:cs="Arial"/>
          <w:sz w:val="24"/>
          <w:szCs w:val="24"/>
        </w:rPr>
        <w:t xml:space="preserve">sencia en lo que se </w:t>
      </w:r>
      <w:r w:rsidR="00637FC9" w:rsidRPr="00637FC9">
        <w:rPr>
          <w:rFonts w:ascii="Arial" w:hAnsi="Arial" w:cs="Arial"/>
          <w:sz w:val="24"/>
          <w:szCs w:val="24"/>
        </w:rPr>
        <w:t>le conoce como</w:t>
      </w:r>
      <w:r w:rsidRPr="00637FC9">
        <w:rPr>
          <w:rFonts w:ascii="Arial" w:hAnsi="Arial" w:cs="Arial"/>
          <w:sz w:val="24"/>
          <w:szCs w:val="24"/>
        </w:rPr>
        <w:t xml:space="preserve"> campo de la Comunicación Social.</w:t>
      </w:r>
      <w:r w:rsidR="00637FC9" w:rsidRPr="00637FC9">
        <w:rPr>
          <w:rFonts w:ascii="Arial" w:hAnsi="Arial" w:cs="Arial"/>
          <w:sz w:val="24"/>
          <w:szCs w:val="24"/>
        </w:rPr>
        <w:t xml:space="preserve"> </w:t>
      </w:r>
    </w:p>
    <w:p w:rsidR="009F5591" w:rsidRPr="00637FC9" w:rsidRDefault="00637FC9" w:rsidP="00637FC9">
      <w:pPr>
        <w:jc w:val="both"/>
        <w:rPr>
          <w:rFonts w:ascii="Arial" w:hAnsi="Arial" w:cs="Arial"/>
          <w:sz w:val="24"/>
          <w:szCs w:val="24"/>
        </w:rPr>
      </w:pPr>
      <w:r w:rsidRPr="00637FC9">
        <w:rPr>
          <w:rFonts w:ascii="Arial" w:hAnsi="Arial" w:cs="Arial"/>
          <w:sz w:val="24"/>
          <w:szCs w:val="24"/>
        </w:rPr>
        <w:t>La comunicación organizacional surgió como una disciplina y quienes conforman esta disciplina son, la comunicación del habla, la comunicación humana, la persuasión y el discurso público,</w:t>
      </w:r>
    </w:p>
    <w:p w:rsidR="009F5591" w:rsidRDefault="009F5591" w:rsidP="009F5591"/>
    <w:p w:rsidR="009F5591" w:rsidRDefault="009F5591" w:rsidP="002F2191"/>
    <w:p w:rsidR="002F2191" w:rsidRDefault="002F2191"/>
    <w:sectPr w:rsidR="002F2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91"/>
    <w:rsid w:val="002A7A99"/>
    <w:rsid w:val="002F2191"/>
    <w:rsid w:val="00637FC9"/>
    <w:rsid w:val="009F5591"/>
    <w:rsid w:val="00B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2014-07-09T03:46:00Z</dcterms:created>
  <dcterms:modified xsi:type="dcterms:W3CDTF">2014-07-09T04:14:00Z</dcterms:modified>
</cp:coreProperties>
</file>