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0BB" w:rsidRPr="00E530BB" w:rsidRDefault="00E530BB" w:rsidP="00E530BB">
      <w:pPr>
        <w:jc w:val="center"/>
        <w:rPr>
          <w:rFonts w:ascii="Arial" w:hAnsi="Arial" w:cs="Arial"/>
          <w:sz w:val="24"/>
          <w:szCs w:val="24"/>
        </w:rPr>
      </w:pPr>
      <w:bookmarkStart w:id="0" w:name="aparatoreb"/>
      <w:r w:rsidRPr="00E530BB">
        <w:rPr>
          <w:rFonts w:ascii="Arial" w:hAnsi="Arial" w:cs="Arial"/>
          <w:b/>
          <w:bCs/>
          <w:i/>
          <w:iCs/>
          <w:sz w:val="24"/>
          <w:szCs w:val="24"/>
        </w:rPr>
        <w:t>Aparato reproductor masculino</w:t>
      </w:r>
      <w:bookmarkEnd w:id="0"/>
    </w:p>
    <w:p w:rsidR="00E530BB" w:rsidRPr="00E530BB" w:rsidRDefault="00E530BB" w:rsidP="00E530BB">
      <w:pPr>
        <w:jc w:val="both"/>
        <w:rPr>
          <w:rFonts w:ascii="Arial" w:hAnsi="Arial" w:cs="Arial"/>
          <w:sz w:val="24"/>
          <w:szCs w:val="24"/>
        </w:rPr>
      </w:pPr>
      <w:r w:rsidRPr="00E530BB">
        <w:rPr>
          <w:rFonts w:ascii="Arial" w:hAnsi="Arial" w:cs="Arial"/>
          <w:sz w:val="24"/>
          <w:szCs w:val="24"/>
        </w:rPr>
        <w:drawing>
          <wp:inline distT="0" distB="0" distL="0" distR="0">
            <wp:extent cx="5676265" cy="3140075"/>
            <wp:effectExtent l="0" t="0" r="635" b="3175"/>
            <wp:docPr id="9" name="Imagen 9"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grafias.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6265" cy="3140075"/>
                    </a:xfrm>
                    <a:prstGeom prst="rect">
                      <a:avLst/>
                    </a:prstGeom>
                    <a:noFill/>
                    <a:ln>
                      <a:noFill/>
                    </a:ln>
                  </pic:spPr>
                </pic:pic>
              </a:graphicData>
            </a:graphic>
          </wp:inline>
        </w:drawing>
      </w:r>
    </w:p>
    <w:p w:rsidR="00E530BB" w:rsidRPr="00E530BB" w:rsidRDefault="00E530BB" w:rsidP="00E530BB">
      <w:pPr>
        <w:jc w:val="both"/>
        <w:rPr>
          <w:rFonts w:ascii="Arial" w:hAnsi="Arial" w:cs="Arial"/>
          <w:sz w:val="24"/>
          <w:szCs w:val="24"/>
        </w:rPr>
      </w:pPr>
      <w:r w:rsidRPr="00E530BB">
        <w:rPr>
          <w:rFonts w:ascii="Arial" w:hAnsi="Arial" w:cs="Arial"/>
          <w:sz w:val="24"/>
          <w:szCs w:val="24"/>
        </w:rPr>
        <w:t>El </w:t>
      </w:r>
      <w:r w:rsidRPr="00E530BB">
        <w:rPr>
          <w:rFonts w:ascii="Arial" w:hAnsi="Arial" w:cs="Arial"/>
          <w:b/>
          <w:bCs/>
          <w:sz w:val="24"/>
          <w:szCs w:val="24"/>
        </w:rPr>
        <w:t>aparato reproductor masculino </w:t>
      </w:r>
      <w:r w:rsidRPr="00E530BB">
        <w:rPr>
          <w:rFonts w:ascii="Arial" w:hAnsi="Arial" w:cs="Arial"/>
          <w:sz w:val="24"/>
          <w:szCs w:val="24"/>
        </w:rPr>
        <w:t>es junto con el femenino, el encargado de garantizar la procreación, es decir la formación de nuevos individuos para lograr la supervivencia de la especie.</w:t>
      </w:r>
    </w:p>
    <w:p w:rsidR="00E530BB" w:rsidRPr="00E530BB" w:rsidRDefault="00E530BB" w:rsidP="00E530BB">
      <w:pPr>
        <w:jc w:val="both"/>
        <w:rPr>
          <w:rFonts w:ascii="Arial" w:hAnsi="Arial" w:cs="Arial"/>
          <w:sz w:val="24"/>
          <w:szCs w:val="24"/>
        </w:rPr>
      </w:pPr>
      <w:r w:rsidRPr="00E530BB">
        <w:rPr>
          <w:rFonts w:ascii="Arial" w:hAnsi="Arial" w:cs="Arial"/>
          <w:sz w:val="24"/>
          <w:szCs w:val="24"/>
        </w:rPr>
        <w:t>Los principales órganos que forman el aparato reproductor masculino son: </w:t>
      </w:r>
      <w:r w:rsidRPr="00E530BB">
        <w:rPr>
          <w:rFonts w:ascii="Arial" w:hAnsi="Arial" w:cs="Arial"/>
          <w:b/>
          <w:bCs/>
          <w:sz w:val="24"/>
          <w:szCs w:val="24"/>
        </w:rPr>
        <w:t>el pene y los </w:t>
      </w:r>
      <w:hyperlink r:id="rId6" w:history="1">
        <w:r w:rsidRPr="00E530BB">
          <w:rPr>
            <w:rStyle w:val="Hipervnculo"/>
            <w:rFonts w:ascii="Arial" w:hAnsi="Arial" w:cs="Arial"/>
            <w:b/>
            <w:bCs/>
            <w:sz w:val="24"/>
            <w:szCs w:val="24"/>
          </w:rPr>
          <w:t>test</w:t>
        </w:r>
      </w:hyperlink>
      <w:r w:rsidRPr="00E530BB">
        <w:rPr>
          <w:rFonts w:ascii="Arial" w:hAnsi="Arial" w:cs="Arial"/>
          <w:b/>
          <w:bCs/>
          <w:sz w:val="24"/>
          <w:szCs w:val="24"/>
        </w:rPr>
        <w:t>ículos.</w:t>
      </w:r>
    </w:p>
    <w:p w:rsidR="00E530BB" w:rsidRPr="00E530BB" w:rsidRDefault="00E530BB" w:rsidP="00E530BB">
      <w:pPr>
        <w:jc w:val="both"/>
        <w:rPr>
          <w:rFonts w:ascii="Arial" w:hAnsi="Arial" w:cs="Arial"/>
          <w:sz w:val="24"/>
          <w:szCs w:val="24"/>
        </w:rPr>
      </w:pPr>
      <w:r w:rsidRPr="00E530BB">
        <w:rPr>
          <w:rFonts w:ascii="Arial" w:hAnsi="Arial" w:cs="Arial"/>
          <w:sz w:val="24"/>
          <w:szCs w:val="24"/>
        </w:rPr>
        <w:t>Tanto el pene como los testículos son órganos externos que se encuentran fuera de la cavidad abdominal, a diferencia de los principales órganos del </w:t>
      </w:r>
      <w:hyperlink r:id="rId7" w:history="1">
        <w:r w:rsidRPr="00E530BB">
          <w:rPr>
            <w:rStyle w:val="Hipervnculo"/>
            <w:rFonts w:ascii="Arial" w:hAnsi="Arial" w:cs="Arial"/>
            <w:sz w:val="24"/>
            <w:szCs w:val="24"/>
          </w:rPr>
          <w:t>sistema</w:t>
        </w:r>
      </w:hyperlink>
      <w:r w:rsidRPr="00E530BB">
        <w:rPr>
          <w:rFonts w:ascii="Arial" w:hAnsi="Arial" w:cs="Arial"/>
          <w:sz w:val="24"/>
          <w:szCs w:val="24"/>
        </w:rPr>
        <w:t> reproductor femenino, vagina, ovarios </w:t>
      </w:r>
      <w:proofErr w:type="spellStart"/>
      <w:r w:rsidRPr="00E530BB">
        <w:rPr>
          <w:rFonts w:ascii="Arial" w:hAnsi="Arial" w:cs="Arial"/>
          <w:sz w:val="24"/>
          <w:szCs w:val="24"/>
        </w:rPr>
        <w:t>yútero</w:t>
      </w:r>
      <w:proofErr w:type="spellEnd"/>
      <w:r w:rsidRPr="00E530BB">
        <w:rPr>
          <w:rFonts w:ascii="Arial" w:hAnsi="Arial" w:cs="Arial"/>
          <w:sz w:val="24"/>
          <w:szCs w:val="24"/>
        </w:rPr>
        <w:t> que son órganos internos por encontrarse dentro del abdomen.</w:t>
      </w:r>
    </w:p>
    <w:p w:rsidR="00E530BB" w:rsidRPr="00E530BB" w:rsidRDefault="00E530BB" w:rsidP="00E530BB">
      <w:pPr>
        <w:jc w:val="both"/>
        <w:rPr>
          <w:rFonts w:ascii="Arial" w:hAnsi="Arial" w:cs="Arial"/>
          <w:sz w:val="24"/>
          <w:szCs w:val="24"/>
        </w:rPr>
      </w:pPr>
      <w:r w:rsidRPr="00E530BB">
        <w:rPr>
          <w:rFonts w:ascii="Arial" w:hAnsi="Arial" w:cs="Arial"/>
          <w:sz w:val="24"/>
          <w:szCs w:val="24"/>
        </w:rPr>
        <w:t>Los testículos producen espermatozoides y liberan a la </w:t>
      </w:r>
      <w:hyperlink r:id="rId8" w:history="1">
        <w:r w:rsidRPr="00E530BB">
          <w:rPr>
            <w:rStyle w:val="Hipervnculo"/>
            <w:rFonts w:ascii="Arial" w:hAnsi="Arial" w:cs="Arial"/>
            <w:sz w:val="24"/>
            <w:szCs w:val="24"/>
          </w:rPr>
          <w:t>sangre</w:t>
        </w:r>
      </w:hyperlink>
      <w:r w:rsidRPr="00E530BB">
        <w:rPr>
          <w:rFonts w:ascii="Arial" w:hAnsi="Arial" w:cs="Arial"/>
          <w:sz w:val="24"/>
          <w:szCs w:val="24"/>
        </w:rPr>
        <w:t> </w:t>
      </w:r>
      <w:hyperlink r:id="rId9" w:anchor="SISTYHORM" w:history="1">
        <w:r w:rsidRPr="00E530BB">
          <w:rPr>
            <w:rStyle w:val="Hipervnculo"/>
            <w:rFonts w:ascii="Arial" w:hAnsi="Arial" w:cs="Arial"/>
            <w:sz w:val="24"/>
            <w:szCs w:val="24"/>
          </w:rPr>
          <w:t>hormonas</w:t>
        </w:r>
      </w:hyperlink>
      <w:r w:rsidRPr="00E530BB">
        <w:rPr>
          <w:rFonts w:ascii="Arial" w:hAnsi="Arial" w:cs="Arial"/>
          <w:sz w:val="24"/>
          <w:szCs w:val="24"/>
        </w:rPr>
        <w:t> sexuales masculinas (testosterona). Un sistema de conductos que incluyen el epidídimo y los conductos deferentes almacenan los espermatozoides y los conducen al exterior a través del pene. En el transcurso de las relaciones sexuales se produce la eyaculación que consiste en la liberación en la vagina de </w:t>
      </w:r>
      <w:hyperlink r:id="rId10" w:history="1">
        <w:r w:rsidRPr="00E530BB">
          <w:rPr>
            <w:rStyle w:val="Hipervnculo"/>
            <w:rFonts w:ascii="Arial" w:hAnsi="Arial" w:cs="Arial"/>
            <w:sz w:val="24"/>
            <w:szCs w:val="24"/>
          </w:rPr>
          <w:t>la mujer</w:t>
        </w:r>
      </w:hyperlink>
      <w:r w:rsidRPr="00E530BB">
        <w:rPr>
          <w:rFonts w:ascii="Arial" w:hAnsi="Arial" w:cs="Arial"/>
          <w:sz w:val="24"/>
          <w:szCs w:val="24"/>
        </w:rPr>
        <w:t xml:space="preserve"> del líquido seminal o semen. El semen está compuesto por los espermatozoides producidos por el testículo y diversas secreciones de las glándulas sexuales accesorias que son la próstata y las glándulas </w:t>
      </w:r>
      <w:proofErr w:type="spellStart"/>
      <w:r w:rsidRPr="00E530BB">
        <w:rPr>
          <w:rFonts w:ascii="Arial" w:hAnsi="Arial" w:cs="Arial"/>
          <w:sz w:val="24"/>
          <w:szCs w:val="24"/>
        </w:rPr>
        <w:t>bulbouretrales</w:t>
      </w:r>
      <w:proofErr w:type="spellEnd"/>
      <w:r w:rsidRPr="00E530BB">
        <w:rPr>
          <w:rFonts w:ascii="Arial" w:hAnsi="Arial" w:cs="Arial"/>
          <w:sz w:val="24"/>
          <w:szCs w:val="24"/>
        </w:rPr>
        <w:t>.</w:t>
      </w:r>
    </w:p>
    <w:p w:rsidR="00E530BB" w:rsidRPr="00E530BB" w:rsidRDefault="00E530BB" w:rsidP="00E530BB">
      <w:pPr>
        <w:jc w:val="both"/>
        <w:rPr>
          <w:rFonts w:ascii="Arial" w:hAnsi="Arial" w:cs="Arial"/>
          <w:sz w:val="24"/>
          <w:szCs w:val="24"/>
        </w:rPr>
      </w:pPr>
      <w:bookmarkStart w:id="1" w:name="rganosa"/>
      <w:r w:rsidRPr="00E530BB">
        <w:rPr>
          <w:rFonts w:ascii="Arial" w:hAnsi="Arial" w:cs="Arial"/>
          <w:b/>
          <w:bCs/>
          <w:i/>
          <w:iCs/>
          <w:sz w:val="24"/>
          <w:szCs w:val="24"/>
        </w:rPr>
        <w:t>Órganos</w:t>
      </w:r>
      <w:bookmarkEnd w:id="1"/>
    </w:p>
    <w:p w:rsidR="00E530BB" w:rsidRPr="00E530BB" w:rsidRDefault="00E530BB" w:rsidP="00E530BB">
      <w:pPr>
        <w:jc w:val="both"/>
        <w:rPr>
          <w:rFonts w:ascii="Arial" w:hAnsi="Arial" w:cs="Arial"/>
          <w:sz w:val="24"/>
          <w:szCs w:val="24"/>
        </w:rPr>
      </w:pPr>
      <w:r w:rsidRPr="00E530BB">
        <w:rPr>
          <w:rFonts w:ascii="Arial" w:hAnsi="Arial" w:cs="Arial"/>
          <w:b/>
          <w:bCs/>
          <w:sz w:val="24"/>
          <w:szCs w:val="24"/>
        </w:rPr>
        <w:t>Testículos</w:t>
      </w:r>
    </w:p>
    <w:p w:rsidR="00E530BB" w:rsidRPr="00E530BB" w:rsidRDefault="00E530BB" w:rsidP="00E530BB">
      <w:pPr>
        <w:jc w:val="both"/>
        <w:rPr>
          <w:rFonts w:ascii="Arial" w:hAnsi="Arial" w:cs="Arial"/>
          <w:sz w:val="24"/>
          <w:szCs w:val="24"/>
        </w:rPr>
      </w:pPr>
      <w:r w:rsidRPr="00E530BB">
        <w:rPr>
          <w:rFonts w:ascii="Arial" w:hAnsi="Arial" w:cs="Arial"/>
          <w:sz w:val="24"/>
          <w:szCs w:val="24"/>
        </w:rPr>
        <w:t>Son los principales órganos del sistema reproductor masculino. Produce las </w:t>
      </w:r>
      <w:hyperlink r:id="rId11" w:history="1">
        <w:r w:rsidRPr="00E530BB">
          <w:rPr>
            <w:rStyle w:val="Hipervnculo"/>
            <w:rFonts w:ascii="Arial" w:hAnsi="Arial" w:cs="Arial"/>
            <w:sz w:val="24"/>
            <w:szCs w:val="24"/>
          </w:rPr>
          <w:t>células</w:t>
        </w:r>
      </w:hyperlink>
      <w:r w:rsidRPr="00E530BB">
        <w:rPr>
          <w:rFonts w:ascii="Arial" w:hAnsi="Arial" w:cs="Arial"/>
          <w:sz w:val="24"/>
          <w:szCs w:val="24"/>
        </w:rPr>
        <w:t> espermáticas y las hormonas sexuales masculinas. Se encuentran alojados en el escroto o saco escrotal que es un conjunto de envolturas que cubre y aloja a los testículos en el varón.</w:t>
      </w:r>
    </w:p>
    <w:p w:rsidR="00E530BB" w:rsidRPr="00E530BB" w:rsidRDefault="00E530BB" w:rsidP="00E530BB">
      <w:pPr>
        <w:jc w:val="both"/>
        <w:rPr>
          <w:rFonts w:ascii="Arial" w:hAnsi="Arial" w:cs="Arial"/>
          <w:sz w:val="24"/>
          <w:szCs w:val="24"/>
        </w:rPr>
      </w:pPr>
      <w:r w:rsidRPr="00E530BB">
        <w:rPr>
          <w:rFonts w:ascii="Arial" w:hAnsi="Arial" w:cs="Arial"/>
          <w:b/>
          <w:bCs/>
          <w:sz w:val="24"/>
          <w:szCs w:val="24"/>
        </w:rPr>
        <w:lastRenderedPageBreak/>
        <w:t>Pene</w:t>
      </w:r>
    </w:p>
    <w:p w:rsidR="00E530BB" w:rsidRPr="00E530BB" w:rsidRDefault="00E530BB" w:rsidP="00E530BB">
      <w:pPr>
        <w:jc w:val="both"/>
        <w:rPr>
          <w:rFonts w:ascii="Arial" w:hAnsi="Arial" w:cs="Arial"/>
          <w:sz w:val="24"/>
          <w:szCs w:val="24"/>
        </w:rPr>
      </w:pPr>
      <w:r w:rsidRPr="00E530BB">
        <w:rPr>
          <w:rFonts w:ascii="Arial" w:hAnsi="Arial" w:cs="Arial"/>
          <w:sz w:val="24"/>
          <w:szCs w:val="24"/>
        </w:rPr>
        <w:t>Está formado por el cuerpo esponjoso y los cuerpos cavernosos.</w:t>
      </w:r>
    </w:p>
    <w:p w:rsidR="00E530BB" w:rsidRPr="00E530BB" w:rsidRDefault="00E530BB" w:rsidP="00E530BB">
      <w:pPr>
        <w:numPr>
          <w:ilvl w:val="0"/>
          <w:numId w:val="1"/>
        </w:numPr>
        <w:jc w:val="both"/>
        <w:rPr>
          <w:rFonts w:ascii="Arial" w:hAnsi="Arial" w:cs="Arial"/>
          <w:sz w:val="24"/>
          <w:szCs w:val="24"/>
        </w:rPr>
      </w:pPr>
      <w:r w:rsidRPr="00E530BB">
        <w:rPr>
          <w:rFonts w:ascii="Arial" w:hAnsi="Arial" w:cs="Arial"/>
          <w:b/>
          <w:bCs/>
          <w:sz w:val="24"/>
          <w:szCs w:val="24"/>
        </w:rPr>
        <w:t>Cuerpo esponjoso</w:t>
      </w:r>
    </w:p>
    <w:p w:rsidR="00E530BB" w:rsidRPr="00E530BB" w:rsidRDefault="00E530BB" w:rsidP="00E530BB">
      <w:pPr>
        <w:jc w:val="both"/>
        <w:rPr>
          <w:rFonts w:ascii="Arial" w:hAnsi="Arial" w:cs="Arial"/>
          <w:sz w:val="24"/>
          <w:szCs w:val="24"/>
        </w:rPr>
      </w:pPr>
      <w:r w:rsidRPr="00E530BB">
        <w:rPr>
          <w:rFonts w:ascii="Arial" w:hAnsi="Arial" w:cs="Arial"/>
          <w:sz w:val="24"/>
          <w:szCs w:val="24"/>
        </w:rPr>
        <w:t>El cuerpo esponjoso es la más pequeña de las tres columnas de tejido eréctil que se encuentran en el interior del pene (las otras dos son los cuerpos cavernosos). Está ubicado en la parte inferior del miembro viril. El glande es la última porción y la parte más ancha del cuerpo esponjoso; presenta una forma cónica.</w:t>
      </w:r>
    </w:p>
    <w:p w:rsidR="00E530BB" w:rsidRPr="00E530BB" w:rsidRDefault="00E530BB" w:rsidP="00E530BB">
      <w:pPr>
        <w:jc w:val="both"/>
        <w:rPr>
          <w:rFonts w:ascii="Arial" w:hAnsi="Arial" w:cs="Arial"/>
          <w:sz w:val="24"/>
          <w:szCs w:val="24"/>
        </w:rPr>
      </w:pPr>
      <w:r w:rsidRPr="00E530BB">
        <w:rPr>
          <w:rFonts w:ascii="Arial" w:hAnsi="Arial" w:cs="Arial"/>
          <w:sz w:val="24"/>
          <w:szCs w:val="24"/>
        </w:rPr>
        <w:t>Su </w:t>
      </w:r>
      <w:hyperlink r:id="rId12" w:history="1">
        <w:r w:rsidRPr="00E530BB">
          <w:rPr>
            <w:rStyle w:val="Hipervnculo"/>
            <w:rFonts w:ascii="Arial" w:hAnsi="Arial" w:cs="Arial"/>
            <w:sz w:val="24"/>
            <w:szCs w:val="24"/>
          </w:rPr>
          <w:t>función</w:t>
        </w:r>
      </w:hyperlink>
      <w:r w:rsidRPr="00E530BB">
        <w:rPr>
          <w:rFonts w:ascii="Arial" w:hAnsi="Arial" w:cs="Arial"/>
          <w:sz w:val="24"/>
          <w:szCs w:val="24"/>
        </w:rPr>
        <w:t> es la de evitar que, durante la </w:t>
      </w:r>
      <w:hyperlink r:id="rId13" w:history="1">
        <w:r w:rsidRPr="00E530BB">
          <w:rPr>
            <w:rStyle w:val="Hipervnculo"/>
            <w:rFonts w:ascii="Arial" w:hAnsi="Arial" w:cs="Arial"/>
            <w:sz w:val="24"/>
            <w:szCs w:val="24"/>
          </w:rPr>
          <w:t>erección</w:t>
        </w:r>
      </w:hyperlink>
      <w:r w:rsidRPr="00E530BB">
        <w:rPr>
          <w:rFonts w:ascii="Arial" w:hAnsi="Arial" w:cs="Arial"/>
          <w:sz w:val="24"/>
          <w:szCs w:val="24"/>
        </w:rPr>
        <w:t> se comprima la uretra (conducto por el cual son expulsados tanto el semen como la orina).</w:t>
      </w:r>
    </w:p>
    <w:p w:rsidR="00E530BB" w:rsidRPr="00E530BB" w:rsidRDefault="00E530BB" w:rsidP="00E530BB">
      <w:pPr>
        <w:numPr>
          <w:ilvl w:val="0"/>
          <w:numId w:val="2"/>
        </w:numPr>
        <w:jc w:val="both"/>
        <w:rPr>
          <w:rFonts w:ascii="Arial" w:hAnsi="Arial" w:cs="Arial"/>
          <w:sz w:val="24"/>
          <w:szCs w:val="24"/>
        </w:rPr>
      </w:pPr>
      <w:r w:rsidRPr="00E530BB">
        <w:rPr>
          <w:rFonts w:ascii="Arial" w:hAnsi="Arial" w:cs="Arial"/>
          <w:sz w:val="24"/>
          <w:szCs w:val="24"/>
        </w:rPr>
        <w:t>Cuerpo cavernoso</w:t>
      </w:r>
    </w:p>
    <w:p w:rsidR="00E530BB" w:rsidRPr="00E530BB" w:rsidRDefault="00E530BB" w:rsidP="00E530BB">
      <w:pPr>
        <w:jc w:val="both"/>
        <w:rPr>
          <w:rFonts w:ascii="Arial" w:hAnsi="Arial" w:cs="Arial"/>
          <w:sz w:val="24"/>
          <w:szCs w:val="24"/>
        </w:rPr>
      </w:pPr>
      <w:r w:rsidRPr="00E530BB">
        <w:rPr>
          <w:rFonts w:ascii="Arial" w:hAnsi="Arial" w:cs="Arial"/>
          <w:sz w:val="24"/>
          <w:szCs w:val="24"/>
        </w:rPr>
        <w:t xml:space="preserve">Los cuerpos cavernosos constituyen un par de columnas de tejido eréctil situadas en la parte superior del pene, que se llenan de sangre durante las </w:t>
      </w:r>
      <w:proofErr w:type="spellStart"/>
      <w:r w:rsidRPr="00E530BB">
        <w:rPr>
          <w:rFonts w:ascii="Arial" w:hAnsi="Arial" w:cs="Arial"/>
          <w:sz w:val="24"/>
          <w:szCs w:val="24"/>
        </w:rPr>
        <w:t>erecciones</w:t>
      </w:r>
      <w:proofErr w:type="spellEnd"/>
      <w:r w:rsidRPr="00E530BB">
        <w:rPr>
          <w:rFonts w:ascii="Arial" w:hAnsi="Arial" w:cs="Arial"/>
          <w:sz w:val="24"/>
          <w:szCs w:val="24"/>
        </w:rPr>
        <w:t>.</w:t>
      </w:r>
    </w:p>
    <w:p w:rsidR="00E530BB" w:rsidRPr="00E530BB" w:rsidRDefault="00E530BB" w:rsidP="00E530BB">
      <w:pPr>
        <w:jc w:val="both"/>
        <w:rPr>
          <w:rFonts w:ascii="Arial" w:hAnsi="Arial" w:cs="Arial"/>
          <w:sz w:val="24"/>
          <w:szCs w:val="24"/>
        </w:rPr>
      </w:pPr>
      <w:r w:rsidRPr="00E530BB">
        <w:rPr>
          <w:rFonts w:ascii="Arial" w:hAnsi="Arial" w:cs="Arial"/>
          <w:sz w:val="24"/>
          <w:szCs w:val="24"/>
        </w:rPr>
        <w:drawing>
          <wp:inline distT="0" distB="0" distL="0" distR="0">
            <wp:extent cx="6003925" cy="5391785"/>
            <wp:effectExtent l="0" t="0" r="0" b="0"/>
            <wp:docPr id="8" name="Imagen 8"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fias.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3925" cy="5391785"/>
                    </a:xfrm>
                    <a:prstGeom prst="rect">
                      <a:avLst/>
                    </a:prstGeom>
                    <a:noFill/>
                    <a:ln>
                      <a:noFill/>
                    </a:ln>
                  </pic:spPr>
                </pic:pic>
              </a:graphicData>
            </a:graphic>
          </wp:inline>
        </w:drawing>
      </w:r>
    </w:p>
    <w:p w:rsidR="00E530BB" w:rsidRPr="00E530BB" w:rsidRDefault="00E530BB" w:rsidP="00E530BB">
      <w:pPr>
        <w:jc w:val="both"/>
        <w:rPr>
          <w:rFonts w:ascii="Arial" w:hAnsi="Arial" w:cs="Arial"/>
          <w:sz w:val="24"/>
          <w:szCs w:val="24"/>
        </w:rPr>
      </w:pPr>
      <w:r w:rsidRPr="00E530BB">
        <w:rPr>
          <w:rFonts w:ascii="Arial" w:hAnsi="Arial" w:cs="Arial"/>
          <w:b/>
          <w:bCs/>
          <w:sz w:val="24"/>
          <w:szCs w:val="24"/>
        </w:rPr>
        <w:lastRenderedPageBreak/>
        <w:t>Epidídimo</w:t>
      </w:r>
    </w:p>
    <w:p w:rsidR="00E530BB" w:rsidRPr="00E530BB" w:rsidRDefault="00E530BB" w:rsidP="00E530BB">
      <w:pPr>
        <w:jc w:val="both"/>
        <w:rPr>
          <w:rFonts w:ascii="Arial" w:hAnsi="Arial" w:cs="Arial"/>
          <w:sz w:val="24"/>
          <w:szCs w:val="24"/>
        </w:rPr>
      </w:pPr>
      <w:r w:rsidRPr="00E530BB">
        <w:rPr>
          <w:rFonts w:ascii="Arial" w:hAnsi="Arial" w:cs="Arial"/>
          <w:sz w:val="24"/>
          <w:szCs w:val="24"/>
        </w:rPr>
        <w:t>Está constituido por la reunión y apelotonamiento de los conductos seminíferos. Se distingue una cabeza, cuerpo y cola que continúa con el conducto deferente. Tiene aproximadamente 5 cm de longitud por 12 mm de ancho. Está presente en todos los </w:t>
      </w:r>
      <w:hyperlink r:id="rId15" w:anchor="mami" w:history="1">
        <w:r w:rsidRPr="00E530BB">
          <w:rPr>
            <w:rStyle w:val="Hipervnculo"/>
            <w:rFonts w:ascii="Arial" w:hAnsi="Arial" w:cs="Arial"/>
            <w:sz w:val="24"/>
            <w:szCs w:val="24"/>
          </w:rPr>
          <w:t>mamíferos</w:t>
        </w:r>
      </w:hyperlink>
      <w:r w:rsidRPr="00E530BB">
        <w:rPr>
          <w:rFonts w:ascii="Arial" w:hAnsi="Arial" w:cs="Arial"/>
          <w:sz w:val="24"/>
          <w:szCs w:val="24"/>
        </w:rPr>
        <w:t> machos.</w:t>
      </w:r>
    </w:p>
    <w:p w:rsidR="00E530BB" w:rsidRPr="00E530BB" w:rsidRDefault="00E530BB" w:rsidP="00E530BB">
      <w:pPr>
        <w:jc w:val="both"/>
        <w:rPr>
          <w:rFonts w:ascii="Arial" w:hAnsi="Arial" w:cs="Arial"/>
          <w:sz w:val="24"/>
          <w:szCs w:val="24"/>
        </w:rPr>
      </w:pPr>
      <w:r w:rsidRPr="00E530BB">
        <w:rPr>
          <w:rFonts w:ascii="Arial" w:hAnsi="Arial" w:cs="Arial"/>
          <w:sz w:val="24"/>
          <w:szCs w:val="24"/>
        </w:rPr>
        <w:drawing>
          <wp:inline distT="0" distB="0" distL="0" distR="0">
            <wp:extent cx="1691005" cy="1941195"/>
            <wp:effectExtent l="0" t="0" r="4445" b="1905"/>
            <wp:docPr id="7" name="Imagen 7"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ografias.c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1005" cy="1941195"/>
                    </a:xfrm>
                    <a:prstGeom prst="rect">
                      <a:avLst/>
                    </a:prstGeom>
                    <a:noFill/>
                    <a:ln>
                      <a:noFill/>
                    </a:ln>
                  </pic:spPr>
                </pic:pic>
              </a:graphicData>
            </a:graphic>
          </wp:inline>
        </w:drawing>
      </w:r>
    </w:p>
    <w:p w:rsidR="00E530BB" w:rsidRPr="00E530BB" w:rsidRDefault="00E530BB" w:rsidP="00E530BB">
      <w:pPr>
        <w:jc w:val="both"/>
        <w:rPr>
          <w:rFonts w:ascii="Arial" w:hAnsi="Arial" w:cs="Arial"/>
          <w:sz w:val="24"/>
          <w:szCs w:val="24"/>
        </w:rPr>
      </w:pPr>
      <w:r w:rsidRPr="00E530BB">
        <w:rPr>
          <w:rFonts w:ascii="Arial" w:hAnsi="Arial" w:cs="Arial"/>
          <w:b/>
          <w:bCs/>
          <w:sz w:val="24"/>
          <w:szCs w:val="24"/>
        </w:rPr>
        <w:t>Conducto deferente</w:t>
      </w:r>
    </w:p>
    <w:p w:rsidR="00E530BB" w:rsidRPr="00E530BB" w:rsidRDefault="00E530BB" w:rsidP="00E530BB">
      <w:pPr>
        <w:jc w:val="both"/>
        <w:rPr>
          <w:rFonts w:ascii="Arial" w:hAnsi="Arial" w:cs="Arial"/>
          <w:sz w:val="24"/>
          <w:szCs w:val="24"/>
        </w:rPr>
      </w:pPr>
      <w:r w:rsidRPr="00E530BB">
        <w:rPr>
          <w:rFonts w:ascii="Arial" w:hAnsi="Arial" w:cs="Arial"/>
          <w:sz w:val="24"/>
          <w:szCs w:val="24"/>
        </w:rPr>
        <w:t>Los conductos deferentes son un par de conductos rodeados de músculo liso, cada uno de 30 cm de largo aproximadamente, que conectan el epidídimo con los conductos eyaculatorios, intermediando el recorrido del semen entre éstos.</w:t>
      </w:r>
    </w:p>
    <w:p w:rsidR="00E530BB" w:rsidRPr="00E530BB" w:rsidRDefault="00E530BB" w:rsidP="00E530BB">
      <w:pPr>
        <w:jc w:val="both"/>
        <w:rPr>
          <w:rFonts w:ascii="Arial" w:hAnsi="Arial" w:cs="Arial"/>
          <w:sz w:val="24"/>
          <w:szCs w:val="24"/>
        </w:rPr>
      </w:pPr>
      <w:r w:rsidRPr="00E530BB">
        <w:rPr>
          <w:rFonts w:ascii="Arial" w:hAnsi="Arial" w:cs="Arial"/>
          <w:sz w:val="24"/>
          <w:szCs w:val="24"/>
        </w:rPr>
        <w:t>Durante la eyaculación, el músculo liso de los conductos se contrae, impulsando el semen hacia los conductos eyaculatorios y luego a la uretra, desde donde es expulsado al exterior. La vasectomía es un </w:t>
      </w:r>
      <w:hyperlink r:id="rId17" w:history="1">
        <w:r w:rsidRPr="00E530BB">
          <w:rPr>
            <w:rStyle w:val="Hipervnculo"/>
            <w:rFonts w:ascii="Arial" w:hAnsi="Arial" w:cs="Arial"/>
            <w:sz w:val="24"/>
            <w:szCs w:val="24"/>
          </w:rPr>
          <w:t>método</w:t>
        </w:r>
      </w:hyperlink>
      <w:r w:rsidRPr="00E530BB">
        <w:rPr>
          <w:rFonts w:ascii="Arial" w:hAnsi="Arial" w:cs="Arial"/>
          <w:sz w:val="24"/>
          <w:szCs w:val="24"/>
        </w:rPr>
        <w:t> de anticoncepción en el cual los conductos deferentes son cortados.</w:t>
      </w:r>
    </w:p>
    <w:p w:rsidR="00E530BB" w:rsidRPr="00E530BB" w:rsidRDefault="00E530BB" w:rsidP="00E530BB">
      <w:pPr>
        <w:jc w:val="both"/>
        <w:rPr>
          <w:rFonts w:ascii="Arial" w:hAnsi="Arial" w:cs="Arial"/>
          <w:sz w:val="24"/>
          <w:szCs w:val="24"/>
        </w:rPr>
      </w:pPr>
      <w:r w:rsidRPr="00E530BB">
        <w:rPr>
          <w:rFonts w:ascii="Arial" w:hAnsi="Arial" w:cs="Arial"/>
          <w:b/>
          <w:bCs/>
          <w:sz w:val="24"/>
          <w:szCs w:val="24"/>
        </w:rPr>
        <w:t>Vesículas seminales</w:t>
      </w:r>
    </w:p>
    <w:p w:rsidR="00E530BB" w:rsidRPr="00E530BB" w:rsidRDefault="00E530BB" w:rsidP="00E530BB">
      <w:pPr>
        <w:jc w:val="both"/>
        <w:rPr>
          <w:rFonts w:ascii="Arial" w:hAnsi="Arial" w:cs="Arial"/>
          <w:sz w:val="24"/>
          <w:szCs w:val="24"/>
        </w:rPr>
      </w:pPr>
      <w:r w:rsidRPr="00E530BB">
        <w:rPr>
          <w:rFonts w:ascii="Arial" w:hAnsi="Arial" w:cs="Arial"/>
          <w:sz w:val="24"/>
          <w:szCs w:val="24"/>
        </w:rPr>
        <w:t>Secretan un líquido alcalino viscoso que neutraliza el </w:t>
      </w:r>
      <w:hyperlink r:id="rId18" w:history="1">
        <w:r w:rsidRPr="00E530BB">
          <w:rPr>
            <w:rStyle w:val="Hipervnculo"/>
            <w:rFonts w:ascii="Arial" w:hAnsi="Arial" w:cs="Arial"/>
            <w:sz w:val="24"/>
            <w:szCs w:val="24"/>
          </w:rPr>
          <w:t>ambiente</w:t>
        </w:r>
      </w:hyperlink>
      <w:r w:rsidRPr="00E530BB">
        <w:rPr>
          <w:rFonts w:ascii="Arial" w:hAnsi="Arial" w:cs="Arial"/>
          <w:sz w:val="24"/>
          <w:szCs w:val="24"/>
        </w:rPr>
        <w:t> ácido de la uretra. En condiciones normales el líquido contribuye alrededor del 60% del semen. Las vesículas o glándulas seminales son unas glándulas productoras de aproximadamente el 3% del </w:t>
      </w:r>
      <w:hyperlink r:id="rId19" w:history="1">
        <w:r w:rsidRPr="00E530BB">
          <w:rPr>
            <w:rStyle w:val="Hipervnculo"/>
            <w:rFonts w:ascii="Arial" w:hAnsi="Arial" w:cs="Arial"/>
            <w:sz w:val="24"/>
            <w:szCs w:val="24"/>
          </w:rPr>
          <w:t>volumen</w:t>
        </w:r>
      </w:hyperlink>
      <w:r w:rsidRPr="00E530BB">
        <w:rPr>
          <w:rFonts w:ascii="Arial" w:hAnsi="Arial" w:cs="Arial"/>
          <w:sz w:val="24"/>
          <w:szCs w:val="24"/>
        </w:rPr>
        <w:t> del líquido seminal situadas en la excavación pélvica. Detrás de la vejiga urinaria, delante del recto e inmediatamente por encima de la base de la próstata, con la que están unidas por su extremo inferior.</w:t>
      </w:r>
    </w:p>
    <w:p w:rsidR="00E530BB" w:rsidRPr="00E530BB" w:rsidRDefault="00E530BB" w:rsidP="00E530BB">
      <w:pPr>
        <w:jc w:val="both"/>
        <w:rPr>
          <w:rFonts w:ascii="Arial" w:hAnsi="Arial" w:cs="Arial"/>
          <w:sz w:val="24"/>
          <w:szCs w:val="24"/>
        </w:rPr>
      </w:pPr>
      <w:r w:rsidRPr="00E530BB">
        <w:rPr>
          <w:rFonts w:ascii="Arial" w:hAnsi="Arial" w:cs="Arial"/>
          <w:b/>
          <w:bCs/>
          <w:sz w:val="24"/>
          <w:szCs w:val="24"/>
        </w:rPr>
        <w:t>Conducto eyaculador</w:t>
      </w:r>
    </w:p>
    <w:p w:rsidR="00E530BB" w:rsidRPr="00E530BB" w:rsidRDefault="00E530BB" w:rsidP="00E530BB">
      <w:pPr>
        <w:jc w:val="both"/>
        <w:rPr>
          <w:rFonts w:ascii="Arial" w:hAnsi="Arial" w:cs="Arial"/>
          <w:sz w:val="24"/>
          <w:szCs w:val="24"/>
        </w:rPr>
      </w:pPr>
      <w:r w:rsidRPr="00E530BB">
        <w:rPr>
          <w:rFonts w:ascii="Arial" w:hAnsi="Arial" w:cs="Arial"/>
          <w:sz w:val="24"/>
          <w:szCs w:val="24"/>
        </w:rPr>
        <w:t>Los conductos eyaculatorios constituyen parte de la </w:t>
      </w:r>
      <w:hyperlink r:id="rId20" w:history="1">
        <w:r w:rsidRPr="00E530BB">
          <w:rPr>
            <w:rStyle w:val="Hipervnculo"/>
            <w:rFonts w:ascii="Arial" w:hAnsi="Arial" w:cs="Arial"/>
            <w:sz w:val="24"/>
            <w:szCs w:val="24"/>
          </w:rPr>
          <w:t>anatomía</w:t>
        </w:r>
      </w:hyperlink>
      <w:r w:rsidRPr="00E530BB">
        <w:rPr>
          <w:rFonts w:ascii="Arial" w:hAnsi="Arial" w:cs="Arial"/>
          <w:sz w:val="24"/>
          <w:szCs w:val="24"/>
        </w:rPr>
        <w:t> masculina; cada varón tiene dos de ellos. Comienzan al final de los vasos deferentes y terminan en la uretra. Durante la eyaculación, el semen pasa a través de estos conductos y es posteriormente expulsado del cuerpo a través del pene.</w:t>
      </w:r>
    </w:p>
    <w:p w:rsidR="00E530BB" w:rsidRPr="00E530BB" w:rsidRDefault="00E530BB" w:rsidP="00E530BB">
      <w:pPr>
        <w:jc w:val="both"/>
        <w:rPr>
          <w:rFonts w:ascii="Arial" w:hAnsi="Arial" w:cs="Arial"/>
          <w:sz w:val="24"/>
          <w:szCs w:val="24"/>
        </w:rPr>
      </w:pPr>
      <w:r w:rsidRPr="00E530BB">
        <w:rPr>
          <w:rFonts w:ascii="Arial" w:hAnsi="Arial" w:cs="Arial"/>
          <w:b/>
          <w:bCs/>
          <w:sz w:val="24"/>
          <w:szCs w:val="24"/>
        </w:rPr>
        <w:t>Próstata</w:t>
      </w:r>
    </w:p>
    <w:p w:rsidR="00E530BB" w:rsidRPr="00E530BB" w:rsidRDefault="00E530BB" w:rsidP="00E530BB">
      <w:pPr>
        <w:jc w:val="both"/>
        <w:rPr>
          <w:rFonts w:ascii="Arial" w:hAnsi="Arial" w:cs="Arial"/>
          <w:sz w:val="24"/>
          <w:szCs w:val="24"/>
        </w:rPr>
      </w:pPr>
      <w:r w:rsidRPr="00E530BB">
        <w:rPr>
          <w:rFonts w:ascii="Arial" w:hAnsi="Arial" w:cs="Arial"/>
          <w:sz w:val="24"/>
          <w:szCs w:val="24"/>
        </w:rPr>
        <w:t xml:space="preserve">La próstata es un órgano glandular del aparato genitourinario, exclusivo de los hombres, con forma de castaña, localizada enfrente del recto, debajo y a la salida </w:t>
      </w:r>
      <w:r w:rsidRPr="00E530BB">
        <w:rPr>
          <w:rFonts w:ascii="Arial" w:hAnsi="Arial" w:cs="Arial"/>
          <w:sz w:val="24"/>
          <w:szCs w:val="24"/>
        </w:rPr>
        <w:lastRenderedPageBreak/>
        <w:t>de la vejiga urinaria. Contiene células que producen parte del líquido seminal que protege y nutre a los espermatozoides contenidos en el semen.</w:t>
      </w:r>
    </w:p>
    <w:p w:rsidR="00E530BB" w:rsidRPr="00E530BB" w:rsidRDefault="00E530BB" w:rsidP="00E530BB">
      <w:pPr>
        <w:jc w:val="both"/>
        <w:rPr>
          <w:rFonts w:ascii="Arial" w:hAnsi="Arial" w:cs="Arial"/>
          <w:sz w:val="24"/>
          <w:szCs w:val="24"/>
        </w:rPr>
      </w:pPr>
      <w:r w:rsidRPr="00E530BB">
        <w:rPr>
          <w:rFonts w:ascii="Arial" w:hAnsi="Arial" w:cs="Arial"/>
          <w:b/>
          <w:bCs/>
          <w:sz w:val="24"/>
          <w:szCs w:val="24"/>
        </w:rPr>
        <w:t>Uretra</w:t>
      </w:r>
    </w:p>
    <w:p w:rsidR="00E530BB" w:rsidRPr="00E530BB" w:rsidRDefault="00E530BB" w:rsidP="00E530BB">
      <w:pPr>
        <w:jc w:val="both"/>
        <w:rPr>
          <w:rFonts w:ascii="Arial" w:hAnsi="Arial" w:cs="Arial"/>
          <w:sz w:val="24"/>
          <w:szCs w:val="24"/>
        </w:rPr>
      </w:pPr>
      <w:r w:rsidRPr="00E530BB">
        <w:rPr>
          <w:rFonts w:ascii="Arial" w:hAnsi="Arial" w:cs="Arial"/>
          <w:sz w:val="24"/>
          <w:szCs w:val="24"/>
        </w:rPr>
        <w:t>La uretra es el conducto por el que discurre la orina desde la vejiga urinaria hasta el exterior del cuerpo durante la micción. La función de la uretra es excretora en ambos sexos y también cumple una función reproductiva en </w:t>
      </w:r>
      <w:hyperlink r:id="rId21" w:history="1">
        <w:r w:rsidRPr="00E530BB">
          <w:rPr>
            <w:rStyle w:val="Hipervnculo"/>
            <w:rFonts w:ascii="Arial" w:hAnsi="Arial" w:cs="Arial"/>
            <w:sz w:val="24"/>
            <w:szCs w:val="24"/>
          </w:rPr>
          <w:t>el hombre</w:t>
        </w:r>
      </w:hyperlink>
      <w:r w:rsidRPr="00E530BB">
        <w:rPr>
          <w:rFonts w:ascii="Arial" w:hAnsi="Arial" w:cs="Arial"/>
          <w:sz w:val="24"/>
          <w:szCs w:val="24"/>
        </w:rPr>
        <w:t> al permitir el paso del semen desde las vesículas seminales que abocan a la próstata hasta el exterior.</w:t>
      </w:r>
    </w:p>
    <w:p w:rsidR="00E530BB" w:rsidRPr="00E530BB" w:rsidRDefault="00E530BB" w:rsidP="00E530BB">
      <w:pPr>
        <w:jc w:val="both"/>
        <w:rPr>
          <w:rFonts w:ascii="Arial" w:hAnsi="Arial" w:cs="Arial"/>
          <w:sz w:val="24"/>
          <w:szCs w:val="24"/>
        </w:rPr>
      </w:pPr>
      <w:r w:rsidRPr="00E530BB">
        <w:rPr>
          <w:rFonts w:ascii="Arial" w:hAnsi="Arial" w:cs="Arial"/>
          <w:b/>
          <w:bCs/>
          <w:sz w:val="24"/>
          <w:szCs w:val="24"/>
        </w:rPr>
        <w:t xml:space="preserve">Glándulas </w:t>
      </w:r>
      <w:proofErr w:type="spellStart"/>
      <w:r w:rsidRPr="00E530BB">
        <w:rPr>
          <w:rFonts w:ascii="Arial" w:hAnsi="Arial" w:cs="Arial"/>
          <w:b/>
          <w:bCs/>
          <w:sz w:val="24"/>
          <w:szCs w:val="24"/>
        </w:rPr>
        <w:t>bulbouretrales</w:t>
      </w:r>
      <w:proofErr w:type="spellEnd"/>
    </w:p>
    <w:p w:rsidR="00E530BB" w:rsidRPr="00E530BB" w:rsidRDefault="00E530BB" w:rsidP="00E530BB">
      <w:pPr>
        <w:jc w:val="both"/>
        <w:rPr>
          <w:rFonts w:ascii="Arial" w:hAnsi="Arial" w:cs="Arial"/>
          <w:sz w:val="24"/>
          <w:szCs w:val="24"/>
        </w:rPr>
      </w:pPr>
      <w:r w:rsidRPr="00E530BB">
        <w:rPr>
          <w:rFonts w:ascii="Arial" w:hAnsi="Arial" w:cs="Arial"/>
          <w:sz w:val="24"/>
          <w:szCs w:val="24"/>
        </w:rPr>
        <w:t xml:space="preserve">Las glándulas </w:t>
      </w:r>
      <w:proofErr w:type="spellStart"/>
      <w:r w:rsidRPr="00E530BB">
        <w:rPr>
          <w:rFonts w:ascii="Arial" w:hAnsi="Arial" w:cs="Arial"/>
          <w:sz w:val="24"/>
          <w:szCs w:val="24"/>
        </w:rPr>
        <w:t>bulbouretrales</w:t>
      </w:r>
      <w:proofErr w:type="spellEnd"/>
      <w:r w:rsidRPr="00E530BB">
        <w:rPr>
          <w:rFonts w:ascii="Arial" w:hAnsi="Arial" w:cs="Arial"/>
          <w:sz w:val="24"/>
          <w:szCs w:val="24"/>
        </w:rPr>
        <w:t xml:space="preserve">, también conocidas como glándulas de </w:t>
      </w:r>
      <w:proofErr w:type="spellStart"/>
      <w:r w:rsidRPr="00E530BB">
        <w:rPr>
          <w:rFonts w:ascii="Arial" w:hAnsi="Arial" w:cs="Arial"/>
          <w:sz w:val="24"/>
          <w:szCs w:val="24"/>
        </w:rPr>
        <w:t>Cowper</w:t>
      </w:r>
      <w:proofErr w:type="spellEnd"/>
      <w:r w:rsidRPr="00E530BB">
        <w:rPr>
          <w:rFonts w:ascii="Arial" w:hAnsi="Arial" w:cs="Arial"/>
          <w:sz w:val="24"/>
          <w:szCs w:val="24"/>
        </w:rPr>
        <w:t>, son dos glándulas que se encuentran debajo de la próstata. Su función es secretar un líquido alcalino que lubrica y neutraliza la acidez de la uretra antes del paso del semen en la eyaculación. Este líquido puede contener espermatozoides (generalmente arrastrados), por lo cual la práctica de retirar el pene de la vagina antes de la eyaculación no es un método anticonceptivo efectivo.</w:t>
      </w:r>
    </w:p>
    <w:p w:rsidR="00E530BB" w:rsidRPr="00E530BB" w:rsidRDefault="00E530BB" w:rsidP="00E530BB">
      <w:pPr>
        <w:jc w:val="both"/>
        <w:rPr>
          <w:rFonts w:ascii="Arial" w:hAnsi="Arial" w:cs="Arial"/>
          <w:sz w:val="24"/>
          <w:szCs w:val="24"/>
        </w:rPr>
      </w:pPr>
      <w:r w:rsidRPr="00E530BB">
        <w:rPr>
          <w:rFonts w:ascii="Arial" w:hAnsi="Arial" w:cs="Arial"/>
          <w:sz w:val="24"/>
          <w:szCs w:val="24"/>
        </w:rPr>
        <w:drawing>
          <wp:inline distT="0" distB="0" distL="0" distR="0">
            <wp:extent cx="3830320" cy="3226435"/>
            <wp:effectExtent l="0" t="0" r="0" b="0"/>
            <wp:docPr id="6" name="Imagen 6"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ografias.co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30320" cy="3226435"/>
                    </a:xfrm>
                    <a:prstGeom prst="rect">
                      <a:avLst/>
                    </a:prstGeom>
                    <a:noFill/>
                    <a:ln>
                      <a:noFill/>
                    </a:ln>
                  </pic:spPr>
                </pic:pic>
              </a:graphicData>
            </a:graphic>
          </wp:inline>
        </w:drawing>
      </w:r>
    </w:p>
    <w:p w:rsidR="00E530BB" w:rsidRPr="00E530BB" w:rsidRDefault="00E530BB" w:rsidP="00E530BB">
      <w:pPr>
        <w:jc w:val="both"/>
        <w:rPr>
          <w:rFonts w:ascii="Arial" w:hAnsi="Arial" w:cs="Arial"/>
          <w:sz w:val="24"/>
          <w:szCs w:val="24"/>
        </w:rPr>
      </w:pPr>
      <w:bookmarkStart w:id="2" w:name="aparatorea"/>
      <w:r w:rsidRPr="00E530BB">
        <w:rPr>
          <w:rFonts w:ascii="Arial" w:hAnsi="Arial" w:cs="Arial"/>
          <w:b/>
          <w:bCs/>
          <w:i/>
          <w:iCs/>
          <w:sz w:val="24"/>
          <w:szCs w:val="24"/>
        </w:rPr>
        <w:t>Aparato reproductor femenino</w:t>
      </w:r>
      <w:bookmarkEnd w:id="2"/>
    </w:p>
    <w:p w:rsidR="00E530BB" w:rsidRPr="00E530BB" w:rsidRDefault="00E530BB" w:rsidP="00E530BB">
      <w:pPr>
        <w:jc w:val="both"/>
        <w:rPr>
          <w:rFonts w:ascii="Arial" w:hAnsi="Arial" w:cs="Arial"/>
          <w:sz w:val="24"/>
          <w:szCs w:val="24"/>
        </w:rPr>
      </w:pPr>
      <w:r w:rsidRPr="00E530BB">
        <w:rPr>
          <w:rFonts w:ascii="Arial" w:hAnsi="Arial" w:cs="Arial"/>
          <w:sz w:val="24"/>
          <w:szCs w:val="24"/>
        </w:rPr>
        <w:lastRenderedPageBreak/>
        <w:drawing>
          <wp:inline distT="0" distB="0" distL="0" distR="0">
            <wp:extent cx="5149850" cy="3260725"/>
            <wp:effectExtent l="0" t="0" r="0" b="0"/>
            <wp:docPr id="5" name="Imagen 5"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nografias.co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49850" cy="3260725"/>
                    </a:xfrm>
                    <a:prstGeom prst="rect">
                      <a:avLst/>
                    </a:prstGeom>
                    <a:noFill/>
                    <a:ln>
                      <a:noFill/>
                    </a:ln>
                  </pic:spPr>
                </pic:pic>
              </a:graphicData>
            </a:graphic>
          </wp:inline>
        </w:drawing>
      </w:r>
    </w:p>
    <w:p w:rsidR="00E530BB" w:rsidRPr="00E530BB" w:rsidRDefault="00E530BB" w:rsidP="00E530BB">
      <w:pPr>
        <w:jc w:val="both"/>
        <w:rPr>
          <w:rFonts w:ascii="Arial" w:hAnsi="Arial" w:cs="Arial"/>
          <w:sz w:val="24"/>
          <w:szCs w:val="24"/>
        </w:rPr>
      </w:pPr>
      <w:r w:rsidRPr="00E530BB">
        <w:rPr>
          <w:rFonts w:ascii="Arial" w:hAnsi="Arial" w:cs="Arial"/>
          <w:sz w:val="24"/>
          <w:szCs w:val="24"/>
        </w:rPr>
        <w:t>El </w:t>
      </w:r>
      <w:r w:rsidRPr="00E530BB">
        <w:rPr>
          <w:rFonts w:ascii="Arial" w:hAnsi="Arial" w:cs="Arial"/>
          <w:b/>
          <w:bCs/>
          <w:sz w:val="24"/>
          <w:szCs w:val="24"/>
        </w:rPr>
        <w:t>aparato reproductor femenino </w:t>
      </w:r>
      <w:r w:rsidRPr="00E530BB">
        <w:rPr>
          <w:rFonts w:ascii="Arial" w:hAnsi="Arial" w:cs="Arial"/>
          <w:sz w:val="24"/>
          <w:szCs w:val="24"/>
        </w:rPr>
        <w:t xml:space="preserve">es el sistema sexual femenino. Junto con </w:t>
      </w:r>
      <w:proofErr w:type="spellStart"/>
      <w:r w:rsidRPr="00E530BB">
        <w:rPr>
          <w:rFonts w:ascii="Arial" w:hAnsi="Arial" w:cs="Arial"/>
          <w:sz w:val="24"/>
          <w:szCs w:val="24"/>
        </w:rPr>
        <w:t>elmasculino</w:t>
      </w:r>
      <w:proofErr w:type="spellEnd"/>
      <w:r w:rsidRPr="00E530BB">
        <w:rPr>
          <w:rFonts w:ascii="Arial" w:hAnsi="Arial" w:cs="Arial"/>
          <w:sz w:val="24"/>
          <w:szCs w:val="24"/>
        </w:rPr>
        <w:t>, es uno de los encargados de garantizar la </w:t>
      </w:r>
      <w:hyperlink r:id="rId24" w:history="1">
        <w:r w:rsidRPr="00E530BB">
          <w:rPr>
            <w:rStyle w:val="Hipervnculo"/>
            <w:rFonts w:ascii="Arial" w:hAnsi="Arial" w:cs="Arial"/>
            <w:sz w:val="24"/>
            <w:szCs w:val="24"/>
          </w:rPr>
          <w:t>reproducción</w:t>
        </w:r>
      </w:hyperlink>
      <w:r w:rsidRPr="00E530BB">
        <w:rPr>
          <w:rFonts w:ascii="Arial" w:hAnsi="Arial" w:cs="Arial"/>
          <w:sz w:val="24"/>
          <w:szCs w:val="24"/>
        </w:rPr>
        <w:t> humana. Ambos se componen de las gónadas (órganos sexuales donde se forman los gametos y producen las hormonas sexuales), las vías genitales y los genitales externos.</w:t>
      </w:r>
    </w:p>
    <w:p w:rsidR="00E530BB" w:rsidRPr="00E530BB" w:rsidRDefault="00E530BB" w:rsidP="00E530BB">
      <w:pPr>
        <w:jc w:val="both"/>
        <w:rPr>
          <w:rFonts w:ascii="Arial" w:hAnsi="Arial" w:cs="Arial"/>
          <w:sz w:val="24"/>
          <w:szCs w:val="24"/>
        </w:rPr>
      </w:pPr>
      <w:bookmarkStart w:id="3" w:name="partesdela"/>
      <w:r w:rsidRPr="00E530BB">
        <w:rPr>
          <w:rFonts w:ascii="Arial" w:hAnsi="Arial" w:cs="Arial"/>
          <w:b/>
          <w:bCs/>
          <w:i/>
          <w:iCs/>
          <w:sz w:val="24"/>
          <w:szCs w:val="24"/>
        </w:rPr>
        <w:t>Partes del </w:t>
      </w:r>
      <w:bookmarkEnd w:id="3"/>
      <w:r w:rsidRPr="00E530BB">
        <w:rPr>
          <w:rFonts w:ascii="Arial" w:hAnsi="Arial" w:cs="Arial"/>
          <w:b/>
          <w:bCs/>
          <w:i/>
          <w:iCs/>
          <w:sz w:val="24"/>
          <w:szCs w:val="24"/>
        </w:rPr>
        <w:fldChar w:fldCharType="begin"/>
      </w:r>
      <w:r w:rsidRPr="00E530BB">
        <w:rPr>
          <w:rFonts w:ascii="Arial" w:hAnsi="Arial" w:cs="Arial"/>
          <w:b/>
          <w:bCs/>
          <w:i/>
          <w:iCs/>
          <w:sz w:val="24"/>
          <w:szCs w:val="24"/>
        </w:rPr>
        <w:instrText xml:space="preserve"> HYPERLINK "http://www.monografias.com/trabajos12/sexudad/sexudad.shtml" </w:instrText>
      </w:r>
      <w:r w:rsidRPr="00E530BB">
        <w:rPr>
          <w:rFonts w:ascii="Arial" w:hAnsi="Arial" w:cs="Arial"/>
          <w:b/>
          <w:bCs/>
          <w:i/>
          <w:iCs/>
          <w:sz w:val="24"/>
          <w:szCs w:val="24"/>
        </w:rPr>
        <w:fldChar w:fldCharType="separate"/>
      </w:r>
      <w:r w:rsidRPr="00E530BB">
        <w:rPr>
          <w:rStyle w:val="Hipervnculo"/>
          <w:rFonts w:ascii="Arial" w:hAnsi="Arial" w:cs="Arial"/>
          <w:b/>
          <w:bCs/>
          <w:i/>
          <w:iCs/>
          <w:sz w:val="24"/>
          <w:szCs w:val="24"/>
        </w:rPr>
        <w:t>aparato reproductor</w:t>
      </w:r>
      <w:r w:rsidRPr="00E530BB">
        <w:rPr>
          <w:rFonts w:ascii="Arial" w:hAnsi="Arial" w:cs="Arial"/>
          <w:sz w:val="24"/>
          <w:szCs w:val="24"/>
        </w:rPr>
        <w:fldChar w:fldCharType="end"/>
      </w:r>
      <w:r w:rsidRPr="00E530BB">
        <w:rPr>
          <w:rFonts w:ascii="Arial" w:hAnsi="Arial" w:cs="Arial"/>
          <w:b/>
          <w:bCs/>
          <w:i/>
          <w:iCs/>
          <w:sz w:val="24"/>
          <w:szCs w:val="24"/>
        </w:rPr>
        <w:t> femenino</w:t>
      </w:r>
    </w:p>
    <w:p w:rsidR="00E530BB" w:rsidRPr="00E530BB" w:rsidRDefault="00E530BB" w:rsidP="00E530BB">
      <w:pPr>
        <w:jc w:val="both"/>
        <w:rPr>
          <w:rFonts w:ascii="Arial" w:hAnsi="Arial" w:cs="Arial"/>
          <w:sz w:val="24"/>
          <w:szCs w:val="24"/>
        </w:rPr>
      </w:pPr>
      <w:r w:rsidRPr="00E530BB">
        <w:rPr>
          <w:rFonts w:ascii="Arial" w:hAnsi="Arial" w:cs="Arial"/>
          <w:sz w:val="24"/>
          <w:szCs w:val="24"/>
        </w:rPr>
        <w:t>Órganos internos</w:t>
      </w:r>
    </w:p>
    <w:p w:rsidR="00E530BB" w:rsidRPr="00E530BB" w:rsidRDefault="00E530BB" w:rsidP="00E530BB">
      <w:pPr>
        <w:jc w:val="both"/>
        <w:rPr>
          <w:rFonts w:ascii="Arial" w:hAnsi="Arial" w:cs="Arial"/>
          <w:sz w:val="24"/>
          <w:szCs w:val="24"/>
        </w:rPr>
      </w:pPr>
      <w:r w:rsidRPr="00E530BB">
        <w:rPr>
          <w:rFonts w:ascii="Arial" w:hAnsi="Arial" w:cs="Arial"/>
          <w:sz w:val="24"/>
          <w:szCs w:val="24"/>
        </w:rPr>
        <w:drawing>
          <wp:inline distT="0" distB="0" distL="0" distR="0">
            <wp:extent cx="3769995" cy="2208530"/>
            <wp:effectExtent l="0" t="0" r="1905" b="1270"/>
            <wp:docPr id="4" name="Imagen 4"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ografias.co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69995" cy="2208530"/>
                    </a:xfrm>
                    <a:prstGeom prst="rect">
                      <a:avLst/>
                    </a:prstGeom>
                    <a:noFill/>
                    <a:ln>
                      <a:noFill/>
                    </a:ln>
                  </pic:spPr>
                </pic:pic>
              </a:graphicData>
            </a:graphic>
          </wp:inline>
        </w:drawing>
      </w:r>
    </w:p>
    <w:p w:rsidR="00E530BB" w:rsidRPr="00E530BB" w:rsidRDefault="00E530BB" w:rsidP="00E530BB">
      <w:pPr>
        <w:numPr>
          <w:ilvl w:val="0"/>
          <w:numId w:val="3"/>
        </w:numPr>
        <w:jc w:val="both"/>
        <w:rPr>
          <w:rFonts w:ascii="Arial" w:hAnsi="Arial" w:cs="Arial"/>
          <w:sz w:val="24"/>
          <w:szCs w:val="24"/>
        </w:rPr>
      </w:pPr>
      <w:r w:rsidRPr="00E530BB">
        <w:rPr>
          <w:rFonts w:ascii="Arial" w:hAnsi="Arial" w:cs="Arial"/>
          <w:b/>
          <w:bCs/>
          <w:sz w:val="24"/>
          <w:szCs w:val="24"/>
        </w:rPr>
        <w:t>Ovarios:</w:t>
      </w:r>
      <w:r w:rsidRPr="00E530BB">
        <w:rPr>
          <w:rFonts w:ascii="Arial" w:hAnsi="Arial" w:cs="Arial"/>
          <w:sz w:val="24"/>
          <w:szCs w:val="24"/>
        </w:rPr>
        <w:t xml:space="preserve"> son los órganos productores de gametos femeninos u </w:t>
      </w:r>
      <w:proofErr w:type="spellStart"/>
      <w:r w:rsidRPr="00E530BB">
        <w:rPr>
          <w:rFonts w:ascii="Arial" w:hAnsi="Arial" w:cs="Arial"/>
          <w:sz w:val="24"/>
          <w:szCs w:val="24"/>
        </w:rPr>
        <w:t>ovocitos</w:t>
      </w:r>
      <w:proofErr w:type="spellEnd"/>
      <w:r w:rsidRPr="00E530BB">
        <w:rPr>
          <w:rFonts w:ascii="Arial" w:hAnsi="Arial" w:cs="Arial"/>
          <w:sz w:val="24"/>
          <w:szCs w:val="24"/>
        </w:rPr>
        <w:t>, de tamaño variado</w:t>
      </w:r>
    </w:p>
    <w:p w:rsidR="00E530BB" w:rsidRPr="00E530BB" w:rsidRDefault="00E530BB" w:rsidP="00E530BB">
      <w:pPr>
        <w:jc w:val="both"/>
        <w:rPr>
          <w:rFonts w:ascii="Arial" w:hAnsi="Arial" w:cs="Arial"/>
          <w:sz w:val="24"/>
          <w:szCs w:val="24"/>
        </w:rPr>
      </w:pPr>
      <w:proofErr w:type="gramStart"/>
      <w:r w:rsidRPr="00E530BB">
        <w:rPr>
          <w:rFonts w:ascii="Arial" w:hAnsi="Arial" w:cs="Arial"/>
          <w:sz w:val="24"/>
          <w:szCs w:val="24"/>
        </w:rPr>
        <w:t>según</w:t>
      </w:r>
      <w:proofErr w:type="gramEnd"/>
      <w:r w:rsidRPr="00E530BB">
        <w:rPr>
          <w:rFonts w:ascii="Arial" w:hAnsi="Arial" w:cs="Arial"/>
          <w:sz w:val="24"/>
          <w:szCs w:val="24"/>
        </w:rPr>
        <w:t xml:space="preserve"> la cavidad, y la edad; a diferencia de los testículos, están situados en la cavidad abdominal. El </w:t>
      </w:r>
      <w:hyperlink r:id="rId26" w:anchor="PROCE" w:history="1">
        <w:r w:rsidRPr="00E530BB">
          <w:rPr>
            <w:rStyle w:val="Hipervnculo"/>
            <w:rFonts w:ascii="Arial" w:hAnsi="Arial" w:cs="Arial"/>
            <w:sz w:val="24"/>
            <w:szCs w:val="24"/>
          </w:rPr>
          <w:t>proceso</w:t>
        </w:r>
      </w:hyperlink>
      <w:r w:rsidRPr="00E530BB">
        <w:rPr>
          <w:rFonts w:ascii="Arial" w:hAnsi="Arial" w:cs="Arial"/>
          <w:sz w:val="24"/>
          <w:szCs w:val="24"/>
        </w:rPr>
        <w:t xml:space="preserve"> de formación de los óvulos, o gametos femeninos, se llama </w:t>
      </w:r>
      <w:proofErr w:type="spellStart"/>
      <w:r w:rsidRPr="00E530BB">
        <w:rPr>
          <w:rFonts w:ascii="Arial" w:hAnsi="Arial" w:cs="Arial"/>
          <w:sz w:val="24"/>
          <w:szCs w:val="24"/>
        </w:rPr>
        <w:t>ovulogénesis</w:t>
      </w:r>
      <w:proofErr w:type="spellEnd"/>
      <w:r w:rsidRPr="00E530BB">
        <w:rPr>
          <w:rFonts w:ascii="Arial" w:hAnsi="Arial" w:cs="Arial"/>
          <w:sz w:val="24"/>
          <w:szCs w:val="24"/>
        </w:rPr>
        <w:t xml:space="preserve"> y se realiza en unas cavidades o folículos cuyas paredes están cubiertas de células que protegen y nutren el óvulo. Cada folículo contiene </w:t>
      </w:r>
      <w:r w:rsidRPr="00E530BB">
        <w:rPr>
          <w:rFonts w:ascii="Arial" w:hAnsi="Arial" w:cs="Arial"/>
          <w:sz w:val="24"/>
          <w:szCs w:val="24"/>
        </w:rPr>
        <w:lastRenderedPageBreak/>
        <w:t xml:space="preserve">un solo óvulo, que madura cada 28 días, aproximadamente. La </w:t>
      </w:r>
      <w:proofErr w:type="spellStart"/>
      <w:r w:rsidRPr="00E530BB">
        <w:rPr>
          <w:rFonts w:ascii="Arial" w:hAnsi="Arial" w:cs="Arial"/>
          <w:sz w:val="24"/>
          <w:szCs w:val="24"/>
        </w:rPr>
        <w:t>ovulogénesis</w:t>
      </w:r>
      <w:proofErr w:type="spellEnd"/>
      <w:r w:rsidRPr="00E530BB">
        <w:rPr>
          <w:rFonts w:ascii="Arial" w:hAnsi="Arial" w:cs="Arial"/>
          <w:sz w:val="24"/>
          <w:szCs w:val="24"/>
        </w:rPr>
        <w:t xml:space="preserve"> es periódica, a diferencia de la espermatogénesis, que es continua.</w:t>
      </w:r>
    </w:p>
    <w:p w:rsidR="00E530BB" w:rsidRPr="00E530BB" w:rsidRDefault="00E530BB" w:rsidP="00E530BB">
      <w:pPr>
        <w:jc w:val="both"/>
        <w:rPr>
          <w:rFonts w:ascii="Arial" w:hAnsi="Arial" w:cs="Arial"/>
          <w:sz w:val="24"/>
          <w:szCs w:val="24"/>
        </w:rPr>
      </w:pPr>
      <w:r w:rsidRPr="00E530BB">
        <w:rPr>
          <w:rFonts w:ascii="Arial" w:hAnsi="Arial" w:cs="Arial"/>
          <w:sz w:val="24"/>
          <w:szCs w:val="24"/>
        </w:rPr>
        <w:t>Los ovarios también producen estrógenos y progesteronas, hormonas que regulan el </w:t>
      </w:r>
      <w:hyperlink r:id="rId27" w:history="1">
        <w:r w:rsidRPr="00E530BB">
          <w:rPr>
            <w:rStyle w:val="Hipervnculo"/>
            <w:rFonts w:ascii="Arial" w:hAnsi="Arial" w:cs="Arial"/>
            <w:sz w:val="24"/>
            <w:szCs w:val="24"/>
          </w:rPr>
          <w:t>desarrollo</w:t>
        </w:r>
      </w:hyperlink>
      <w:r w:rsidRPr="00E530BB">
        <w:rPr>
          <w:rFonts w:ascii="Arial" w:hAnsi="Arial" w:cs="Arial"/>
          <w:sz w:val="24"/>
          <w:szCs w:val="24"/>
        </w:rPr>
        <w:t> de los caracteres sexuales secundarios, como la aparición de vello o el desarrollo de las mamas, y preparan el organismo para un posible </w:t>
      </w:r>
      <w:hyperlink r:id="rId28" w:history="1">
        <w:r w:rsidRPr="00E530BB">
          <w:rPr>
            <w:rStyle w:val="Hipervnculo"/>
            <w:rFonts w:ascii="Arial" w:hAnsi="Arial" w:cs="Arial"/>
            <w:sz w:val="24"/>
            <w:szCs w:val="24"/>
          </w:rPr>
          <w:t>embarazo</w:t>
        </w:r>
      </w:hyperlink>
      <w:r w:rsidRPr="00E530BB">
        <w:rPr>
          <w:rFonts w:ascii="Arial" w:hAnsi="Arial" w:cs="Arial"/>
          <w:sz w:val="24"/>
          <w:szCs w:val="24"/>
        </w:rPr>
        <w:t>.</w:t>
      </w:r>
    </w:p>
    <w:p w:rsidR="00E530BB" w:rsidRPr="00E530BB" w:rsidRDefault="00E530BB" w:rsidP="00E530BB">
      <w:pPr>
        <w:jc w:val="both"/>
        <w:rPr>
          <w:rFonts w:ascii="Arial" w:hAnsi="Arial" w:cs="Arial"/>
          <w:sz w:val="24"/>
          <w:szCs w:val="24"/>
        </w:rPr>
      </w:pPr>
      <w:r w:rsidRPr="00E530BB">
        <w:rPr>
          <w:rFonts w:ascii="Arial" w:hAnsi="Arial" w:cs="Arial"/>
          <w:b/>
          <w:bCs/>
          <w:sz w:val="24"/>
          <w:szCs w:val="24"/>
        </w:rPr>
        <w:t>¿Cuántos óvulos contienen los ovarios?</w:t>
      </w:r>
    </w:p>
    <w:p w:rsidR="00E530BB" w:rsidRPr="00E530BB" w:rsidRDefault="00E530BB" w:rsidP="00E530BB">
      <w:pPr>
        <w:jc w:val="both"/>
        <w:rPr>
          <w:rFonts w:ascii="Arial" w:hAnsi="Arial" w:cs="Arial"/>
          <w:sz w:val="24"/>
          <w:szCs w:val="24"/>
        </w:rPr>
      </w:pPr>
      <w:r w:rsidRPr="00E530BB">
        <w:rPr>
          <w:rFonts w:ascii="Arial" w:hAnsi="Arial" w:cs="Arial"/>
          <w:sz w:val="24"/>
          <w:szCs w:val="24"/>
        </w:rPr>
        <w:t>Para asegurar la supervivencia de la raza humana, la </w:t>
      </w:r>
      <w:hyperlink r:id="rId29" w:history="1">
        <w:r w:rsidRPr="00E530BB">
          <w:rPr>
            <w:rStyle w:val="Hipervnculo"/>
            <w:rFonts w:ascii="Arial" w:hAnsi="Arial" w:cs="Arial"/>
            <w:sz w:val="24"/>
            <w:szCs w:val="24"/>
          </w:rPr>
          <w:t>naturaleza</w:t>
        </w:r>
      </w:hyperlink>
      <w:r w:rsidRPr="00E530BB">
        <w:rPr>
          <w:rFonts w:ascii="Arial" w:hAnsi="Arial" w:cs="Arial"/>
          <w:sz w:val="24"/>
          <w:szCs w:val="24"/>
        </w:rPr>
        <w:t xml:space="preserve"> es pródiga en la dotación de células </w:t>
      </w:r>
      <w:proofErr w:type="spellStart"/>
      <w:r w:rsidRPr="00E530BB">
        <w:rPr>
          <w:rFonts w:ascii="Arial" w:hAnsi="Arial" w:cs="Arial"/>
          <w:sz w:val="24"/>
          <w:szCs w:val="24"/>
        </w:rPr>
        <w:t>reproductoras.Cuando</w:t>
      </w:r>
      <w:proofErr w:type="spellEnd"/>
      <w:r w:rsidRPr="00E530BB">
        <w:rPr>
          <w:rFonts w:ascii="Arial" w:hAnsi="Arial" w:cs="Arial"/>
          <w:sz w:val="24"/>
          <w:szCs w:val="24"/>
        </w:rPr>
        <w:t xml:space="preserve"> una niña nace, lleva en sus ovarios alrededor de 2 millones de células germinales, que son óvulos en </w:t>
      </w:r>
      <w:hyperlink r:id="rId30" w:history="1">
        <w:r w:rsidRPr="00E530BB">
          <w:rPr>
            <w:rStyle w:val="Hipervnculo"/>
            <w:rFonts w:ascii="Arial" w:hAnsi="Arial" w:cs="Arial"/>
            <w:sz w:val="24"/>
            <w:szCs w:val="24"/>
          </w:rPr>
          <w:t>potencia</w:t>
        </w:r>
      </w:hyperlink>
      <w:r w:rsidRPr="00E530BB">
        <w:rPr>
          <w:rFonts w:ascii="Arial" w:hAnsi="Arial" w:cs="Arial"/>
          <w:sz w:val="24"/>
          <w:szCs w:val="24"/>
        </w:rPr>
        <w:t>. Unas tres cuartas partes degeneran antes de la </w:t>
      </w:r>
      <w:hyperlink r:id="rId31" w:history="1">
        <w:r w:rsidRPr="00E530BB">
          <w:rPr>
            <w:rStyle w:val="Hipervnculo"/>
            <w:rFonts w:ascii="Arial" w:hAnsi="Arial" w:cs="Arial"/>
            <w:sz w:val="24"/>
            <w:szCs w:val="24"/>
          </w:rPr>
          <w:t>pubertad</w:t>
        </w:r>
      </w:hyperlink>
      <w:r w:rsidRPr="00E530BB">
        <w:rPr>
          <w:rFonts w:ascii="Arial" w:hAnsi="Arial" w:cs="Arial"/>
          <w:sz w:val="24"/>
          <w:szCs w:val="24"/>
        </w:rPr>
        <w:t xml:space="preserve">, y de los cientos de miles que quedan sólo 400 </w:t>
      </w:r>
      <w:proofErr w:type="spellStart"/>
      <w:r w:rsidRPr="00E530BB">
        <w:rPr>
          <w:rFonts w:ascii="Arial" w:hAnsi="Arial" w:cs="Arial"/>
          <w:sz w:val="24"/>
          <w:szCs w:val="24"/>
        </w:rPr>
        <w:t>ó</w:t>
      </w:r>
      <w:proofErr w:type="spellEnd"/>
      <w:r w:rsidRPr="00E530BB">
        <w:rPr>
          <w:rFonts w:ascii="Arial" w:hAnsi="Arial" w:cs="Arial"/>
          <w:sz w:val="24"/>
          <w:szCs w:val="24"/>
        </w:rPr>
        <w:t xml:space="preserve"> 500 llegan a convertirse en óvulos maduros. Todos los meses, desde la pubertad hasta la menopausia, un ovario o el otro deja en </w:t>
      </w:r>
      <w:hyperlink r:id="rId32" w:history="1">
        <w:r w:rsidRPr="00E530BB">
          <w:rPr>
            <w:rStyle w:val="Hipervnculo"/>
            <w:rFonts w:ascii="Arial" w:hAnsi="Arial" w:cs="Arial"/>
            <w:sz w:val="24"/>
            <w:szCs w:val="24"/>
          </w:rPr>
          <w:t>libertad</w:t>
        </w:r>
      </w:hyperlink>
      <w:r w:rsidRPr="00E530BB">
        <w:rPr>
          <w:rFonts w:ascii="Arial" w:hAnsi="Arial" w:cs="Arial"/>
          <w:sz w:val="24"/>
          <w:szCs w:val="24"/>
        </w:rPr>
        <w:t> un óvulo listo para ser fecundado.</w:t>
      </w:r>
    </w:p>
    <w:p w:rsidR="00E530BB" w:rsidRPr="00E530BB" w:rsidRDefault="00E530BB" w:rsidP="00E530BB">
      <w:pPr>
        <w:jc w:val="both"/>
        <w:rPr>
          <w:rFonts w:ascii="Arial" w:hAnsi="Arial" w:cs="Arial"/>
          <w:sz w:val="24"/>
          <w:szCs w:val="24"/>
        </w:rPr>
      </w:pPr>
      <w:r w:rsidRPr="00E530BB">
        <w:rPr>
          <w:rFonts w:ascii="Arial" w:hAnsi="Arial" w:cs="Arial"/>
          <w:b/>
          <w:bCs/>
          <w:sz w:val="24"/>
          <w:szCs w:val="24"/>
        </w:rPr>
        <w:t>¿Cómo se produce la ovulación?</w:t>
      </w:r>
    </w:p>
    <w:p w:rsidR="00E530BB" w:rsidRPr="00E530BB" w:rsidRDefault="00E530BB" w:rsidP="00E530BB">
      <w:pPr>
        <w:jc w:val="both"/>
        <w:rPr>
          <w:rFonts w:ascii="Arial" w:hAnsi="Arial" w:cs="Arial"/>
          <w:sz w:val="24"/>
          <w:szCs w:val="24"/>
        </w:rPr>
      </w:pPr>
      <w:r w:rsidRPr="00E530BB">
        <w:rPr>
          <w:rFonts w:ascii="Arial" w:hAnsi="Arial" w:cs="Arial"/>
          <w:sz w:val="24"/>
          <w:szCs w:val="24"/>
        </w:rPr>
        <w:t xml:space="preserve">Al llegar a la pubertad, una jovencita cuenta con miles de óvulos potenciales acumulados en la capa externa de los ovarios, o capa germinativa. Mediante un proceso que se conoce como ovogénesis, todos los meses comienzan a madurar varios óvulos, pero, excepto en contados casos, sólo uno alcanza la madurez completa. Este óvulo llega a la superficie del ovario envuelto en lo que se llama folículo de </w:t>
      </w:r>
      <w:proofErr w:type="spellStart"/>
      <w:r w:rsidRPr="00E530BB">
        <w:rPr>
          <w:rFonts w:ascii="Arial" w:hAnsi="Arial" w:cs="Arial"/>
          <w:sz w:val="24"/>
          <w:szCs w:val="24"/>
        </w:rPr>
        <w:t>Graaf</w:t>
      </w:r>
      <w:proofErr w:type="spellEnd"/>
      <w:r w:rsidRPr="00E530BB">
        <w:rPr>
          <w:rFonts w:ascii="Arial" w:hAnsi="Arial" w:cs="Arial"/>
          <w:sz w:val="24"/>
          <w:szCs w:val="24"/>
        </w:rPr>
        <w:t xml:space="preserve">. A mediados </w:t>
      </w:r>
      <w:proofErr w:type="spellStart"/>
      <w:r w:rsidRPr="00E530BB">
        <w:rPr>
          <w:rFonts w:ascii="Arial" w:hAnsi="Arial" w:cs="Arial"/>
          <w:sz w:val="24"/>
          <w:szCs w:val="24"/>
        </w:rPr>
        <w:t>del</w:t>
      </w:r>
      <w:hyperlink r:id="rId33" w:history="1">
        <w:r w:rsidRPr="00E530BB">
          <w:rPr>
            <w:rStyle w:val="Hipervnculo"/>
            <w:rFonts w:ascii="Arial" w:hAnsi="Arial" w:cs="Arial"/>
            <w:sz w:val="24"/>
            <w:szCs w:val="24"/>
          </w:rPr>
          <w:t>ciclo</w:t>
        </w:r>
        <w:proofErr w:type="spellEnd"/>
        <w:r w:rsidRPr="00E530BB">
          <w:rPr>
            <w:rStyle w:val="Hipervnculo"/>
            <w:rFonts w:ascii="Arial" w:hAnsi="Arial" w:cs="Arial"/>
            <w:sz w:val="24"/>
            <w:szCs w:val="24"/>
          </w:rPr>
          <w:t xml:space="preserve"> menstrual</w:t>
        </w:r>
      </w:hyperlink>
      <w:r w:rsidRPr="00E530BB">
        <w:rPr>
          <w:rFonts w:ascii="Arial" w:hAnsi="Arial" w:cs="Arial"/>
          <w:sz w:val="24"/>
          <w:szCs w:val="24"/>
        </w:rPr>
        <w:t> se efectúa la ovulación: el folículo se llena de líquido, se distiende y termina por romperse dejando caer el óvulo que contenía a la cavidad peritoneal, de donde pasa en seguida a la trompa de Falopio del lado correspondiente.</w:t>
      </w:r>
    </w:p>
    <w:p w:rsidR="00E530BB" w:rsidRPr="00E530BB" w:rsidRDefault="00E530BB" w:rsidP="00E530BB">
      <w:pPr>
        <w:jc w:val="both"/>
        <w:rPr>
          <w:rFonts w:ascii="Arial" w:hAnsi="Arial" w:cs="Arial"/>
          <w:sz w:val="24"/>
          <w:szCs w:val="24"/>
        </w:rPr>
      </w:pPr>
      <w:r w:rsidRPr="00E530BB">
        <w:rPr>
          <w:rFonts w:ascii="Arial" w:hAnsi="Arial" w:cs="Arial"/>
          <w:sz w:val="24"/>
          <w:szCs w:val="24"/>
        </w:rPr>
        <w:lastRenderedPageBreak/>
        <w:drawing>
          <wp:inline distT="0" distB="0" distL="0" distR="0">
            <wp:extent cx="5857240" cy="4321810"/>
            <wp:effectExtent l="0" t="0" r="0" b="2540"/>
            <wp:docPr id="3" name="Imagen 3"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nografias.co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57240" cy="4321810"/>
                    </a:xfrm>
                    <a:prstGeom prst="rect">
                      <a:avLst/>
                    </a:prstGeom>
                    <a:noFill/>
                    <a:ln>
                      <a:noFill/>
                    </a:ln>
                  </pic:spPr>
                </pic:pic>
              </a:graphicData>
            </a:graphic>
          </wp:inline>
        </w:drawing>
      </w:r>
    </w:p>
    <w:p w:rsidR="00E530BB" w:rsidRPr="00E530BB" w:rsidRDefault="00E530BB" w:rsidP="00E530BB">
      <w:pPr>
        <w:numPr>
          <w:ilvl w:val="0"/>
          <w:numId w:val="4"/>
        </w:numPr>
        <w:jc w:val="both"/>
        <w:rPr>
          <w:rFonts w:ascii="Arial" w:hAnsi="Arial" w:cs="Arial"/>
          <w:sz w:val="24"/>
          <w:szCs w:val="24"/>
        </w:rPr>
      </w:pPr>
      <w:r w:rsidRPr="00E530BB">
        <w:rPr>
          <w:rFonts w:ascii="Arial" w:hAnsi="Arial" w:cs="Arial"/>
          <w:b/>
          <w:bCs/>
          <w:sz w:val="24"/>
          <w:szCs w:val="24"/>
        </w:rPr>
        <w:t>trompas de Falopio:</w:t>
      </w:r>
      <w:r w:rsidRPr="00E530BB">
        <w:rPr>
          <w:rFonts w:ascii="Arial" w:hAnsi="Arial" w:cs="Arial"/>
          <w:sz w:val="24"/>
          <w:szCs w:val="24"/>
        </w:rPr>
        <w:t> conductos de entre 10 a 13 cm que comunican los ovarios con el útero y tienen como función llevar el óvulo hasta él para que se produzca la </w:t>
      </w:r>
      <w:hyperlink r:id="rId35" w:anchor="fecund" w:history="1">
        <w:r w:rsidRPr="00E530BB">
          <w:rPr>
            <w:rStyle w:val="Hipervnculo"/>
            <w:rFonts w:ascii="Arial" w:hAnsi="Arial" w:cs="Arial"/>
            <w:sz w:val="24"/>
            <w:szCs w:val="24"/>
          </w:rPr>
          <w:t>fecundación</w:t>
        </w:r>
      </w:hyperlink>
      <w:r w:rsidRPr="00E530BB">
        <w:rPr>
          <w:rFonts w:ascii="Arial" w:hAnsi="Arial" w:cs="Arial"/>
          <w:sz w:val="24"/>
          <w:szCs w:val="24"/>
        </w:rPr>
        <w:t>. En raras ocasiones el embrión se puede desarrollar en una de las trompas, produciéndose un embarazo ectópico. El orificio de apertura de la trompa al útero se llama </w:t>
      </w:r>
      <w:r w:rsidRPr="00E530BB">
        <w:rPr>
          <w:rFonts w:ascii="Arial" w:hAnsi="Arial" w:cs="Arial"/>
          <w:i/>
          <w:iCs/>
          <w:sz w:val="24"/>
          <w:szCs w:val="24"/>
        </w:rPr>
        <w:t xml:space="preserve">ostium </w:t>
      </w:r>
      <w:proofErr w:type="spellStart"/>
      <w:r w:rsidRPr="00E530BB">
        <w:rPr>
          <w:rFonts w:ascii="Arial" w:hAnsi="Arial" w:cs="Arial"/>
          <w:i/>
          <w:iCs/>
          <w:sz w:val="24"/>
          <w:szCs w:val="24"/>
        </w:rPr>
        <w:t>tubárico</w:t>
      </w:r>
      <w:proofErr w:type="spellEnd"/>
      <w:r w:rsidRPr="00E530BB">
        <w:rPr>
          <w:rFonts w:ascii="Arial" w:hAnsi="Arial" w:cs="Arial"/>
          <w:sz w:val="24"/>
          <w:szCs w:val="24"/>
        </w:rPr>
        <w:t>.</w:t>
      </w:r>
    </w:p>
    <w:p w:rsidR="00E530BB" w:rsidRPr="00E530BB" w:rsidRDefault="00E530BB" w:rsidP="00E530BB">
      <w:pPr>
        <w:numPr>
          <w:ilvl w:val="0"/>
          <w:numId w:val="4"/>
        </w:numPr>
        <w:jc w:val="both"/>
        <w:rPr>
          <w:rFonts w:ascii="Arial" w:hAnsi="Arial" w:cs="Arial"/>
          <w:sz w:val="24"/>
          <w:szCs w:val="24"/>
        </w:rPr>
      </w:pPr>
      <w:r w:rsidRPr="00E530BB">
        <w:rPr>
          <w:rFonts w:ascii="Arial" w:hAnsi="Arial" w:cs="Arial"/>
          <w:b/>
          <w:bCs/>
          <w:sz w:val="24"/>
          <w:szCs w:val="24"/>
        </w:rPr>
        <w:t>Útero:</w:t>
      </w:r>
      <w:r w:rsidRPr="00E530BB">
        <w:rPr>
          <w:rFonts w:ascii="Arial" w:hAnsi="Arial" w:cs="Arial"/>
          <w:sz w:val="24"/>
          <w:szCs w:val="24"/>
        </w:rPr>
        <w:t> órgano hueco y musculoso en el que se desarrollará el </w:t>
      </w:r>
      <w:hyperlink r:id="rId36" w:history="1">
        <w:r w:rsidRPr="00E530BB">
          <w:rPr>
            <w:rStyle w:val="Hipervnculo"/>
            <w:rFonts w:ascii="Arial" w:hAnsi="Arial" w:cs="Arial"/>
            <w:sz w:val="24"/>
            <w:szCs w:val="24"/>
          </w:rPr>
          <w:t>feto</w:t>
        </w:r>
      </w:hyperlink>
      <w:r w:rsidRPr="00E530BB">
        <w:rPr>
          <w:rFonts w:ascii="Arial" w:hAnsi="Arial" w:cs="Arial"/>
          <w:sz w:val="24"/>
          <w:szCs w:val="24"/>
        </w:rPr>
        <w:t>. La pared interior del útero</w:t>
      </w:r>
    </w:p>
    <w:p w:rsidR="00E530BB" w:rsidRPr="00E530BB" w:rsidRDefault="00E530BB" w:rsidP="00E530BB">
      <w:pPr>
        <w:jc w:val="both"/>
        <w:rPr>
          <w:rFonts w:ascii="Arial" w:hAnsi="Arial" w:cs="Arial"/>
          <w:sz w:val="24"/>
          <w:szCs w:val="24"/>
        </w:rPr>
      </w:pPr>
      <w:proofErr w:type="gramStart"/>
      <w:r w:rsidRPr="00E530BB">
        <w:rPr>
          <w:rFonts w:ascii="Arial" w:hAnsi="Arial" w:cs="Arial"/>
          <w:sz w:val="24"/>
          <w:szCs w:val="24"/>
        </w:rPr>
        <w:t>es</w:t>
      </w:r>
      <w:proofErr w:type="gramEnd"/>
      <w:r w:rsidRPr="00E530BB">
        <w:rPr>
          <w:rFonts w:ascii="Arial" w:hAnsi="Arial" w:cs="Arial"/>
          <w:sz w:val="24"/>
          <w:szCs w:val="24"/>
        </w:rPr>
        <w:t xml:space="preserve"> el endometrio, el cual presenta cambios cíclicos mensuales relacionados con el efecto de hormonas producidas en el ovario, los estrógenos.</w:t>
      </w:r>
    </w:p>
    <w:p w:rsidR="00E530BB" w:rsidRPr="00E530BB" w:rsidRDefault="00E530BB" w:rsidP="00E530BB">
      <w:pPr>
        <w:jc w:val="both"/>
        <w:rPr>
          <w:rFonts w:ascii="Arial" w:hAnsi="Arial" w:cs="Arial"/>
          <w:sz w:val="24"/>
          <w:szCs w:val="24"/>
        </w:rPr>
      </w:pPr>
      <w:r w:rsidRPr="00E530BB">
        <w:rPr>
          <w:rFonts w:ascii="Arial" w:hAnsi="Arial" w:cs="Arial"/>
          <w:b/>
          <w:bCs/>
          <w:sz w:val="24"/>
          <w:szCs w:val="24"/>
        </w:rPr>
        <w:t>¿Qué </w:t>
      </w:r>
      <w:hyperlink r:id="rId37" w:anchor="INTRO" w:history="1">
        <w:r w:rsidRPr="00E530BB">
          <w:rPr>
            <w:rStyle w:val="Hipervnculo"/>
            <w:rFonts w:ascii="Arial" w:hAnsi="Arial" w:cs="Arial"/>
            <w:b/>
            <w:bCs/>
            <w:sz w:val="24"/>
            <w:szCs w:val="24"/>
          </w:rPr>
          <w:t>estructura</w:t>
        </w:r>
      </w:hyperlink>
      <w:r w:rsidRPr="00E530BB">
        <w:rPr>
          <w:rFonts w:ascii="Arial" w:hAnsi="Arial" w:cs="Arial"/>
          <w:b/>
          <w:bCs/>
          <w:sz w:val="24"/>
          <w:szCs w:val="24"/>
        </w:rPr>
        <w:t> tiene el útero?</w:t>
      </w:r>
    </w:p>
    <w:p w:rsidR="00E530BB" w:rsidRPr="00E530BB" w:rsidRDefault="00E530BB" w:rsidP="00E530BB">
      <w:pPr>
        <w:jc w:val="both"/>
        <w:rPr>
          <w:rFonts w:ascii="Arial" w:hAnsi="Arial" w:cs="Arial"/>
          <w:sz w:val="24"/>
          <w:szCs w:val="24"/>
        </w:rPr>
      </w:pPr>
      <w:r w:rsidRPr="00E530BB">
        <w:rPr>
          <w:rFonts w:ascii="Arial" w:hAnsi="Arial" w:cs="Arial"/>
          <w:sz w:val="24"/>
          <w:szCs w:val="24"/>
        </w:rPr>
        <w:t>El útero o </w:t>
      </w:r>
      <w:hyperlink r:id="rId38" w:history="1">
        <w:r w:rsidRPr="00E530BB">
          <w:rPr>
            <w:rStyle w:val="Hipervnculo"/>
            <w:rFonts w:ascii="Arial" w:hAnsi="Arial" w:cs="Arial"/>
            <w:sz w:val="24"/>
            <w:szCs w:val="24"/>
          </w:rPr>
          <w:t>matriz</w:t>
        </w:r>
      </w:hyperlink>
      <w:r w:rsidRPr="00E530BB">
        <w:rPr>
          <w:rFonts w:ascii="Arial" w:hAnsi="Arial" w:cs="Arial"/>
          <w:sz w:val="24"/>
          <w:szCs w:val="24"/>
        </w:rPr>
        <w:t> es el órgano donde se implanta el óvulo fecundado, allí recibe protección y sustento durante los nueve meses que tarda en desarrollarse como un nuevo ser humano. El útero está situado detrás de la vejiga urinaria; en una </w:t>
      </w:r>
      <w:hyperlink r:id="rId39" w:history="1">
        <w:r w:rsidRPr="00E530BB">
          <w:rPr>
            <w:rStyle w:val="Hipervnculo"/>
            <w:rFonts w:ascii="Arial" w:hAnsi="Arial" w:cs="Arial"/>
            <w:sz w:val="24"/>
            <w:szCs w:val="24"/>
          </w:rPr>
          <w:t>mujer</w:t>
        </w:r>
      </w:hyperlink>
      <w:r w:rsidRPr="00E530BB">
        <w:rPr>
          <w:rFonts w:ascii="Arial" w:hAnsi="Arial" w:cs="Arial"/>
          <w:sz w:val="24"/>
          <w:szCs w:val="24"/>
        </w:rPr>
        <w:t> no embarazada tiene la forma y el tamaño de una pera invertida; mide, aproximadamente, 8 cm de largo y 5 de ancho en la parte superior, que constituye el cuerpo uterino; el extremo inferior, más angosto, se llama cuello y conduce a la vagina.</w:t>
      </w:r>
    </w:p>
    <w:p w:rsidR="00E530BB" w:rsidRPr="00E530BB" w:rsidRDefault="00E530BB" w:rsidP="00E530BB">
      <w:pPr>
        <w:numPr>
          <w:ilvl w:val="0"/>
          <w:numId w:val="5"/>
        </w:numPr>
        <w:jc w:val="both"/>
        <w:rPr>
          <w:rFonts w:ascii="Arial" w:hAnsi="Arial" w:cs="Arial"/>
          <w:sz w:val="24"/>
          <w:szCs w:val="24"/>
        </w:rPr>
      </w:pPr>
      <w:r w:rsidRPr="00E530BB">
        <w:rPr>
          <w:rFonts w:ascii="Arial" w:hAnsi="Arial" w:cs="Arial"/>
          <w:b/>
          <w:bCs/>
          <w:sz w:val="24"/>
          <w:szCs w:val="24"/>
        </w:rPr>
        <w:t>Vagina:</w:t>
      </w:r>
      <w:r w:rsidRPr="00E530BB">
        <w:rPr>
          <w:rFonts w:ascii="Arial" w:hAnsi="Arial" w:cs="Arial"/>
          <w:sz w:val="24"/>
          <w:szCs w:val="24"/>
        </w:rPr>
        <w:t> es el canal que comunica con el exterior, conducto por donde entrarán los</w:t>
      </w:r>
    </w:p>
    <w:p w:rsidR="00E530BB" w:rsidRPr="00E530BB" w:rsidRDefault="00E530BB" w:rsidP="00E530BB">
      <w:pPr>
        <w:jc w:val="both"/>
        <w:rPr>
          <w:rFonts w:ascii="Arial" w:hAnsi="Arial" w:cs="Arial"/>
          <w:sz w:val="24"/>
          <w:szCs w:val="24"/>
        </w:rPr>
      </w:pPr>
      <w:proofErr w:type="gramStart"/>
      <w:r w:rsidRPr="00E530BB">
        <w:rPr>
          <w:rFonts w:ascii="Arial" w:hAnsi="Arial" w:cs="Arial"/>
          <w:sz w:val="24"/>
          <w:szCs w:val="24"/>
        </w:rPr>
        <w:lastRenderedPageBreak/>
        <w:t>espermatozoides</w:t>
      </w:r>
      <w:proofErr w:type="gramEnd"/>
      <w:r w:rsidRPr="00E530BB">
        <w:rPr>
          <w:rFonts w:ascii="Arial" w:hAnsi="Arial" w:cs="Arial"/>
          <w:sz w:val="24"/>
          <w:szCs w:val="24"/>
        </w:rPr>
        <w:t>. Su función es recibir el pene durante el coito y dar salida al bebé durante el </w:t>
      </w:r>
      <w:hyperlink r:id="rId40" w:history="1">
        <w:r w:rsidRPr="00E530BB">
          <w:rPr>
            <w:rStyle w:val="Hipervnculo"/>
            <w:rFonts w:ascii="Arial" w:hAnsi="Arial" w:cs="Arial"/>
            <w:sz w:val="24"/>
            <w:szCs w:val="24"/>
          </w:rPr>
          <w:t>parto</w:t>
        </w:r>
      </w:hyperlink>
      <w:r w:rsidRPr="00E530BB">
        <w:rPr>
          <w:rFonts w:ascii="Arial" w:hAnsi="Arial" w:cs="Arial"/>
          <w:sz w:val="24"/>
          <w:szCs w:val="24"/>
        </w:rPr>
        <w:t>.</w:t>
      </w:r>
    </w:p>
    <w:p w:rsidR="00E530BB" w:rsidRPr="00E530BB" w:rsidRDefault="00E530BB" w:rsidP="00E530BB">
      <w:pPr>
        <w:jc w:val="both"/>
        <w:rPr>
          <w:rFonts w:ascii="Arial" w:hAnsi="Arial" w:cs="Arial"/>
          <w:sz w:val="24"/>
          <w:szCs w:val="24"/>
        </w:rPr>
      </w:pPr>
      <w:r w:rsidRPr="00E530BB">
        <w:rPr>
          <w:rFonts w:ascii="Arial" w:hAnsi="Arial" w:cs="Arial"/>
          <w:b/>
          <w:bCs/>
          <w:sz w:val="24"/>
          <w:szCs w:val="24"/>
        </w:rPr>
        <w:t>¿Qué función desempeña la vagina?</w:t>
      </w:r>
    </w:p>
    <w:p w:rsidR="00E530BB" w:rsidRPr="00E530BB" w:rsidRDefault="00E530BB" w:rsidP="00E530BB">
      <w:pPr>
        <w:jc w:val="both"/>
        <w:rPr>
          <w:rFonts w:ascii="Arial" w:hAnsi="Arial" w:cs="Arial"/>
          <w:sz w:val="24"/>
          <w:szCs w:val="24"/>
        </w:rPr>
      </w:pPr>
      <w:r w:rsidRPr="00E530BB">
        <w:rPr>
          <w:rFonts w:ascii="Arial" w:hAnsi="Arial" w:cs="Arial"/>
          <w:sz w:val="24"/>
          <w:szCs w:val="24"/>
        </w:rPr>
        <w:t xml:space="preserve">La vagina es un conducto de 10 a 15 cm de largo que comunica el útero con el exterior. Este órgano, sumamente elástico, sirve de receptáculo al pene y a los espermatozoides y </w:t>
      </w:r>
      <w:proofErr w:type="spellStart"/>
      <w:r w:rsidRPr="00E530BB">
        <w:rPr>
          <w:rFonts w:ascii="Arial" w:hAnsi="Arial" w:cs="Arial"/>
          <w:sz w:val="24"/>
          <w:szCs w:val="24"/>
        </w:rPr>
        <w:t>contituyen</w:t>
      </w:r>
      <w:proofErr w:type="spellEnd"/>
      <w:r w:rsidRPr="00E530BB">
        <w:rPr>
          <w:rFonts w:ascii="Arial" w:hAnsi="Arial" w:cs="Arial"/>
          <w:sz w:val="24"/>
          <w:szCs w:val="24"/>
        </w:rPr>
        <w:t xml:space="preserve"> la vía de salida del bebé cuando nace. Las paredes de la vagina, formadas por músculo y tejido conjuntivo </w:t>
      </w:r>
      <w:proofErr w:type="spellStart"/>
      <w:r w:rsidRPr="00E530BB">
        <w:rPr>
          <w:rFonts w:ascii="Arial" w:hAnsi="Arial" w:cs="Arial"/>
          <w:sz w:val="24"/>
          <w:szCs w:val="24"/>
        </w:rPr>
        <w:t>fibroelástico</w:t>
      </w:r>
      <w:proofErr w:type="spellEnd"/>
      <w:r w:rsidRPr="00E530BB">
        <w:rPr>
          <w:rFonts w:ascii="Arial" w:hAnsi="Arial" w:cs="Arial"/>
          <w:sz w:val="24"/>
          <w:szCs w:val="24"/>
        </w:rPr>
        <w:t xml:space="preserve">, están normalmente plegadas hacia adentro, pero pueden distenderse dejando un espacio interno de 10 cm o más de diámetro, lo suficientemente amplio para dar </w:t>
      </w:r>
      <w:proofErr w:type="gramStart"/>
      <w:r w:rsidRPr="00E530BB">
        <w:rPr>
          <w:rFonts w:ascii="Arial" w:hAnsi="Arial" w:cs="Arial"/>
          <w:sz w:val="24"/>
          <w:szCs w:val="24"/>
        </w:rPr>
        <w:t>paso</w:t>
      </w:r>
      <w:proofErr w:type="gramEnd"/>
      <w:r w:rsidRPr="00E530BB">
        <w:rPr>
          <w:rFonts w:ascii="Arial" w:hAnsi="Arial" w:cs="Arial"/>
          <w:sz w:val="24"/>
          <w:szCs w:val="24"/>
        </w:rPr>
        <w:t xml:space="preserve"> a un bebé.</w:t>
      </w:r>
    </w:p>
    <w:p w:rsidR="00E530BB" w:rsidRPr="00E530BB" w:rsidRDefault="00E530BB" w:rsidP="00E530BB">
      <w:pPr>
        <w:jc w:val="both"/>
        <w:rPr>
          <w:rFonts w:ascii="Arial" w:hAnsi="Arial" w:cs="Arial"/>
          <w:sz w:val="24"/>
          <w:szCs w:val="24"/>
        </w:rPr>
      </w:pPr>
      <w:r w:rsidRPr="00E530BB">
        <w:rPr>
          <w:rFonts w:ascii="Arial" w:hAnsi="Arial" w:cs="Arial"/>
          <w:sz w:val="24"/>
          <w:szCs w:val="24"/>
        </w:rPr>
        <w:t xml:space="preserve">La secreción de las glándulas de </w:t>
      </w:r>
      <w:proofErr w:type="spellStart"/>
      <w:r w:rsidRPr="00E530BB">
        <w:rPr>
          <w:rFonts w:ascii="Arial" w:hAnsi="Arial" w:cs="Arial"/>
          <w:sz w:val="24"/>
          <w:szCs w:val="24"/>
        </w:rPr>
        <w:t>Bartholin</w:t>
      </w:r>
      <w:proofErr w:type="spellEnd"/>
      <w:r w:rsidRPr="00E530BB">
        <w:rPr>
          <w:rFonts w:ascii="Arial" w:hAnsi="Arial" w:cs="Arial"/>
          <w:sz w:val="24"/>
          <w:szCs w:val="24"/>
        </w:rPr>
        <w:t>, que están situadas a uno y otros lados de la abertura vaginal, y el moco que produce el cuello del útero mantienen húmedos los genitales externos y la vagina. Cada mes, durante la ovulación, estas secreciones aumentan y se hacen más fluidas, lo que ayuda a los espermatozoides a desplazarse a través de la vagina y del útero para alcanzar las trompas de Falopio, que es donde se efectúa la fecundación. Durante el resto del ciclo, el moco es más denso y difícil de penetrar.</w:t>
      </w:r>
    </w:p>
    <w:p w:rsidR="00E530BB" w:rsidRPr="00E530BB" w:rsidRDefault="00E530BB" w:rsidP="00E530BB">
      <w:pPr>
        <w:jc w:val="both"/>
        <w:rPr>
          <w:rFonts w:ascii="Arial" w:hAnsi="Arial" w:cs="Arial"/>
          <w:sz w:val="24"/>
          <w:szCs w:val="24"/>
        </w:rPr>
      </w:pPr>
      <w:r w:rsidRPr="00E530BB">
        <w:rPr>
          <w:rFonts w:ascii="Arial" w:hAnsi="Arial" w:cs="Arial"/>
          <w:sz w:val="24"/>
          <w:szCs w:val="24"/>
        </w:rPr>
        <w:t>La vagina se encuentra por detrás de la vejiga urinaria y de la uretra, delante del recto. Al nacer, la abertura externa está total o parcialmente cubierta por una delgada membrana mucosa, el himen, que termina rompiéndose durante la primera relación sexual e incluso antes, al hacer ejercicio o cualquier otra actividad más o menos enérgica.</w:t>
      </w:r>
    </w:p>
    <w:p w:rsidR="00E530BB" w:rsidRPr="00E530BB" w:rsidRDefault="00E530BB" w:rsidP="00E530BB">
      <w:pPr>
        <w:jc w:val="both"/>
        <w:rPr>
          <w:rFonts w:ascii="Arial" w:hAnsi="Arial" w:cs="Arial"/>
          <w:sz w:val="24"/>
          <w:szCs w:val="24"/>
        </w:rPr>
      </w:pPr>
      <w:r w:rsidRPr="00E530BB">
        <w:rPr>
          <w:rFonts w:ascii="Arial" w:hAnsi="Arial" w:cs="Arial"/>
          <w:sz w:val="24"/>
          <w:szCs w:val="24"/>
        </w:rPr>
        <w:t xml:space="preserve">La irrigación sanguínea de los genitales internos está dada fundamentalmente por la arteria uterina, rama de la arteria hipogástrica y </w:t>
      </w:r>
      <w:proofErr w:type="spellStart"/>
      <w:r w:rsidRPr="00E530BB">
        <w:rPr>
          <w:rFonts w:ascii="Arial" w:hAnsi="Arial" w:cs="Arial"/>
          <w:sz w:val="24"/>
          <w:szCs w:val="24"/>
        </w:rPr>
        <w:t>laarteria</w:t>
      </w:r>
      <w:proofErr w:type="spellEnd"/>
      <w:r w:rsidRPr="00E530BB">
        <w:rPr>
          <w:rFonts w:ascii="Arial" w:hAnsi="Arial" w:cs="Arial"/>
          <w:sz w:val="24"/>
          <w:szCs w:val="24"/>
        </w:rPr>
        <w:t xml:space="preserve"> ovárica, rama de la aorta. La inervación está dada por fibras simpáticas del plexo celíaco y por fibras parasimpáticas provenientes del nervio pélvico</w:t>
      </w:r>
    </w:p>
    <w:p w:rsidR="00E530BB" w:rsidRPr="00E530BB" w:rsidRDefault="00E530BB" w:rsidP="00E530BB">
      <w:pPr>
        <w:jc w:val="both"/>
        <w:rPr>
          <w:rFonts w:ascii="Arial" w:hAnsi="Arial" w:cs="Arial"/>
          <w:sz w:val="24"/>
          <w:szCs w:val="24"/>
        </w:rPr>
      </w:pPr>
      <w:r w:rsidRPr="00E530BB">
        <w:rPr>
          <w:rFonts w:ascii="Arial" w:hAnsi="Arial" w:cs="Arial"/>
          <w:sz w:val="24"/>
          <w:szCs w:val="24"/>
        </w:rPr>
        <w:drawing>
          <wp:inline distT="0" distB="0" distL="0" distR="0">
            <wp:extent cx="6012815" cy="2415540"/>
            <wp:effectExtent l="0" t="0" r="6985" b="3810"/>
            <wp:docPr id="2" name="Imagen 2"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nografias.com"/>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12815" cy="2415540"/>
                    </a:xfrm>
                    <a:prstGeom prst="rect">
                      <a:avLst/>
                    </a:prstGeom>
                    <a:noFill/>
                    <a:ln>
                      <a:noFill/>
                    </a:ln>
                  </pic:spPr>
                </pic:pic>
              </a:graphicData>
            </a:graphic>
          </wp:inline>
        </w:drawing>
      </w:r>
    </w:p>
    <w:p w:rsidR="00E530BB" w:rsidRPr="00E530BB" w:rsidRDefault="00E530BB" w:rsidP="00E530BB">
      <w:pPr>
        <w:jc w:val="both"/>
        <w:rPr>
          <w:rFonts w:ascii="Arial" w:hAnsi="Arial" w:cs="Arial"/>
          <w:sz w:val="24"/>
          <w:szCs w:val="24"/>
        </w:rPr>
      </w:pPr>
      <w:r w:rsidRPr="00E530BB">
        <w:rPr>
          <w:rFonts w:ascii="Arial" w:hAnsi="Arial" w:cs="Arial"/>
          <w:sz w:val="24"/>
          <w:szCs w:val="24"/>
        </w:rPr>
        <w:t>Órganos externos</w:t>
      </w:r>
    </w:p>
    <w:p w:rsidR="00E530BB" w:rsidRPr="00E530BB" w:rsidRDefault="00E530BB" w:rsidP="00E530BB">
      <w:pPr>
        <w:jc w:val="both"/>
        <w:rPr>
          <w:rFonts w:ascii="Arial" w:hAnsi="Arial" w:cs="Arial"/>
          <w:sz w:val="24"/>
          <w:szCs w:val="24"/>
        </w:rPr>
      </w:pPr>
      <w:r w:rsidRPr="00E530BB">
        <w:rPr>
          <w:rFonts w:ascii="Arial" w:hAnsi="Arial" w:cs="Arial"/>
          <w:sz w:val="24"/>
          <w:szCs w:val="24"/>
        </w:rPr>
        <w:t>En conjunto se conocen como la </w:t>
      </w:r>
      <w:r w:rsidRPr="00E530BB">
        <w:rPr>
          <w:rFonts w:ascii="Arial" w:hAnsi="Arial" w:cs="Arial"/>
          <w:i/>
          <w:iCs/>
          <w:sz w:val="24"/>
          <w:szCs w:val="24"/>
        </w:rPr>
        <w:t>vulva </w:t>
      </w:r>
      <w:r w:rsidRPr="00E530BB">
        <w:rPr>
          <w:rFonts w:ascii="Arial" w:hAnsi="Arial" w:cs="Arial"/>
          <w:sz w:val="24"/>
          <w:szCs w:val="24"/>
        </w:rPr>
        <w:t>y están compuestos por:</w:t>
      </w:r>
      <w:bookmarkStart w:id="4" w:name="_GoBack"/>
      <w:bookmarkEnd w:id="4"/>
    </w:p>
    <w:p w:rsidR="00E530BB" w:rsidRPr="00E530BB" w:rsidRDefault="00E530BB" w:rsidP="00E530BB">
      <w:pPr>
        <w:numPr>
          <w:ilvl w:val="0"/>
          <w:numId w:val="6"/>
        </w:numPr>
        <w:jc w:val="both"/>
        <w:rPr>
          <w:rFonts w:ascii="Arial" w:hAnsi="Arial" w:cs="Arial"/>
          <w:sz w:val="24"/>
          <w:szCs w:val="24"/>
        </w:rPr>
      </w:pPr>
      <w:r w:rsidRPr="00E530BB">
        <w:rPr>
          <w:rFonts w:ascii="Arial" w:hAnsi="Arial" w:cs="Arial"/>
          <w:b/>
          <w:bCs/>
          <w:sz w:val="24"/>
          <w:szCs w:val="24"/>
        </w:rPr>
        <w:lastRenderedPageBreak/>
        <w:t>Clítoris:</w:t>
      </w:r>
      <w:r w:rsidRPr="00E530BB">
        <w:rPr>
          <w:rFonts w:ascii="Arial" w:hAnsi="Arial" w:cs="Arial"/>
          <w:sz w:val="24"/>
          <w:szCs w:val="24"/>
        </w:rPr>
        <w:t> Órgano eréctil y altamente erógeno de la mujer y se considera homólogo al pene masculino, concretamente al glande.</w:t>
      </w:r>
    </w:p>
    <w:p w:rsidR="00E530BB" w:rsidRPr="00E530BB" w:rsidRDefault="00E530BB" w:rsidP="00E530BB">
      <w:pPr>
        <w:numPr>
          <w:ilvl w:val="0"/>
          <w:numId w:val="6"/>
        </w:numPr>
        <w:jc w:val="both"/>
        <w:rPr>
          <w:rFonts w:ascii="Arial" w:hAnsi="Arial" w:cs="Arial"/>
          <w:sz w:val="24"/>
          <w:szCs w:val="24"/>
        </w:rPr>
      </w:pPr>
      <w:r w:rsidRPr="00E530BB">
        <w:rPr>
          <w:rFonts w:ascii="Arial" w:hAnsi="Arial" w:cs="Arial"/>
          <w:b/>
          <w:bCs/>
          <w:sz w:val="24"/>
          <w:szCs w:val="24"/>
        </w:rPr>
        <w:t>Labios:</w:t>
      </w:r>
      <w:r w:rsidRPr="00E530BB">
        <w:rPr>
          <w:rFonts w:ascii="Arial" w:hAnsi="Arial" w:cs="Arial"/>
          <w:sz w:val="24"/>
          <w:szCs w:val="24"/>
        </w:rPr>
        <w:t> En número de dos a cada lado, los </w:t>
      </w:r>
      <w:r w:rsidRPr="00E530BB">
        <w:rPr>
          <w:rFonts w:ascii="Arial" w:hAnsi="Arial" w:cs="Arial"/>
          <w:i/>
          <w:iCs/>
          <w:sz w:val="24"/>
          <w:szCs w:val="24"/>
        </w:rPr>
        <w:t>labios mayores </w:t>
      </w:r>
      <w:r w:rsidRPr="00E530BB">
        <w:rPr>
          <w:rFonts w:ascii="Arial" w:hAnsi="Arial" w:cs="Arial"/>
          <w:sz w:val="24"/>
          <w:szCs w:val="24"/>
        </w:rPr>
        <w:t>y los </w:t>
      </w:r>
      <w:r w:rsidRPr="00E530BB">
        <w:rPr>
          <w:rFonts w:ascii="Arial" w:hAnsi="Arial" w:cs="Arial"/>
          <w:i/>
          <w:iCs/>
          <w:sz w:val="24"/>
          <w:szCs w:val="24"/>
        </w:rPr>
        <w:t>labios menores</w:t>
      </w:r>
      <w:r w:rsidRPr="00E530BB">
        <w:rPr>
          <w:rFonts w:ascii="Arial" w:hAnsi="Arial" w:cs="Arial"/>
          <w:sz w:val="24"/>
          <w:szCs w:val="24"/>
        </w:rPr>
        <w:t>, pliegues de pieles salientes, de tamaño </w:t>
      </w:r>
      <w:hyperlink r:id="rId42" w:anchor="HIPOTES" w:history="1">
        <w:r w:rsidRPr="00E530BB">
          <w:rPr>
            <w:rStyle w:val="Hipervnculo"/>
            <w:rFonts w:ascii="Arial" w:hAnsi="Arial" w:cs="Arial"/>
            <w:sz w:val="24"/>
            <w:szCs w:val="24"/>
          </w:rPr>
          <w:t>variables</w:t>
        </w:r>
      </w:hyperlink>
      <w:r w:rsidRPr="00E530BB">
        <w:rPr>
          <w:rFonts w:ascii="Arial" w:hAnsi="Arial" w:cs="Arial"/>
          <w:sz w:val="24"/>
          <w:szCs w:val="24"/>
        </w:rPr>
        <w:t>, constituidas por glándulas sebáceas y sudoríparas e inervadas.</w:t>
      </w:r>
    </w:p>
    <w:p w:rsidR="00E530BB" w:rsidRPr="00E530BB" w:rsidRDefault="00E530BB" w:rsidP="00E530BB">
      <w:pPr>
        <w:numPr>
          <w:ilvl w:val="0"/>
          <w:numId w:val="6"/>
        </w:numPr>
        <w:jc w:val="both"/>
        <w:rPr>
          <w:rFonts w:ascii="Arial" w:hAnsi="Arial" w:cs="Arial"/>
          <w:sz w:val="24"/>
          <w:szCs w:val="24"/>
        </w:rPr>
      </w:pPr>
      <w:r w:rsidRPr="00E530BB">
        <w:rPr>
          <w:rFonts w:ascii="Arial" w:hAnsi="Arial" w:cs="Arial"/>
          <w:b/>
          <w:bCs/>
          <w:sz w:val="24"/>
          <w:szCs w:val="24"/>
        </w:rPr>
        <w:t>Monte de Venus:</w:t>
      </w:r>
      <w:r w:rsidRPr="00E530BB">
        <w:rPr>
          <w:rFonts w:ascii="Arial" w:hAnsi="Arial" w:cs="Arial"/>
          <w:sz w:val="24"/>
          <w:szCs w:val="24"/>
        </w:rPr>
        <w:t xml:space="preserve"> Una almohadilla adiposa en la cara anterior de la sínfisis púbica, cubierto de vello púbico y </w:t>
      </w:r>
      <w:proofErr w:type="gramStart"/>
      <w:r w:rsidRPr="00E530BB">
        <w:rPr>
          <w:rFonts w:ascii="Arial" w:hAnsi="Arial" w:cs="Arial"/>
          <w:sz w:val="24"/>
          <w:szCs w:val="24"/>
        </w:rPr>
        <w:t>provista</w:t>
      </w:r>
      <w:proofErr w:type="gramEnd"/>
      <w:r w:rsidRPr="00E530BB">
        <w:rPr>
          <w:rFonts w:ascii="Arial" w:hAnsi="Arial" w:cs="Arial"/>
          <w:sz w:val="24"/>
          <w:szCs w:val="24"/>
        </w:rPr>
        <w:t xml:space="preserve"> de glándulas sebáceas y sudoríparas.</w:t>
      </w:r>
    </w:p>
    <w:p w:rsidR="00E530BB" w:rsidRPr="00E530BB" w:rsidRDefault="00E530BB" w:rsidP="00E530BB">
      <w:pPr>
        <w:numPr>
          <w:ilvl w:val="0"/>
          <w:numId w:val="6"/>
        </w:numPr>
        <w:jc w:val="both"/>
        <w:rPr>
          <w:rFonts w:ascii="Arial" w:hAnsi="Arial" w:cs="Arial"/>
          <w:sz w:val="24"/>
          <w:szCs w:val="24"/>
        </w:rPr>
      </w:pPr>
      <w:r w:rsidRPr="00E530BB">
        <w:rPr>
          <w:rFonts w:ascii="Arial" w:hAnsi="Arial" w:cs="Arial"/>
          <w:b/>
          <w:bCs/>
          <w:sz w:val="24"/>
          <w:szCs w:val="24"/>
        </w:rPr>
        <w:t xml:space="preserve">Vestíbulo </w:t>
      </w:r>
      <w:proofErr w:type="spellStart"/>
      <w:r w:rsidRPr="00E530BB">
        <w:rPr>
          <w:rFonts w:ascii="Arial" w:hAnsi="Arial" w:cs="Arial"/>
          <w:b/>
          <w:bCs/>
          <w:sz w:val="24"/>
          <w:szCs w:val="24"/>
        </w:rPr>
        <w:t>vulvar</w:t>
      </w:r>
      <w:proofErr w:type="spellEnd"/>
      <w:r w:rsidRPr="00E530BB">
        <w:rPr>
          <w:rFonts w:ascii="Arial" w:hAnsi="Arial" w:cs="Arial"/>
          <w:b/>
          <w:bCs/>
          <w:sz w:val="24"/>
          <w:szCs w:val="24"/>
        </w:rPr>
        <w:t>:</w:t>
      </w:r>
      <w:r w:rsidRPr="00E530BB">
        <w:rPr>
          <w:rFonts w:ascii="Arial" w:hAnsi="Arial" w:cs="Arial"/>
          <w:sz w:val="24"/>
          <w:szCs w:val="24"/>
        </w:rPr>
        <w:t xml:space="preserve"> Un área en forma de almendra perforado por seis orificios, el meato de la uretra, el orificio vaginal, las glándulas de </w:t>
      </w:r>
      <w:proofErr w:type="spellStart"/>
      <w:r w:rsidRPr="00E530BB">
        <w:rPr>
          <w:rFonts w:ascii="Arial" w:hAnsi="Arial" w:cs="Arial"/>
          <w:sz w:val="24"/>
          <w:szCs w:val="24"/>
        </w:rPr>
        <w:t>Bartolino</w:t>
      </w:r>
      <w:proofErr w:type="spellEnd"/>
      <w:r w:rsidRPr="00E530BB">
        <w:rPr>
          <w:rFonts w:ascii="Arial" w:hAnsi="Arial" w:cs="Arial"/>
          <w:sz w:val="24"/>
          <w:szCs w:val="24"/>
        </w:rPr>
        <w:t xml:space="preserve"> y las glándulas </w:t>
      </w:r>
      <w:proofErr w:type="spellStart"/>
      <w:r w:rsidRPr="00E530BB">
        <w:rPr>
          <w:rFonts w:ascii="Arial" w:hAnsi="Arial" w:cs="Arial"/>
          <w:sz w:val="24"/>
          <w:szCs w:val="24"/>
        </w:rPr>
        <w:t>parauretrales</w:t>
      </w:r>
      <w:proofErr w:type="spellEnd"/>
      <w:r w:rsidRPr="00E530BB">
        <w:rPr>
          <w:rFonts w:ascii="Arial" w:hAnsi="Arial" w:cs="Arial"/>
          <w:sz w:val="24"/>
          <w:szCs w:val="24"/>
        </w:rPr>
        <w:t xml:space="preserve"> de </w:t>
      </w:r>
      <w:proofErr w:type="spellStart"/>
      <w:r w:rsidRPr="00E530BB">
        <w:rPr>
          <w:rFonts w:ascii="Arial" w:hAnsi="Arial" w:cs="Arial"/>
          <w:sz w:val="24"/>
          <w:szCs w:val="24"/>
        </w:rPr>
        <w:t>Skene</w:t>
      </w:r>
      <w:proofErr w:type="spellEnd"/>
      <w:r w:rsidRPr="00E530BB">
        <w:rPr>
          <w:rFonts w:ascii="Arial" w:hAnsi="Arial" w:cs="Arial"/>
          <w:sz w:val="24"/>
          <w:szCs w:val="24"/>
        </w:rPr>
        <w:t>.</w:t>
      </w:r>
    </w:p>
    <w:p w:rsidR="00E530BB" w:rsidRPr="00E530BB" w:rsidRDefault="00E530BB" w:rsidP="00E530BB">
      <w:pPr>
        <w:jc w:val="both"/>
        <w:rPr>
          <w:rFonts w:ascii="Arial" w:hAnsi="Arial" w:cs="Arial"/>
          <w:sz w:val="24"/>
          <w:szCs w:val="24"/>
        </w:rPr>
      </w:pPr>
      <w:r w:rsidRPr="00E530BB">
        <w:rPr>
          <w:rFonts w:ascii="Arial" w:hAnsi="Arial" w:cs="Arial"/>
          <w:sz w:val="24"/>
          <w:szCs w:val="24"/>
        </w:rPr>
        <w:t>La forma y apariencia de los órganos sexuales femeninos varía considerablemente de una mujer a otra.</w:t>
      </w:r>
    </w:p>
    <w:p w:rsidR="00E530BB" w:rsidRPr="00E530BB" w:rsidRDefault="00E530BB" w:rsidP="00E530BB">
      <w:pPr>
        <w:jc w:val="both"/>
        <w:rPr>
          <w:rFonts w:ascii="Arial" w:hAnsi="Arial" w:cs="Arial"/>
          <w:sz w:val="24"/>
          <w:szCs w:val="24"/>
        </w:rPr>
      </w:pPr>
      <w:r w:rsidRPr="00E530BB">
        <w:rPr>
          <w:rFonts w:ascii="Arial" w:hAnsi="Arial" w:cs="Arial"/>
          <w:sz w:val="24"/>
          <w:szCs w:val="24"/>
        </w:rPr>
        <w:drawing>
          <wp:inline distT="0" distB="0" distL="0" distR="0">
            <wp:extent cx="3605530" cy="3044825"/>
            <wp:effectExtent l="0" t="0" r="0" b="3175"/>
            <wp:docPr id="1" name="Imagen 1"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nografias.com"/>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605530" cy="3044825"/>
                    </a:xfrm>
                    <a:prstGeom prst="rect">
                      <a:avLst/>
                    </a:prstGeom>
                    <a:noFill/>
                    <a:ln>
                      <a:noFill/>
                    </a:ln>
                  </pic:spPr>
                </pic:pic>
              </a:graphicData>
            </a:graphic>
          </wp:inline>
        </w:drawing>
      </w:r>
    </w:p>
    <w:p w:rsidR="00E530BB" w:rsidRPr="00E530BB" w:rsidRDefault="00E530BB" w:rsidP="00E530BB">
      <w:pPr>
        <w:jc w:val="both"/>
        <w:rPr>
          <w:rFonts w:ascii="Arial" w:hAnsi="Arial" w:cs="Arial"/>
          <w:sz w:val="24"/>
          <w:szCs w:val="24"/>
        </w:rPr>
      </w:pPr>
      <w:r w:rsidRPr="00E530BB">
        <w:rPr>
          <w:rFonts w:ascii="Arial" w:hAnsi="Arial" w:cs="Arial"/>
          <w:sz w:val="24"/>
          <w:szCs w:val="24"/>
        </w:rPr>
        <w:t>Región externa del aparato reproductor femenino</w:t>
      </w:r>
    </w:p>
    <w:p w:rsidR="00D732A2" w:rsidRPr="00E530BB" w:rsidRDefault="00E530BB" w:rsidP="00E530BB">
      <w:pPr>
        <w:rPr>
          <w:rFonts w:ascii="Arial" w:hAnsi="Arial" w:cs="Arial"/>
          <w:sz w:val="24"/>
          <w:szCs w:val="24"/>
        </w:rPr>
      </w:pPr>
      <w:r w:rsidRPr="00E530BB">
        <w:rPr>
          <w:rFonts w:ascii="Arial" w:hAnsi="Arial" w:cs="Arial"/>
          <w:sz w:val="24"/>
          <w:szCs w:val="24"/>
        </w:rPr>
        <w:br/>
      </w:r>
      <w:r w:rsidRPr="00E530BB">
        <w:rPr>
          <w:rFonts w:ascii="Arial" w:hAnsi="Arial" w:cs="Arial"/>
          <w:sz w:val="24"/>
          <w:szCs w:val="24"/>
        </w:rPr>
        <w:br/>
        <w:t xml:space="preserve"> </w:t>
      </w:r>
    </w:p>
    <w:sectPr w:rsidR="00D732A2" w:rsidRPr="00E530BB" w:rsidSect="00E530BB">
      <w:pgSz w:w="11906" w:h="16838"/>
      <w:pgMar w:top="1417" w:right="1701" w:bottom="1417" w:left="1701" w:header="708" w:footer="708" w:gutter="0"/>
      <w:pgBorders w:offsetFrom="page">
        <w:top w:val="single" w:sz="4" w:space="24" w:color="222A35" w:themeColor="text2" w:themeShade="80"/>
        <w:left w:val="single" w:sz="4" w:space="24" w:color="222A35" w:themeColor="text2" w:themeShade="80"/>
        <w:bottom w:val="single" w:sz="4" w:space="24" w:color="222A35" w:themeColor="text2" w:themeShade="80"/>
        <w:right w:val="single" w:sz="4" w:space="24" w:color="222A35" w:themeColor="text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A713F"/>
    <w:multiLevelType w:val="multilevel"/>
    <w:tmpl w:val="AB22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B56457"/>
    <w:multiLevelType w:val="multilevel"/>
    <w:tmpl w:val="3A4E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4E191D"/>
    <w:multiLevelType w:val="multilevel"/>
    <w:tmpl w:val="2AE6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7D0E9C"/>
    <w:multiLevelType w:val="multilevel"/>
    <w:tmpl w:val="48B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0103F6"/>
    <w:multiLevelType w:val="multilevel"/>
    <w:tmpl w:val="30FC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A455CF"/>
    <w:multiLevelType w:val="multilevel"/>
    <w:tmpl w:val="49F6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BB"/>
    <w:rsid w:val="0000571B"/>
    <w:rsid w:val="00151553"/>
    <w:rsid w:val="0018697D"/>
    <w:rsid w:val="00351D2D"/>
    <w:rsid w:val="004A4EDB"/>
    <w:rsid w:val="005C24B9"/>
    <w:rsid w:val="00642A47"/>
    <w:rsid w:val="006B2280"/>
    <w:rsid w:val="00727943"/>
    <w:rsid w:val="009E0B0E"/>
    <w:rsid w:val="00A614B2"/>
    <w:rsid w:val="00BE6109"/>
    <w:rsid w:val="00D11A94"/>
    <w:rsid w:val="00D732A2"/>
    <w:rsid w:val="00E530BB"/>
    <w:rsid w:val="00E93964"/>
    <w:rsid w:val="00FD79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7F321-7804-47AD-9A6E-AE1FFEEA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530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43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sangre/sangre.shtml" TargetMode="External"/><Relationship Id="rId13" Type="http://schemas.openxmlformats.org/officeDocument/2006/relationships/hyperlink" Target="http://www.monografias.com/trabajos27/falta-ereccion/falta-ereccion.shtml" TargetMode="External"/><Relationship Id="rId18" Type="http://schemas.openxmlformats.org/officeDocument/2006/relationships/hyperlink" Target="http://www.monografias.com/trabajos15/medio-ambiente-venezuela/medio-ambiente-venezuela.shtml" TargetMode="External"/><Relationship Id="rId26" Type="http://schemas.openxmlformats.org/officeDocument/2006/relationships/hyperlink" Target="http://www.monografias.com/trabajos14/administ-procesos/administ-procesos.shtml" TargetMode="External"/><Relationship Id="rId39" Type="http://schemas.openxmlformats.org/officeDocument/2006/relationships/hyperlink" Target="http://www.monografias.com/trabajos11/lamujer/lamujer.shtml" TargetMode="External"/><Relationship Id="rId3" Type="http://schemas.openxmlformats.org/officeDocument/2006/relationships/settings" Target="settings.xml"/><Relationship Id="rId21" Type="http://schemas.openxmlformats.org/officeDocument/2006/relationships/hyperlink" Target="http://www.monografias.com/trabajos15/fundamento-ontologico/fundamento-ontologico.shtml" TargetMode="External"/><Relationship Id="rId34" Type="http://schemas.openxmlformats.org/officeDocument/2006/relationships/image" Target="media/image7.jpeg"/><Relationship Id="rId42" Type="http://schemas.openxmlformats.org/officeDocument/2006/relationships/hyperlink" Target="http://www.monografias.com/trabajos12/guiainf/guiainf.shtml" TargetMode="External"/><Relationship Id="rId7" Type="http://schemas.openxmlformats.org/officeDocument/2006/relationships/hyperlink" Target="http://www.monografias.com/trabajos11/teosis/teosis.shtml" TargetMode="External"/><Relationship Id="rId12" Type="http://schemas.openxmlformats.org/officeDocument/2006/relationships/hyperlink" Target="http://www.monografias.com/trabajos7/mafu/mafu.shtml" TargetMode="External"/><Relationship Id="rId17" Type="http://schemas.openxmlformats.org/officeDocument/2006/relationships/hyperlink" Target="http://www.monografias.com/trabajos11/metods/metods.shtml" TargetMode="External"/><Relationship Id="rId25" Type="http://schemas.openxmlformats.org/officeDocument/2006/relationships/image" Target="media/image6.jpeg"/><Relationship Id="rId33" Type="http://schemas.openxmlformats.org/officeDocument/2006/relationships/hyperlink" Target="http://www.monografias.com/trabajos28/cardiopatias-congenitas/cardiopatias-congenitas.shtml" TargetMode="External"/><Relationship Id="rId38" Type="http://schemas.openxmlformats.org/officeDocument/2006/relationships/hyperlink" Target="http://www.monografias.com/trabajos10/macroecon/macroecon.shtml"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monografias.com/Anatomia/index.shtml" TargetMode="External"/><Relationship Id="rId29" Type="http://schemas.openxmlformats.org/officeDocument/2006/relationships/hyperlink" Target="http://www.monografias.com/trabajos36/naturaleza/naturaleza.shtml" TargetMode="External"/><Relationship Id="rId41"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www.monografias.com/trabajos4/proyinf/proyinf.shtml" TargetMode="External"/><Relationship Id="rId11" Type="http://schemas.openxmlformats.org/officeDocument/2006/relationships/hyperlink" Target="http://www.monografias.com/trabajos/celula/celula.shtml" TargetMode="External"/><Relationship Id="rId24" Type="http://schemas.openxmlformats.org/officeDocument/2006/relationships/hyperlink" Target="http://www.monografias.com/trabajos/reproduccion/reproduccion.shtml" TargetMode="External"/><Relationship Id="rId32" Type="http://schemas.openxmlformats.org/officeDocument/2006/relationships/hyperlink" Target="http://www.monografias.com/trabajos14/la-libertad/la-libertad.shtml" TargetMode="External"/><Relationship Id="rId37" Type="http://schemas.openxmlformats.org/officeDocument/2006/relationships/hyperlink" Target="http://www.monografias.com/trabajos15/todorov/todorov.shtml" TargetMode="External"/><Relationship Id="rId40" Type="http://schemas.openxmlformats.org/officeDocument/2006/relationships/hyperlink" Target="http://www.monografias.com/trabajos13/elembaraz/elembaraz.shtml" TargetMode="External"/><Relationship Id="rId45"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www.monografias.com/trabajos5/hiscla/hiscla2.shtml" TargetMode="External"/><Relationship Id="rId23" Type="http://schemas.openxmlformats.org/officeDocument/2006/relationships/image" Target="media/image5.jpeg"/><Relationship Id="rId28" Type="http://schemas.openxmlformats.org/officeDocument/2006/relationships/hyperlink" Target="http://www.monografias.com/trabajos13/elembaraz/elembaraz.shtml" TargetMode="External"/><Relationship Id="rId36" Type="http://schemas.openxmlformats.org/officeDocument/2006/relationships/hyperlink" Target="http://www.monografias.com/trabajos31/inmunidad-feto/inmunidad-feto.shtml" TargetMode="External"/><Relationship Id="rId10" Type="http://schemas.openxmlformats.org/officeDocument/2006/relationships/hyperlink" Target="http://www.monografias.com/trabajos11/lamujer/lamujer.shtml" TargetMode="External"/><Relationship Id="rId19" Type="http://schemas.openxmlformats.org/officeDocument/2006/relationships/hyperlink" Target="http://www.monografias.com/trabajos5/volfi/volfi.shtml" TargetMode="External"/><Relationship Id="rId31" Type="http://schemas.openxmlformats.org/officeDocument/2006/relationships/hyperlink" Target="http://www.monografias.com/trabajos31/pubertad/pubertad.s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ografias.com/trabajos14/neuronas/neuronas.shtml" TargetMode="External"/><Relationship Id="rId14" Type="http://schemas.openxmlformats.org/officeDocument/2006/relationships/image" Target="media/image2.jpeg"/><Relationship Id="rId22" Type="http://schemas.openxmlformats.org/officeDocument/2006/relationships/image" Target="media/image4.jpeg"/><Relationship Id="rId27" Type="http://schemas.openxmlformats.org/officeDocument/2006/relationships/hyperlink" Target="http://www.monografias.com/trabajos12/desorgan/desorgan.shtml" TargetMode="External"/><Relationship Id="rId30" Type="http://schemas.openxmlformats.org/officeDocument/2006/relationships/hyperlink" Target="http://www.monografias.com/trabajos14/trmnpot/trmnpot.shtml" TargetMode="External"/><Relationship Id="rId35" Type="http://schemas.openxmlformats.org/officeDocument/2006/relationships/hyperlink" Target="http://www.monografias.com/trabajos10/fecun/fecun.shtml" TargetMode="External"/><Relationship Id="rId43"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2125</Words>
  <Characters>11692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Yareny</dc:creator>
  <cp:keywords/>
  <dc:description/>
  <cp:lastModifiedBy>Yareny</cp:lastModifiedBy>
  <cp:revision>1</cp:revision>
  <dcterms:created xsi:type="dcterms:W3CDTF">2016-05-15T03:45:00Z</dcterms:created>
  <dcterms:modified xsi:type="dcterms:W3CDTF">2016-05-15T03:46:00Z</dcterms:modified>
</cp:coreProperties>
</file>