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01" w:rsidRDefault="00F40FE0" w:rsidP="00F40FE0">
      <w:pPr>
        <w:jc w:val="both"/>
        <w:rPr>
          <w:sz w:val="24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-408305</wp:posOffset>
            </wp:positionH>
            <wp:positionV relativeFrom="margin">
              <wp:posOffset>-377825</wp:posOffset>
            </wp:positionV>
            <wp:extent cx="2778760" cy="2032000"/>
            <wp:effectExtent l="19050" t="0" r="2540" b="0"/>
            <wp:wrapSquare wrapText="bothSides"/>
            <wp:docPr id="1" name="Imagen 1" descr="http://scielo.isciii.es/img/revistas/odonto/v21n6/287fi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ielo.isciii.es/img/revistas/odonto/v21n6/287fig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397C" w:rsidRPr="00F40FE0">
        <w:rPr>
          <w:b/>
          <w:sz w:val="32"/>
        </w:rPr>
        <w:t xml:space="preserve">Ciclo Celular Anormal y el </w:t>
      </w:r>
      <w:r w:rsidRPr="00F40FE0">
        <w:rPr>
          <w:b/>
          <w:sz w:val="32"/>
        </w:rPr>
        <w:t>Cáncer</w:t>
      </w:r>
      <w:r w:rsidR="00A4397C" w:rsidRPr="00F40FE0">
        <w:rPr>
          <w:b/>
          <w:sz w:val="32"/>
        </w:rPr>
        <w:t>:</w:t>
      </w:r>
      <w:r w:rsidR="00A4397C">
        <w:rPr>
          <w:sz w:val="32"/>
        </w:rPr>
        <w:t xml:space="preserve"> </w:t>
      </w:r>
      <w:r w:rsidR="00A4397C">
        <w:rPr>
          <w:sz w:val="24"/>
        </w:rPr>
        <w:t xml:space="preserve"> </w:t>
      </w:r>
      <w:r>
        <w:rPr>
          <w:sz w:val="24"/>
        </w:rPr>
        <w:t xml:space="preserve"> G0 la célula cesa d dividirse. G1 La célula duplica su tamaño y aumenta el número de organelos enzimas y otras  moléculas.  S duplicación del ADN y proteínas asociadas. G2 se empieza a prepararse para la división, los cromosomas comienzan a condenarse.</w:t>
      </w:r>
    </w:p>
    <w:p w:rsidR="00F40FE0" w:rsidRDefault="00F40FE0">
      <w:pPr>
        <w:rPr>
          <w:sz w:val="24"/>
        </w:rPr>
      </w:pPr>
    </w:p>
    <w:p w:rsidR="00F40FE0" w:rsidRDefault="00F40FE0">
      <w:pPr>
        <w:rPr>
          <w:sz w:val="24"/>
        </w:rPr>
      </w:pPr>
    </w:p>
    <w:p w:rsidR="00A4397C" w:rsidRDefault="00F40FE0">
      <w:pPr>
        <w:rPr>
          <w:sz w:val="24"/>
        </w:rPr>
      </w:pPr>
      <w:r>
        <w:rPr>
          <w:b/>
          <w:sz w:val="32"/>
        </w:rPr>
        <w:t xml:space="preserve">Apoptosis: </w:t>
      </w:r>
      <w:r>
        <w:rPr>
          <w:sz w:val="24"/>
        </w:rPr>
        <w:t xml:space="preserve">Es el proceso ordenado de muerte de una célula ante estímulos extra o intracelulares. </w:t>
      </w:r>
    </w:p>
    <w:p w:rsidR="00F40FE0" w:rsidRPr="009D28A3" w:rsidRDefault="009D28A3">
      <w:pPr>
        <w:rPr>
          <w:color w:val="0D0D0D" w:themeColor="text1" w:themeTint="F2"/>
          <w:sz w:val="24"/>
        </w:rPr>
      </w:pPr>
      <w:r>
        <w:rPr>
          <w:b/>
          <w:color w:val="0D0D0D" w:themeColor="text1" w:themeTint="F2"/>
          <w:sz w:val="32"/>
        </w:rPr>
        <w:t xml:space="preserve">Necrosis: </w:t>
      </w:r>
      <w:r>
        <w:rPr>
          <w:color w:val="0D0D0D" w:themeColor="text1" w:themeTint="F2"/>
          <w:sz w:val="24"/>
        </w:rPr>
        <w:t xml:space="preserve">Es la muerte de tejido corporal y ocurre cuando no </w:t>
      </w:r>
      <w:proofErr w:type="spellStart"/>
      <w:r>
        <w:rPr>
          <w:color w:val="0D0D0D" w:themeColor="text1" w:themeTint="F2"/>
          <w:sz w:val="24"/>
        </w:rPr>
        <w:t>esta</w:t>
      </w:r>
      <w:proofErr w:type="spellEnd"/>
      <w:r>
        <w:rPr>
          <w:color w:val="0D0D0D" w:themeColor="text1" w:themeTint="F2"/>
          <w:sz w:val="24"/>
        </w:rPr>
        <w:t xml:space="preserve"> llegando suficiente sangre al tejido ya </w:t>
      </w:r>
      <w:proofErr w:type="spellStart"/>
      <w:r>
        <w:rPr>
          <w:color w:val="0D0D0D" w:themeColor="text1" w:themeTint="F2"/>
          <w:sz w:val="24"/>
        </w:rPr>
        <w:t>se</w:t>
      </w:r>
      <w:proofErr w:type="spellEnd"/>
      <w:r>
        <w:rPr>
          <w:color w:val="0D0D0D" w:themeColor="text1" w:themeTint="F2"/>
          <w:sz w:val="24"/>
        </w:rPr>
        <w:t xml:space="preserve"> por lesión, radiación o sustancias químicas. La necrosis es irreversible. Cuando hay áreas considerables de muerte tisular debido a la falta de riego sanguíneo, la afección se denomina gangrena. </w:t>
      </w:r>
    </w:p>
    <w:sectPr w:rsidR="00F40FE0" w:rsidRPr="009D28A3" w:rsidSect="00AF5E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A4397C"/>
    <w:rsid w:val="001C0BB0"/>
    <w:rsid w:val="009D28A3"/>
    <w:rsid w:val="00A4397C"/>
    <w:rsid w:val="00AF5E9D"/>
    <w:rsid w:val="00C40F2E"/>
    <w:rsid w:val="00F4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E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2014-11-13T00:39:00Z</dcterms:created>
  <dcterms:modified xsi:type="dcterms:W3CDTF">2014-11-13T01:13:00Z</dcterms:modified>
</cp:coreProperties>
</file>