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2" w:rsidRDefault="0036177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Energías limpias:</w:t>
      </w:r>
    </w:p>
    <w:p w:rsidR="0036177E" w:rsidRPr="0061744D" w:rsidRDefault="0061744D" w:rsidP="0061744D">
      <w:pPr>
        <w:rPr>
          <w:rFonts w:ascii="Arial" w:hAnsi="Arial" w:cs="Arial"/>
          <w:b/>
          <w:sz w:val="24"/>
        </w:rPr>
      </w:pPr>
      <w:r w:rsidRPr="0061744D">
        <w:rPr>
          <w:rFonts w:ascii="Arial" w:hAnsi="Arial" w:cs="Arial"/>
          <w:b/>
          <w:sz w:val="24"/>
        </w:rPr>
        <w:t>¿Qué es la Energía Limpia?</w:t>
      </w:r>
    </w:p>
    <w:p w:rsidR="005944B0" w:rsidRDefault="0036177E" w:rsidP="0061744D">
      <w:pPr>
        <w:jc w:val="both"/>
        <w:rPr>
          <w:rFonts w:ascii="Arial" w:hAnsi="Arial" w:cs="Arial"/>
          <w:sz w:val="24"/>
        </w:rPr>
      </w:pPr>
      <w:r w:rsidRPr="0036177E">
        <w:rPr>
          <w:rFonts w:ascii="Arial" w:hAnsi="Arial" w:cs="Arial"/>
          <w:sz w:val="24"/>
        </w:rPr>
        <w:t>La energía limpia es un sistema de producción de energía con exclusión de cualquier contaminación o la gestión mediante la que nos deshacemos de todos los residuos peligrosos para nuestro planeta. Las energías limpias son, entonces, aquellas que no generan residuos.</w:t>
      </w:r>
      <w:r w:rsidR="00E13F7C">
        <w:rPr>
          <w:rFonts w:ascii="Arial" w:hAnsi="Arial" w:cs="Arial"/>
          <w:sz w:val="24"/>
        </w:rPr>
        <w:t xml:space="preserve"> </w:t>
      </w:r>
      <w:r w:rsidRPr="0036177E">
        <w:rPr>
          <w:rFonts w:ascii="Arial" w:hAnsi="Arial" w:cs="Arial"/>
          <w:sz w:val="24"/>
        </w:rPr>
        <w:t>La energía limpia es, entonces, una energía en pleno desarrollo en vista de nuestra preocupación actual por la preservación del medio ambiente y por la crisis de energías agotables como el gas o el petróleo.</w:t>
      </w:r>
      <w:r w:rsidR="00E13F7C">
        <w:rPr>
          <w:rFonts w:ascii="Arial" w:hAnsi="Arial" w:cs="Arial"/>
          <w:sz w:val="24"/>
        </w:rPr>
        <w:t xml:space="preserve"> </w:t>
      </w:r>
      <w:r w:rsidRPr="0036177E">
        <w:rPr>
          <w:rFonts w:ascii="Arial" w:hAnsi="Arial" w:cs="Arial"/>
          <w:sz w:val="24"/>
        </w:rPr>
        <w:t xml:space="preserve">Hay que diferenciar la energía limpia de las fuentes de energía renovables: la recuperación de esta energía no implica, forzosamente, la eliminación de los residuos. </w:t>
      </w:r>
    </w:p>
    <w:p w:rsidR="0036177E" w:rsidRPr="0036177E" w:rsidRDefault="0036177E" w:rsidP="0061744D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Tipos de energía:</w:t>
      </w:r>
    </w:p>
    <w:p w:rsidR="0036177E" w:rsidRDefault="0036177E" w:rsidP="006174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6177E">
        <w:rPr>
          <w:rStyle w:val="Textoennegrita"/>
          <w:rFonts w:ascii="Arial" w:hAnsi="Arial" w:cs="Arial"/>
          <w:color w:val="000000"/>
          <w:sz w:val="24"/>
          <w:szCs w:val="24"/>
        </w:rPr>
        <w:t>Energía eólica</w:t>
      </w:r>
      <w:r w:rsidRPr="0036177E">
        <w:rPr>
          <w:rFonts w:ascii="Arial" w:hAnsi="Arial" w:cs="Arial"/>
          <w:color w:val="000000"/>
          <w:sz w:val="24"/>
          <w:szCs w:val="24"/>
        </w:rPr>
        <w:t>: La energía eólica produce energía, pri</w:t>
      </w:r>
      <w:r>
        <w:rPr>
          <w:rFonts w:ascii="Arial" w:hAnsi="Arial" w:cs="Arial"/>
          <w:color w:val="000000"/>
          <w:sz w:val="24"/>
          <w:szCs w:val="24"/>
        </w:rPr>
        <w:t xml:space="preserve">ncipalmente eléctrica, a partir </w:t>
      </w:r>
      <w:r w:rsidRPr="0036177E">
        <w:rPr>
          <w:rFonts w:ascii="Arial" w:hAnsi="Arial" w:cs="Arial"/>
          <w:color w:val="000000"/>
          <w:sz w:val="24"/>
          <w:szCs w:val="24"/>
        </w:rPr>
        <w:t>del viento a través de aerogeneradores. Estos generadores provocan un movimiento en unas turbinas que son las que producen energía eléctrica. Actualmente alrededor del 5% del consumo eléctrico mundial se produce en centrales eólicas (en España el porcentaje sube hasta el 20%).</w:t>
      </w:r>
    </w:p>
    <w:p w:rsidR="0036177E" w:rsidRPr="0036177E" w:rsidRDefault="0036177E" w:rsidP="006174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6177E">
        <w:rPr>
          <w:rStyle w:val="Textoennegrita"/>
          <w:rFonts w:ascii="Arial" w:hAnsi="Arial" w:cs="Arial"/>
          <w:color w:val="000000"/>
          <w:sz w:val="24"/>
          <w:szCs w:val="24"/>
        </w:rPr>
        <w:t>Energía hidráulica/hidroeléctrica</w:t>
      </w:r>
      <w:r w:rsidRPr="0036177E">
        <w:rPr>
          <w:rFonts w:ascii="Arial" w:hAnsi="Arial" w:cs="Arial"/>
          <w:color w:val="000000"/>
          <w:sz w:val="24"/>
          <w:szCs w:val="24"/>
        </w:rPr>
        <w:t>: Produce energía gracias al agua, aprovechando la energía cinética de mareas o corrientes. Este tipo de energía lleva siglos produciéndose, primero a pequeñas escalas con molinos de agua, ahora en grandes proporciones gracias a las centrales hidroeléctricas.</w:t>
      </w:r>
    </w:p>
    <w:p w:rsidR="0036177E" w:rsidRDefault="0036177E" w:rsidP="006174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6177E">
        <w:rPr>
          <w:rStyle w:val="Textoennegrita"/>
          <w:rFonts w:ascii="Arial" w:hAnsi="Arial" w:cs="Arial"/>
          <w:color w:val="000000"/>
          <w:sz w:val="24"/>
          <w:szCs w:val="24"/>
        </w:rPr>
        <w:t>Energía solar</w:t>
      </w:r>
      <w:r w:rsidRPr="0036177E">
        <w:rPr>
          <w:rFonts w:ascii="Arial" w:hAnsi="Arial" w:cs="Arial"/>
          <w:color w:val="000000"/>
          <w:sz w:val="24"/>
          <w:szCs w:val="24"/>
        </w:rPr>
        <w:t>: Es la que proviene de la radiación del sol. La energía solar puede aprovecharse de diferentes maneras: para producir calor, para calentar a</w:t>
      </w:r>
      <w:r w:rsidR="005944B0">
        <w:rPr>
          <w:rFonts w:ascii="Arial" w:hAnsi="Arial" w:cs="Arial"/>
          <w:color w:val="000000"/>
          <w:sz w:val="24"/>
          <w:szCs w:val="24"/>
        </w:rPr>
        <w:t>gua, para producir electricidad.</w:t>
      </w:r>
      <w:r w:rsidRPr="0036177E">
        <w:rPr>
          <w:rFonts w:ascii="Arial" w:hAnsi="Arial" w:cs="Arial"/>
          <w:color w:val="000000"/>
          <w:sz w:val="24"/>
          <w:szCs w:val="24"/>
        </w:rPr>
        <w:t xml:space="preserve"> Las tasas e impuestos por poner paneles solares son enormes debido a la presión de las eléctricas, que ven en la energía solar un gran enemigo para su feliz oligopolio.</w:t>
      </w:r>
    </w:p>
    <w:p w:rsidR="0036177E" w:rsidRDefault="0036177E" w:rsidP="0061744D">
      <w:pPr>
        <w:jc w:val="both"/>
        <w:rPr>
          <w:rFonts w:ascii="Arial" w:hAnsi="Arial" w:cs="Arial"/>
          <w:sz w:val="24"/>
          <w:szCs w:val="24"/>
        </w:rPr>
      </w:pPr>
      <w:r w:rsidRPr="0036177E">
        <w:rPr>
          <w:rFonts w:ascii="Arial" w:hAnsi="Arial" w:cs="Arial"/>
          <w:b/>
          <w:sz w:val="24"/>
          <w:szCs w:val="24"/>
        </w:rPr>
        <w:t>Energía geotérmica</w:t>
      </w:r>
      <w:r w:rsidRPr="0036177E">
        <w:rPr>
          <w:rFonts w:ascii="Arial" w:hAnsi="Arial" w:cs="Arial"/>
          <w:sz w:val="24"/>
          <w:szCs w:val="24"/>
        </w:rPr>
        <w:t>: Se produce a través de la extracción de calor del interior de la tierra. Se puede extraer el calor de los fluidos o de yacimientos en seco (magma). La temperatura aumenta a medida que nos acercamos al interior de la Tierra, por lo que dependiendo de la profundidad de extracción se obtendrá más o menos energía.</w:t>
      </w:r>
    </w:p>
    <w:p w:rsidR="0036177E" w:rsidRDefault="008700F5" w:rsidP="006174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Estas energías impactan favorablemente al ambiente:</w:t>
      </w:r>
    </w:p>
    <w:p w:rsidR="006B1A9D" w:rsidRDefault="005944B0" w:rsidP="0059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energías son</w:t>
      </w:r>
      <w:r w:rsidR="006B1A9D" w:rsidRPr="006B1A9D">
        <w:rPr>
          <w:rFonts w:ascii="Arial" w:hAnsi="Arial" w:cs="Arial"/>
          <w:sz w:val="24"/>
          <w:szCs w:val="24"/>
        </w:rPr>
        <w:t xml:space="preserve"> una ayuda alterna para disminuir el impacto que genera el consumo energético de la soc</w:t>
      </w:r>
      <w:r>
        <w:rPr>
          <w:rFonts w:ascii="Arial" w:hAnsi="Arial" w:cs="Arial"/>
          <w:sz w:val="24"/>
          <w:szCs w:val="24"/>
        </w:rPr>
        <w:t>iedad humana sobre el ambiente</w:t>
      </w:r>
      <w:r w:rsidR="006B1A9D">
        <w:rPr>
          <w:rFonts w:ascii="Arial" w:hAnsi="Arial" w:cs="Arial"/>
          <w:sz w:val="24"/>
          <w:szCs w:val="24"/>
        </w:rPr>
        <w:t>, t</w:t>
      </w:r>
      <w:r w:rsidR="006B1A9D" w:rsidRPr="006B1A9D">
        <w:rPr>
          <w:rFonts w:ascii="Arial" w:hAnsi="Arial" w:cs="Arial"/>
          <w:sz w:val="24"/>
          <w:szCs w:val="24"/>
        </w:rPr>
        <w:t>iene</w:t>
      </w:r>
      <w:r w:rsidR="006B1A9D">
        <w:rPr>
          <w:rFonts w:ascii="Arial" w:hAnsi="Arial" w:cs="Arial"/>
          <w:sz w:val="24"/>
          <w:szCs w:val="24"/>
        </w:rPr>
        <w:t>n</w:t>
      </w:r>
      <w:r w:rsidR="006B1A9D" w:rsidRPr="006B1A9D">
        <w:rPr>
          <w:rFonts w:ascii="Arial" w:hAnsi="Arial" w:cs="Arial"/>
          <w:sz w:val="24"/>
          <w:szCs w:val="24"/>
        </w:rPr>
        <w:t xml:space="preserve"> </w:t>
      </w:r>
      <w:r w:rsidR="006B1A9D">
        <w:rPr>
          <w:rFonts w:ascii="Arial" w:hAnsi="Arial" w:cs="Arial"/>
          <w:sz w:val="24"/>
          <w:szCs w:val="24"/>
        </w:rPr>
        <w:t>un bajo coste de mantenimiento, t</w:t>
      </w:r>
      <w:r w:rsidR="006B1A9D" w:rsidRPr="006B1A9D">
        <w:rPr>
          <w:rFonts w:ascii="Arial" w:hAnsi="Arial" w:cs="Arial"/>
          <w:sz w:val="24"/>
          <w:szCs w:val="24"/>
        </w:rPr>
        <w:t>iene</w:t>
      </w:r>
      <w:r w:rsidR="006B1A9D">
        <w:rPr>
          <w:rFonts w:ascii="Arial" w:hAnsi="Arial" w:cs="Arial"/>
          <w:sz w:val="24"/>
          <w:szCs w:val="24"/>
        </w:rPr>
        <w:t>n</w:t>
      </w:r>
      <w:r w:rsidR="006B1A9D" w:rsidRPr="006B1A9D">
        <w:rPr>
          <w:rFonts w:ascii="Arial" w:hAnsi="Arial" w:cs="Arial"/>
          <w:sz w:val="24"/>
          <w:szCs w:val="24"/>
        </w:rPr>
        <w:t xml:space="preserve"> </w:t>
      </w:r>
      <w:r w:rsidR="006B1A9D">
        <w:rPr>
          <w:rFonts w:ascii="Arial" w:hAnsi="Arial" w:cs="Arial"/>
          <w:sz w:val="24"/>
          <w:szCs w:val="24"/>
        </w:rPr>
        <w:t>un bajo impacto en el ambiente, t</w:t>
      </w:r>
      <w:r w:rsidR="006B1A9D" w:rsidRPr="006B1A9D">
        <w:rPr>
          <w:rFonts w:ascii="Arial" w:hAnsi="Arial" w:cs="Arial"/>
          <w:sz w:val="24"/>
          <w:szCs w:val="24"/>
        </w:rPr>
        <w:t>iene</w:t>
      </w:r>
      <w:r w:rsidR="006B1A9D">
        <w:rPr>
          <w:rFonts w:ascii="Arial" w:hAnsi="Arial" w:cs="Arial"/>
          <w:sz w:val="24"/>
          <w:szCs w:val="24"/>
        </w:rPr>
        <w:t>n larga vida, f</w:t>
      </w:r>
      <w:r w:rsidR="006B1A9D" w:rsidRPr="006B1A9D">
        <w:rPr>
          <w:rFonts w:ascii="Arial" w:hAnsi="Arial" w:cs="Arial"/>
          <w:sz w:val="24"/>
          <w:szCs w:val="24"/>
        </w:rPr>
        <w:t>iabilidad y durabilidad (25 a 30 años)</w:t>
      </w:r>
      <w:r w:rsidR="006B1A9D">
        <w:rPr>
          <w:rFonts w:ascii="Arial" w:hAnsi="Arial" w:cs="Arial"/>
          <w:sz w:val="24"/>
          <w:szCs w:val="24"/>
        </w:rPr>
        <w:t xml:space="preserve"> y fácil instalación del módulo, d</w:t>
      </w:r>
      <w:r w:rsidR="006B1A9D" w:rsidRPr="006B1A9D">
        <w:rPr>
          <w:rFonts w:ascii="Arial" w:hAnsi="Arial" w:cs="Arial"/>
          <w:sz w:val="24"/>
          <w:szCs w:val="24"/>
        </w:rPr>
        <w:t>isminuye la emisión</w:t>
      </w:r>
      <w:r w:rsidR="006B1A9D">
        <w:rPr>
          <w:rFonts w:ascii="Arial" w:hAnsi="Arial" w:cs="Arial"/>
          <w:sz w:val="24"/>
          <w:szCs w:val="24"/>
        </w:rPr>
        <w:t xml:space="preserve"> de gases de efecto invernadero,</w:t>
      </w:r>
      <w:r w:rsidR="006B1A9D" w:rsidRPr="006B1A9D">
        <w:t xml:space="preserve"> </w:t>
      </w:r>
      <w:r w:rsidR="006B1A9D">
        <w:t xml:space="preserve"> </w:t>
      </w:r>
      <w:r w:rsidR="006B1A9D">
        <w:rPr>
          <w:rFonts w:ascii="Arial" w:hAnsi="Arial" w:cs="Arial"/>
          <w:sz w:val="24"/>
          <w:szCs w:val="24"/>
        </w:rPr>
        <w:t>d</w:t>
      </w:r>
      <w:r w:rsidR="006B1A9D" w:rsidRPr="006B1A9D">
        <w:rPr>
          <w:rFonts w:ascii="Arial" w:hAnsi="Arial" w:cs="Arial"/>
          <w:sz w:val="24"/>
          <w:szCs w:val="24"/>
        </w:rPr>
        <w:t>isminución de las emisiones de CO2</w:t>
      </w:r>
      <w:r w:rsidR="006B1A9D">
        <w:rPr>
          <w:rFonts w:ascii="Arial" w:hAnsi="Arial" w:cs="Arial"/>
          <w:sz w:val="24"/>
          <w:szCs w:val="24"/>
        </w:rPr>
        <w:t>, n</w:t>
      </w:r>
      <w:r w:rsidR="006B1A9D" w:rsidRPr="006B1A9D">
        <w:rPr>
          <w:rFonts w:ascii="Arial" w:hAnsi="Arial" w:cs="Arial"/>
          <w:sz w:val="24"/>
          <w:szCs w:val="24"/>
        </w:rPr>
        <w:t>o contaminante</w:t>
      </w:r>
      <w:r w:rsidR="006B1A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b</w:t>
      </w:r>
      <w:r w:rsidR="00453160">
        <w:rPr>
          <w:rFonts w:ascii="Arial" w:hAnsi="Arial" w:cs="Arial"/>
          <w:sz w:val="24"/>
          <w:szCs w:val="24"/>
        </w:rPr>
        <w:t>ajo costo</w:t>
      </w:r>
      <w:r>
        <w:rPr>
          <w:rFonts w:ascii="Arial" w:hAnsi="Arial" w:cs="Arial"/>
          <w:sz w:val="24"/>
          <w:szCs w:val="24"/>
        </w:rPr>
        <w:t xml:space="preserve"> de materia prima, n</w:t>
      </w:r>
      <w:r w:rsidRPr="005944B0">
        <w:rPr>
          <w:rFonts w:ascii="Arial" w:hAnsi="Arial" w:cs="Arial"/>
          <w:sz w:val="24"/>
          <w:szCs w:val="24"/>
        </w:rPr>
        <w:t>o concentra población</w:t>
      </w:r>
      <w:r>
        <w:rPr>
          <w:rFonts w:ascii="Arial" w:hAnsi="Arial" w:cs="Arial"/>
          <w:sz w:val="24"/>
          <w:szCs w:val="24"/>
        </w:rPr>
        <w:t>, son</w:t>
      </w:r>
      <w:r w:rsidRPr="005944B0">
        <w:rPr>
          <w:rFonts w:ascii="Arial" w:hAnsi="Arial" w:cs="Arial"/>
          <w:sz w:val="24"/>
          <w:szCs w:val="24"/>
        </w:rPr>
        <w:t xml:space="preserve"> una</w:t>
      </w:r>
      <w:r>
        <w:rPr>
          <w:rFonts w:ascii="Arial" w:hAnsi="Arial" w:cs="Arial"/>
          <w:sz w:val="24"/>
          <w:szCs w:val="24"/>
        </w:rPr>
        <w:t>s</w:t>
      </w:r>
      <w:r w:rsidRPr="005944B0">
        <w:rPr>
          <w:rFonts w:ascii="Arial" w:hAnsi="Arial" w:cs="Arial"/>
          <w:sz w:val="24"/>
          <w:szCs w:val="24"/>
        </w:rPr>
        <w:t xml:space="preserve"> fuente</w:t>
      </w:r>
      <w:r>
        <w:rPr>
          <w:rFonts w:ascii="Arial" w:hAnsi="Arial" w:cs="Arial"/>
          <w:sz w:val="24"/>
          <w:szCs w:val="24"/>
        </w:rPr>
        <w:t>s</w:t>
      </w:r>
      <w:r w:rsidRPr="005944B0">
        <w:rPr>
          <w:rFonts w:ascii="Arial" w:hAnsi="Arial" w:cs="Arial"/>
          <w:sz w:val="24"/>
          <w:szCs w:val="24"/>
        </w:rPr>
        <w:t xml:space="preserve"> que evitaría</w:t>
      </w:r>
      <w:r>
        <w:rPr>
          <w:rFonts w:ascii="Arial" w:hAnsi="Arial" w:cs="Arial"/>
          <w:sz w:val="24"/>
          <w:szCs w:val="24"/>
        </w:rPr>
        <w:t>n</w:t>
      </w:r>
      <w:r w:rsidRPr="005944B0">
        <w:rPr>
          <w:rFonts w:ascii="Arial" w:hAnsi="Arial" w:cs="Arial"/>
          <w:sz w:val="24"/>
          <w:szCs w:val="24"/>
        </w:rPr>
        <w:t xml:space="preserve"> la dependencia energética del exterior</w:t>
      </w:r>
      <w:r>
        <w:rPr>
          <w:rFonts w:ascii="Arial" w:hAnsi="Arial" w:cs="Arial"/>
          <w:sz w:val="24"/>
          <w:szCs w:val="24"/>
        </w:rPr>
        <w:t>,</w:t>
      </w:r>
      <w:r w:rsidRPr="005944B0"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5944B0">
        <w:rPr>
          <w:rFonts w:ascii="Arial" w:hAnsi="Arial" w:cs="Arial"/>
          <w:sz w:val="24"/>
          <w:szCs w:val="24"/>
        </w:rPr>
        <w:t>os residuos</w:t>
      </w:r>
      <w:r w:rsidR="004531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53160">
        <w:rPr>
          <w:rFonts w:ascii="Arial" w:hAnsi="Arial" w:cs="Arial"/>
          <w:sz w:val="24"/>
          <w:szCs w:val="24"/>
        </w:rPr>
        <w:t>contaminantes</w:t>
      </w:r>
      <w:r w:rsidRPr="005944B0">
        <w:rPr>
          <w:rFonts w:ascii="Arial" w:hAnsi="Arial" w:cs="Arial"/>
          <w:sz w:val="24"/>
          <w:szCs w:val="24"/>
        </w:rPr>
        <w:t xml:space="preserve"> que produce son mínimos</w:t>
      </w:r>
      <w:r w:rsidR="00453160">
        <w:rPr>
          <w:rFonts w:ascii="Arial" w:hAnsi="Arial" w:cs="Arial"/>
          <w:sz w:val="24"/>
          <w:szCs w:val="24"/>
        </w:rPr>
        <w:t>.</w:t>
      </w:r>
      <w:r w:rsidRPr="005944B0">
        <w:rPr>
          <w:rFonts w:ascii="Arial" w:hAnsi="Arial" w:cs="Arial"/>
          <w:sz w:val="24"/>
          <w:szCs w:val="24"/>
        </w:rPr>
        <w:t xml:space="preserve"> </w:t>
      </w:r>
    </w:p>
    <w:p w:rsidR="005944B0" w:rsidRPr="008700F5" w:rsidRDefault="005944B0" w:rsidP="006B1A9D">
      <w:pPr>
        <w:jc w:val="both"/>
        <w:rPr>
          <w:rFonts w:ascii="Arial" w:hAnsi="Arial" w:cs="Arial"/>
          <w:sz w:val="24"/>
          <w:szCs w:val="24"/>
        </w:rPr>
      </w:pPr>
    </w:p>
    <w:p w:rsidR="006E0A37" w:rsidRDefault="00763850" w:rsidP="00E13F7C">
      <w:pPr>
        <w:keepNext/>
        <w:rPr>
          <w:rFonts w:ascii="Titillium Web" w:hAnsi="Titillium Web"/>
          <w:noProof/>
          <w:color w:val="88A33F"/>
          <w:sz w:val="23"/>
          <w:szCs w:val="23"/>
          <w:lang w:eastAsia="es-ES"/>
        </w:rPr>
      </w:pPr>
      <w:r>
        <w:rPr>
          <w:rFonts w:ascii="Titillium Web" w:hAnsi="Titillium Web"/>
          <w:noProof/>
          <w:color w:val="88A33F"/>
          <w:sz w:val="23"/>
          <w:szCs w:val="23"/>
          <w:lang w:eastAsia="es-ES"/>
        </w:rPr>
        <w:lastRenderedPageBreak/>
        <w:drawing>
          <wp:inline distT="0" distB="0" distL="0" distR="0" wp14:anchorId="029D1CF2" wp14:editId="606C25B6">
            <wp:extent cx="5066665" cy="2476500"/>
            <wp:effectExtent l="0" t="0" r="635" b="0"/>
            <wp:docPr id="4" name="Imagen 4" descr="energias limpias paneles s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as limpias paneles sola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32" cy="24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37" w:rsidRPr="00453160" w:rsidRDefault="006E0A37" w:rsidP="006E0A37">
      <w:pPr>
        <w:pStyle w:val="Descripcin"/>
        <w:keepNext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453160">
        <w:rPr>
          <w:rFonts w:ascii="Arial" w:hAnsi="Arial" w:cs="Arial"/>
          <w:b/>
          <w:i w:val="0"/>
          <w:color w:val="auto"/>
          <w:sz w:val="24"/>
        </w:rPr>
        <w:t>Energía solar</w:t>
      </w:r>
    </w:p>
    <w:p w:rsidR="00E13F7C" w:rsidRDefault="00763850" w:rsidP="00E13F7C">
      <w:pPr>
        <w:keepNext/>
      </w:pPr>
      <w:r>
        <w:rPr>
          <w:rFonts w:ascii="Titillium Web" w:hAnsi="Titillium Web"/>
          <w:noProof/>
          <w:color w:val="88A33F"/>
          <w:sz w:val="23"/>
          <w:szCs w:val="23"/>
          <w:lang w:eastAsia="es-ES"/>
        </w:rPr>
        <w:drawing>
          <wp:inline distT="0" distB="0" distL="0" distR="0" wp14:anchorId="5043CD87" wp14:editId="54308A82">
            <wp:extent cx="2438400" cy="2609850"/>
            <wp:effectExtent l="0" t="0" r="0" b="0"/>
            <wp:docPr id="5" name="Imagen 5" descr="energias-limpias-venta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ergias-limpias-ventaj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82" cy="26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A37">
        <w:rPr>
          <w:rFonts w:ascii="Titillium Web" w:hAnsi="Titillium Web"/>
          <w:noProof/>
          <w:color w:val="88A33F"/>
          <w:sz w:val="23"/>
          <w:szCs w:val="23"/>
          <w:lang w:eastAsia="es-ES"/>
        </w:rPr>
        <w:t xml:space="preserve">         </w:t>
      </w:r>
      <w:r w:rsidR="006E0A37">
        <w:rPr>
          <w:rFonts w:ascii="Titillium Web" w:hAnsi="Titillium Web"/>
          <w:noProof/>
          <w:color w:val="88A33F"/>
          <w:sz w:val="23"/>
          <w:szCs w:val="23"/>
          <w:lang w:eastAsia="es-ES"/>
        </w:rPr>
        <w:drawing>
          <wp:inline distT="0" distB="0" distL="0" distR="0" wp14:anchorId="6F942DB5" wp14:editId="22AA60FB">
            <wp:extent cx="2428529" cy="2419985"/>
            <wp:effectExtent l="0" t="0" r="0" b="0"/>
            <wp:docPr id="6" name="Imagen 6" descr="energia limpia eolic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a limpia eolic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1" cy="24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7C" w:rsidRPr="006E0A37" w:rsidRDefault="00E13F7C" w:rsidP="006E0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Energía hidráulica</w:t>
      </w:r>
      <w:r w:rsidR="006E0A37">
        <w:rPr>
          <w:rFonts w:ascii="Arial" w:hAnsi="Arial" w:cs="Arial"/>
          <w:b/>
          <w:sz w:val="24"/>
        </w:rPr>
        <w:t xml:space="preserve">                                         </w:t>
      </w:r>
      <w:r w:rsidR="006E0A37">
        <w:rPr>
          <w:rFonts w:ascii="Arial" w:hAnsi="Arial" w:cs="Arial"/>
          <w:b/>
          <w:sz w:val="24"/>
          <w:szCs w:val="24"/>
        </w:rPr>
        <w:t>Energía eólica</w:t>
      </w:r>
    </w:p>
    <w:p w:rsidR="006E0A37" w:rsidRDefault="006E0A37" w:rsidP="00E13F7C">
      <w:pPr>
        <w:keepNext/>
        <w:rPr>
          <w:rFonts w:ascii="Arial" w:hAnsi="Arial" w:cs="Arial"/>
          <w:b/>
          <w:sz w:val="24"/>
        </w:rPr>
      </w:pPr>
      <w:r w:rsidRPr="006E0A37">
        <w:rPr>
          <w:rFonts w:ascii="Arial" w:hAnsi="Arial" w:cs="Arial"/>
          <w:noProof/>
          <w:color w:val="88A33F"/>
          <w:sz w:val="24"/>
          <w:szCs w:val="24"/>
          <w:lang w:eastAsia="es-ES"/>
        </w:rPr>
        <w:drawing>
          <wp:inline distT="0" distB="0" distL="0" distR="0" wp14:anchorId="19179A0F" wp14:editId="397DFC01">
            <wp:extent cx="2400300" cy="2428875"/>
            <wp:effectExtent l="0" t="0" r="0" b="9525"/>
            <wp:docPr id="2" name="Imagen 2" descr="Solar energy panels with wind turbines in the suns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energy panels with wind turbines in the suns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75" cy="24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8A33F"/>
          <w:sz w:val="24"/>
          <w:szCs w:val="24"/>
          <w:lang w:eastAsia="es-ES"/>
        </w:rPr>
        <w:t xml:space="preserve">        </w:t>
      </w:r>
      <w:r>
        <w:rPr>
          <w:noProof/>
          <w:color w:val="0000FF"/>
          <w:lang w:eastAsia="es-ES"/>
        </w:rPr>
        <w:drawing>
          <wp:inline distT="0" distB="0" distL="0" distR="0" wp14:anchorId="009A9B0C" wp14:editId="463ACF0F">
            <wp:extent cx="2276475" cy="2172999"/>
            <wp:effectExtent l="0" t="0" r="0" b="0"/>
            <wp:docPr id="7" name="irc_mi" descr="Resultado de imagen para energías limpia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energías limpia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90" cy="21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7E" w:rsidRPr="0036177E" w:rsidRDefault="006E0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Energía geotérmica                                 </w:t>
      </w:r>
      <w:r w:rsidR="006B1A9D">
        <w:rPr>
          <w:rFonts w:ascii="Arial" w:hAnsi="Arial" w:cs="Arial"/>
          <w:b/>
          <w:sz w:val="24"/>
        </w:rPr>
        <w:t>Energía Mareomotriz</w:t>
      </w:r>
    </w:p>
    <w:sectPr w:rsidR="0036177E" w:rsidRPr="0036177E" w:rsidSect="00453160"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3B" w:rsidRDefault="00355F3B" w:rsidP="0061744D">
      <w:pPr>
        <w:spacing w:after="0" w:line="240" w:lineRule="auto"/>
      </w:pPr>
      <w:r>
        <w:separator/>
      </w:r>
    </w:p>
  </w:endnote>
  <w:endnote w:type="continuationSeparator" w:id="0">
    <w:p w:rsidR="00355F3B" w:rsidRDefault="00355F3B" w:rsidP="0061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3B" w:rsidRDefault="00355F3B" w:rsidP="0061744D">
      <w:pPr>
        <w:spacing w:after="0" w:line="240" w:lineRule="auto"/>
      </w:pPr>
      <w:r>
        <w:separator/>
      </w:r>
    </w:p>
  </w:footnote>
  <w:footnote w:type="continuationSeparator" w:id="0">
    <w:p w:rsidR="00355F3B" w:rsidRDefault="00355F3B" w:rsidP="0061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E"/>
    <w:rsid w:val="00201F08"/>
    <w:rsid w:val="00355F3B"/>
    <w:rsid w:val="0036177E"/>
    <w:rsid w:val="00453160"/>
    <w:rsid w:val="00574672"/>
    <w:rsid w:val="005944B0"/>
    <w:rsid w:val="0061744D"/>
    <w:rsid w:val="006B1A9D"/>
    <w:rsid w:val="006E0A37"/>
    <w:rsid w:val="00735E3E"/>
    <w:rsid w:val="00763850"/>
    <w:rsid w:val="008700F5"/>
    <w:rsid w:val="00A55193"/>
    <w:rsid w:val="00C7470D"/>
    <w:rsid w:val="00C83982"/>
    <w:rsid w:val="00E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0F5B5-9DFC-4725-B26A-FE6A4CC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177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1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44D"/>
  </w:style>
  <w:style w:type="paragraph" w:styleId="Piedepgina">
    <w:name w:val="footer"/>
    <w:basedOn w:val="Normal"/>
    <w:link w:val="PiedepginaCar"/>
    <w:uiPriority w:val="99"/>
    <w:unhideWhenUsed/>
    <w:rsid w:val="0061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44D"/>
  </w:style>
  <w:style w:type="paragraph" w:styleId="Descripcin">
    <w:name w:val="caption"/>
    <w:basedOn w:val="Normal"/>
    <w:next w:val="Normal"/>
    <w:uiPriority w:val="35"/>
    <w:unhideWhenUsed/>
    <w:qFormat/>
    <w:rsid w:val="00E13F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novable.com/energias-limpias/energias-limpias-ventajas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erenovable.com/energias-limpias/solar-energy-panels-with-wind-turbines-in-the-suns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renovable.com/energias-limpias/energias-limpias-paneles-solares-2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erenovable.com/energias-limpias/energia-limpia-eolica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mx/url?sa=i&amp;rct=j&amp;q=&amp;esrc=s&amp;frm=1&amp;source=images&amp;cd=&amp;cad=rja&amp;uact=8&amp;ved=0ahUKEwi7lL2K5KvQAhVE_WMKHemLC3wQjRwIBw&amp;url=http://www.monografias.com/trabajos93/energia-mareomotriz/energia-mareomotriz.shtml&amp;bvm=bv.138493631,d.cGc&amp;psig=AFQjCNFdzJOWH2ahTXu5SB4X-9iQNG29Dw&amp;ust=14793343146369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12</cp:revision>
  <dcterms:created xsi:type="dcterms:W3CDTF">2016-11-14T23:42:00Z</dcterms:created>
  <dcterms:modified xsi:type="dcterms:W3CDTF">2016-11-15T22:57:00Z</dcterms:modified>
</cp:coreProperties>
</file>