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7" w:rsidRPr="00356D42" w:rsidRDefault="00356D42">
      <w:r w:rsidRPr="00356D42">
        <w:rPr>
          <w:noProof/>
          <w:lang w:eastAsia="es-PE"/>
        </w:rPr>
        <w:drawing>
          <wp:inline distT="0" distB="0" distL="0" distR="0">
            <wp:extent cx="5495925" cy="6372225"/>
            <wp:effectExtent l="19050" t="0" r="9525" b="0"/>
            <wp:docPr id="1" name="Imagen 1" descr="http://html.rincondelvago.com/000198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1986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37" cy="63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0" w:rsidRDefault="00CB3370" w:rsidP="00356D4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3370" w:rsidRDefault="00CB3370" w:rsidP="00356D4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3370" w:rsidRDefault="00CB3370" w:rsidP="00356D4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3370" w:rsidRDefault="00CB3370" w:rsidP="00356D4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3370" w:rsidRDefault="00CB3370" w:rsidP="00356D42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6D42" w:rsidRPr="00356D42" w:rsidRDefault="00356D42" w:rsidP="00356D42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¿Cómo logran las sustancias atravesar la membrana?</w:t>
      </w:r>
    </w:p>
    <w:p w:rsidR="00356D42" w:rsidRPr="00356D42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sz w:val="24"/>
          <w:szCs w:val="24"/>
          <w:shd w:val="clear" w:color="auto" w:fill="FFFFFF"/>
        </w:rPr>
        <w:t>todas las sustancias atraviesan la membrana por mecanismos de transporte que pueden ser activos o pasivos.</w:t>
      </w:r>
    </w:p>
    <w:p w:rsidR="00356D42" w:rsidRPr="00356D42" w:rsidRDefault="00356D42" w:rsidP="00356D42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sz w:val="24"/>
          <w:szCs w:val="24"/>
          <w:shd w:val="clear" w:color="auto" w:fill="FFFFFF"/>
        </w:rPr>
        <w:t>POR MECANISMOS DE TRANSPORTE DE MEMBRANA ACTIVOS Y PASIVOS.</w:t>
      </w:r>
    </w:p>
    <w:p w:rsidR="00356D42" w:rsidRPr="00356D42" w:rsidRDefault="00356D42" w:rsidP="00356D42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356D42" w:rsidRPr="00356D42" w:rsidRDefault="00356D42" w:rsidP="00356D42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356D42" w:rsidRPr="00356D42" w:rsidRDefault="00356D42" w:rsidP="00356D42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b/>
          <w:sz w:val="24"/>
          <w:szCs w:val="24"/>
          <w:shd w:val="clear" w:color="auto" w:fill="FFFFFF"/>
        </w:rPr>
        <w:t>¿Porque la membrana celular es un mosaico fluido?</w:t>
      </w:r>
    </w:p>
    <w:p w:rsidR="00356D42" w:rsidRPr="00356D42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sz w:val="24"/>
          <w:szCs w:val="24"/>
          <w:shd w:val="clear" w:color="auto" w:fill="FFFFFF"/>
        </w:rPr>
        <w:t>En la membrana plasmática, los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Lípido" w:history="1">
        <w:r w:rsidRPr="00356D42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lípidos</w:t>
        </w:r>
      </w:hyperlink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se disponen formando una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Bicapa lipídica" w:history="1">
        <w:r w:rsidRPr="00356D42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bicapa</w:t>
        </w:r>
      </w:hyperlink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de fosfolípidos, situados con sus cabezas hidrofílicas hacia el medio externo o hacia el citosol, y sus colas hidrofobicas dispuestas en empalizada.</w:t>
      </w:r>
    </w:p>
    <w:p w:rsidR="00356D42" w:rsidRPr="00356D42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56D42" w:rsidRPr="00356D42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56D42" w:rsidRPr="00356D42" w:rsidRDefault="00356D42" w:rsidP="00356D42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b/>
          <w:sz w:val="24"/>
          <w:szCs w:val="24"/>
          <w:shd w:val="clear" w:color="auto" w:fill="FFFFFF"/>
        </w:rPr>
        <w:t>¿Qué importancia tienen las proteínas de la membrana?</w:t>
      </w:r>
    </w:p>
    <w:p w:rsidR="00356D42" w:rsidRPr="00356D42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sz w:val="24"/>
          <w:szCs w:val="24"/>
          <w:shd w:val="clear" w:color="auto" w:fill="FFFFFF"/>
        </w:rPr>
        <w:t>Permiten el paso de los nutrientes.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</w:rPr>
        <w:br/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Proteínas transporte: son proteínas multipaso, establecen una vía contínua de proteína a través de la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</w:rPr>
        <w:br/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membrana, permitiendo así el transporte de solútos específicos sin que toquen el interior hidrofóbico de la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</w:rPr>
        <w:br/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bicapa. Para transporte de solutos o moléculas que no pueden atravesar la membrana por difusión simple,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</w:rPr>
        <w:br/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como los iones, azúcares, aminoácidos, nucleótidos, etc. Cada tipo de proteínas transporta específicamente un</w:t>
      </w:r>
      <w:r w:rsidRPr="00356D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56D42">
        <w:rPr>
          <w:rFonts w:ascii="Arial" w:hAnsi="Arial" w:cs="Arial"/>
          <w:sz w:val="24"/>
          <w:szCs w:val="24"/>
        </w:rPr>
        <w:br/>
      </w:r>
      <w:r w:rsidRPr="00356D42">
        <w:rPr>
          <w:rFonts w:ascii="Arial" w:hAnsi="Arial" w:cs="Arial"/>
          <w:sz w:val="24"/>
          <w:szCs w:val="24"/>
          <w:shd w:val="clear" w:color="auto" w:fill="FFFFFF"/>
        </w:rPr>
        <w:t>tipo particular de molécula o soluto.</w:t>
      </w:r>
    </w:p>
    <w:p w:rsidR="00356D42" w:rsidRPr="00356D42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56D42" w:rsidRPr="00356D42" w:rsidRDefault="00356D42" w:rsidP="00356D42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b/>
          <w:sz w:val="24"/>
          <w:szCs w:val="24"/>
          <w:shd w:val="clear" w:color="auto" w:fill="FFFFFF"/>
        </w:rPr>
        <w:t>¿Qué son las acuaporinas?</w:t>
      </w:r>
      <w:r w:rsidRPr="00356D42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356D42" w:rsidRPr="00CB3370" w:rsidRDefault="00356D42" w:rsidP="00356D4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56D42">
        <w:rPr>
          <w:rFonts w:ascii="Arial" w:hAnsi="Arial" w:cs="Arial"/>
          <w:sz w:val="24"/>
          <w:szCs w:val="24"/>
          <w:shd w:val="clear" w:color="auto" w:fill="FFFFFF"/>
        </w:rPr>
        <w:t>Las acuaporinas son unas proteínas de las membranas de las células que son capaces de transportar moléculas de agua.</w:t>
      </w:r>
    </w:p>
    <w:p w:rsidR="00356D42" w:rsidRDefault="00356D42" w:rsidP="00356D42">
      <w:pPr>
        <w:rPr>
          <w:rFonts w:ascii="Arial" w:hAnsi="Arial" w:cs="Arial"/>
          <w:sz w:val="24"/>
          <w:szCs w:val="24"/>
        </w:rPr>
      </w:pPr>
    </w:p>
    <w:p w:rsidR="00356D42" w:rsidRDefault="00356D42" w:rsidP="00356D42">
      <w:pPr>
        <w:rPr>
          <w:rFonts w:ascii="Arial" w:hAnsi="Arial" w:cs="Arial"/>
          <w:sz w:val="24"/>
          <w:szCs w:val="24"/>
        </w:rPr>
      </w:pPr>
    </w:p>
    <w:p w:rsidR="00356D42" w:rsidRPr="00356D42" w:rsidRDefault="00356D42" w:rsidP="00356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Sandra Elizabeth Madrigal Perez</w:t>
      </w:r>
    </w:p>
    <w:sectPr w:rsidR="00356D42" w:rsidRPr="00356D42" w:rsidSect="00356D42">
      <w:pgSz w:w="12240" w:h="15840" w:code="1"/>
      <w:pgMar w:top="1418" w:right="1701" w:bottom="1418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D42"/>
    <w:rsid w:val="00220EB7"/>
    <w:rsid w:val="00356D42"/>
    <w:rsid w:val="00C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56D42"/>
  </w:style>
  <w:style w:type="character" w:styleId="Hipervnculo">
    <w:name w:val="Hyperlink"/>
    <w:basedOn w:val="Fuentedeprrafopredeter"/>
    <w:uiPriority w:val="99"/>
    <w:semiHidden/>
    <w:unhideWhenUsed/>
    <w:rsid w:val="0035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Bicapa_lip%C3%ADdica" TargetMode="External"/><Relationship Id="rId5" Type="http://schemas.openxmlformats.org/officeDocument/2006/relationships/hyperlink" Target="http://es.wikipedia.org/wiki/L%C3%ADpi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2014-09-04T20:12:00Z</dcterms:created>
  <dcterms:modified xsi:type="dcterms:W3CDTF">2014-09-04T20:25:00Z</dcterms:modified>
</cp:coreProperties>
</file>