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Cuerpodetexto"/>
        <w:jc w:val="right"/>
        <w:rPr>
          <w:color w:val="000080"/>
        </w:rPr>
      </w:pPr>
      <w:r>
        <w:rPr>
          <w:color w:val="000080"/>
        </w:rPr>
        <w:t xml:space="preserve">FLORES BARRAGÁN T. MAIRIN </w:t>
      </w:r>
    </w:p>
    <w:p>
      <w:pPr>
        <w:pStyle w:val="Cuerpodetexto"/>
        <w:jc w:val="right"/>
        <w:rPr>
          <w:color w:val="000080"/>
        </w:rPr>
      </w:pPr>
      <w:r>
        <w:rPr>
          <w:color w:val="000080"/>
        </w:rPr>
        <w:t xml:space="preserve">TEORIAS SOBRE EL ORIGEN DE LA VIDA </w:t>
      </w:r>
    </w:p>
    <w:tbl>
      <w:tblPr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324"/>
        <w:gridCol w:w="3021"/>
        <w:gridCol w:w="3345"/>
      </w:tblGrid>
      <w:tr>
        <w:trPr>
          <w:cantSplit w:val="false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E6E6FF" w:val="clear"/>
            <w:tcMar>
              <w:left w:w="54" w:type="dxa"/>
            </w:tcMar>
          </w:tcPr>
          <w:p>
            <w:pPr>
              <w:pStyle w:val="Contenidodelatabla"/>
              <w:jc w:val="center"/>
              <w:rPr/>
            </w:pPr>
            <w:r>
              <w:rPr/>
              <w:t xml:space="preserve">AUTOR </w:t>
            </w:r>
          </w:p>
        </w:tc>
        <w:tc>
          <w:tcPr>
            <w:tcW w:w="3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E6E6FF" w:val="clear"/>
            <w:tcMar>
              <w:left w:w="54" w:type="dxa"/>
            </w:tcMar>
          </w:tcPr>
          <w:p>
            <w:pPr>
              <w:pStyle w:val="Contenidodelatabla"/>
              <w:jc w:val="center"/>
              <w:rPr/>
            </w:pPr>
            <w:r>
              <w:rPr/>
              <w:t>TEORÍA</w:t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idodelatabla"/>
              <w:jc w:val="center"/>
              <w:rPr/>
            </w:pPr>
            <w:r>
              <w:rPr/>
              <w:t xml:space="preserve">POSTULADO </w:t>
            </w:r>
          </w:p>
        </w:tc>
      </w:tr>
      <w:tr>
        <w:trPr>
          <w:cantSplit w:val="false"/>
        </w:trPr>
        <w:tc>
          <w:tcPr>
            <w:tcW w:w="332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/>
            </w:pPr>
            <w:r>
              <w:rPr/>
              <w:t xml:space="preserve">ARREHNIUS </w:t>
            </w:r>
          </w:p>
        </w:tc>
        <w:tc>
          <w:tcPr>
            <w:tcW w:w="30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/>
            </w:pPr>
            <w:r>
              <w:rPr/>
              <w:t xml:space="preserve">PANSPERMIA </w:t>
            </w:r>
          </w:p>
        </w:tc>
        <w:tc>
          <w:tcPr>
            <w:tcW w:w="33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numPr>
                <w:ilvl w:val="0"/>
                <w:numId w:val="1"/>
              </w:numPr>
              <w:jc w:val="both"/>
              <w:rPr/>
            </w:pPr>
            <w:r>
              <w:rPr/>
              <w:t xml:space="preserve">Materia viva esparcida por todo el universo. </w:t>
            </w:r>
          </w:p>
          <w:p>
            <w:pPr>
              <w:pStyle w:val="Contenidodelatabla"/>
              <w:numPr>
                <w:ilvl w:val="0"/>
                <w:numId w:val="1"/>
              </w:numPr>
              <w:jc w:val="both"/>
              <w:rPr/>
            </w:pPr>
            <w:r>
              <w:rPr/>
              <w:t>origen de la vida fuera de la tierra.</w:t>
            </w:r>
          </w:p>
          <w:p>
            <w:pPr>
              <w:pStyle w:val="Contenidodelatabla"/>
              <w:numPr>
                <w:ilvl w:val="0"/>
                <w:numId w:val="1"/>
              </w:numPr>
              <w:jc w:val="both"/>
              <w:rPr/>
            </w:pPr>
            <w:r>
              <w:rPr/>
              <w:t>Capacidad de solbrevivir en medios hostiles.</w:t>
            </w:r>
          </w:p>
          <w:p>
            <w:pPr>
              <w:pStyle w:val="Contenidodelatabla"/>
              <w:jc w:val="both"/>
              <w:rPr/>
            </w:pPr>
            <w:r>
              <w:rPr/>
            </w:r>
          </w:p>
          <w:p>
            <w:pPr>
              <w:pStyle w:val="Contenidodelatabla"/>
              <w:jc w:val="both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32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E6E6FF" w:val="clear"/>
            <w:tcMar>
              <w:left w:w="54" w:type="dxa"/>
            </w:tcMar>
          </w:tcPr>
          <w:p>
            <w:pPr>
              <w:pStyle w:val="Contenidodelatabla"/>
              <w:jc w:val="center"/>
              <w:rPr/>
            </w:pPr>
            <w:r>
              <w:rPr/>
              <w:t xml:space="preserve">ALEXANDER I OPAARÍN </w:t>
            </w:r>
          </w:p>
        </w:tc>
        <w:tc>
          <w:tcPr>
            <w:tcW w:w="30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E6E6FF" w:val="clear"/>
            <w:tcMar>
              <w:left w:w="54" w:type="dxa"/>
            </w:tcMar>
          </w:tcPr>
          <w:p>
            <w:pPr>
              <w:pStyle w:val="Contenidodelatabla"/>
              <w:jc w:val="center"/>
              <w:rPr/>
            </w:pPr>
            <w:r>
              <w:rPr/>
              <w:t xml:space="preserve">QUIMIOSINTETICA </w:t>
            </w:r>
          </w:p>
        </w:tc>
        <w:tc>
          <w:tcPr>
            <w:tcW w:w="33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idodelatabla"/>
              <w:numPr>
                <w:ilvl w:val="0"/>
                <w:numId w:val="2"/>
              </w:numPr>
              <w:rPr/>
            </w:pPr>
            <w:r>
              <w:rPr/>
              <w:t>Sosteniía que la vida podía provenir de sustancias no vivas.</w:t>
            </w:r>
          </w:p>
          <w:p>
            <w:pPr>
              <w:pStyle w:val="Contenidodelatabla"/>
              <w:numPr>
                <w:ilvl w:val="0"/>
                <w:numId w:val="2"/>
              </w:numPr>
              <w:rPr/>
            </w:pPr>
            <w:r>
              <w:rPr/>
              <w:t>Propuso una evolución medular que bautizó como coacervados.</w:t>
            </w:r>
          </w:p>
          <w:p>
            <w:pPr>
              <w:pStyle w:val="Contenidodelatabla"/>
              <w:numPr>
                <w:ilvl w:val="0"/>
                <w:numId w:val="2"/>
              </w:numPr>
              <w:rPr/>
            </w:pPr>
            <w:r>
              <w:rPr/>
              <w:t xml:space="preserve">Se desarrolla en los maresd primitivos. </w:t>
            </w:r>
          </w:p>
          <w:p>
            <w:pPr>
              <w:pStyle w:val="Contenidodelatabla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32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/>
            </w:pPr>
            <w:r>
              <w:rPr/>
              <w:t xml:space="preserve">LYNN MAGUELLIS </w:t>
            </w:r>
          </w:p>
        </w:tc>
        <w:tc>
          <w:tcPr>
            <w:tcW w:w="30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/>
            </w:pPr>
            <w:r>
              <w:rPr/>
              <w:t>ENDOSIMBIOSIS</w:t>
            </w:r>
          </w:p>
        </w:tc>
        <w:tc>
          <w:tcPr>
            <w:tcW w:w="33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numPr>
                <w:ilvl w:val="0"/>
                <w:numId w:val="3"/>
              </w:numPr>
              <w:rPr/>
            </w:pPr>
            <w:r>
              <w:rPr/>
              <w:t>Primeras células con núcleo.</w:t>
            </w:r>
          </w:p>
          <w:p>
            <w:pPr>
              <w:pStyle w:val="Contenidodelatabla"/>
              <w:numPr>
                <w:ilvl w:val="0"/>
                <w:numId w:val="3"/>
              </w:numPr>
              <w:rPr/>
            </w:pPr>
            <w:r>
              <w:rPr/>
              <w:t>Células eucariotas originadas a partir de otras células procariotas.</w:t>
            </w:r>
          </w:p>
          <w:p>
            <w:pPr>
              <w:pStyle w:val="Contenidodelatabla"/>
              <w:numPr>
                <w:ilvl w:val="0"/>
                <w:numId w:val="3"/>
              </w:numPr>
              <w:rPr/>
            </w:pPr>
            <w:r>
              <w:rPr/>
              <w:t>Aparición de pluricelulares como consecuencia de la simbiosis.</w:t>
            </w:r>
          </w:p>
          <w:p>
            <w:pPr>
              <w:pStyle w:val="Contenidodelatabla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32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E6E6FF" w:val="clear"/>
            <w:tcMar>
              <w:left w:w="54" w:type="dxa"/>
            </w:tcMar>
          </w:tcPr>
          <w:p>
            <w:pPr>
              <w:pStyle w:val="Contenidodelatabla"/>
              <w:jc w:val="center"/>
              <w:rPr/>
            </w:pPr>
            <w:r>
              <w:rPr/>
              <w:t>RELIGIÓN</w:t>
            </w:r>
          </w:p>
        </w:tc>
        <w:tc>
          <w:tcPr>
            <w:tcW w:w="302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E6E6FF" w:val="clear"/>
            <w:tcMar>
              <w:left w:w="54" w:type="dxa"/>
            </w:tcMar>
          </w:tcPr>
          <w:p>
            <w:pPr>
              <w:pStyle w:val="Contenidodelatabla"/>
              <w:jc w:val="center"/>
              <w:rPr/>
            </w:pPr>
            <w:r>
              <w:rPr/>
              <w:t xml:space="preserve">CREACIONISMO </w:t>
            </w:r>
          </w:p>
        </w:tc>
        <w:tc>
          <w:tcPr>
            <w:tcW w:w="33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Arial;sans-serif" w:hAnsi="Arial;sans-serif"/>
                <w:sz w:val="22"/>
              </w:rPr>
            </w:pPr>
            <w:r>
              <w:rPr>
                <w:rFonts w:ascii="Arial;sans-serif" w:hAnsi="Arial;sans-serif"/>
                <w:sz w:val="22"/>
              </w:rPr>
              <w:t xml:space="preserve">Atribuye la existencia de la vida a una “fuerza creadora” desconocida. Esta idea surgió quizá del hombre primitivo y se reforzó en las primeras culturas, como la egipcia o la mesopotámica. La teoría creacionista considera que la vida, al igual que todo el Cosmos, se originó por la voluntad creadora de un “ser divino”. </w:t>
            </w:r>
          </w:p>
          <w:p>
            <w:pPr>
              <w:pStyle w:val="Contenidodelatabla"/>
              <w:jc w:val="both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Arial">
    <w:altName w:val="sans-serif"/>
    <w:charset w:val="01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Lohit Marathi"/>
        <w:sz w:val="24"/>
        <w:szCs w:val="24"/>
        <w:lang w:val="es-MX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Lohit Marathi"/>
      <w:color w:val="auto"/>
      <w:sz w:val="24"/>
      <w:szCs w:val="24"/>
      <w:lang w:val="es-MX" w:eastAsia="zh-CN" w:bidi="hi-IN"/>
    </w:rPr>
  </w:style>
  <w:style w:type="character" w:styleId="Vietas">
    <w:name w:val="Viñetas"/>
    <w:rPr>
      <w:rFonts w:ascii="OpenSymbol" w:hAnsi="OpenSymbol" w:eastAsia="OpenSymbol" w:cs="OpenSymbol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Lohit Marath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Marathi"/>
    </w:rPr>
  </w:style>
  <w:style w:type="paragraph" w:styleId="Pie">
    <w:name w:val="Pie"/>
    <w:basedOn w:val="Normal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Lohit Marathi"/>
    </w:rPr>
  </w:style>
  <w:style w:type="paragraph" w:styleId="Contenidodelatabla">
    <w:name w:val="Contenido de la tabla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2016-09-14T11:20:42Z</dcterms:created>
  <dc:creator>labh1 </dc:creator>
  <dc:language>es-MX</dc:language>
  <cp:revision>0</cp:revision>
</cp:coreProperties>
</file>