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A9" w:rsidRDefault="006943B9">
      <w:bookmarkStart w:id="0" w:name="_GoBack"/>
      <w:r>
        <w:rPr>
          <w:noProof/>
          <w:lang w:eastAsia="es-MX"/>
        </w:rPr>
        <w:drawing>
          <wp:inline distT="0" distB="0" distL="0" distR="0" wp14:anchorId="4B2A8074" wp14:editId="388ED202">
            <wp:extent cx="5475605" cy="3409950"/>
            <wp:effectExtent l="0" t="0" r="0" b="0"/>
            <wp:docPr id="19" name="Imagen 19" descr="Resultado de imagen para lam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n para lamar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070" cy="341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943B9" w:rsidRPr="006943B9" w:rsidRDefault="006943B9" w:rsidP="006943B9">
      <w:pPr>
        <w:rPr>
          <w:rFonts w:ascii="Arial" w:hAnsi="Arial" w:cs="Arial"/>
          <w:sz w:val="24"/>
          <w:szCs w:val="24"/>
        </w:rPr>
      </w:pPr>
      <w:r w:rsidRPr="006943B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1101090</wp:posOffset>
                </wp:positionH>
                <wp:positionV relativeFrom="paragraph">
                  <wp:posOffset>90170</wp:posOffset>
                </wp:positionV>
                <wp:extent cx="3352800" cy="1895475"/>
                <wp:effectExtent l="0" t="0" r="19050" b="2857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3B9" w:rsidRPr="006943B9" w:rsidRDefault="006943B9" w:rsidP="006943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943B9">
                              <w:rPr>
                                <w:sz w:val="24"/>
                                <w:szCs w:val="24"/>
                              </w:rPr>
                              <w:t>Karla Liliana Huerta Estrada</w:t>
                            </w:r>
                          </w:p>
                          <w:p w:rsidR="006943B9" w:rsidRPr="006943B9" w:rsidRDefault="006943B9" w:rsidP="006943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943B9">
                              <w:rPr>
                                <w:sz w:val="24"/>
                                <w:szCs w:val="24"/>
                              </w:rPr>
                              <w:t>Act. 2 “Biología”</w:t>
                            </w:r>
                          </w:p>
                          <w:p w:rsidR="006943B9" w:rsidRPr="006943B9" w:rsidRDefault="006943B9" w:rsidP="006943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943B9">
                              <w:rPr>
                                <w:sz w:val="24"/>
                                <w:szCs w:val="24"/>
                              </w:rPr>
                              <w:t xml:space="preserve">Daniel Salvador Rojas </w:t>
                            </w:r>
                            <w:r w:rsidRPr="006943B9">
                              <w:rPr>
                                <w:sz w:val="24"/>
                                <w:szCs w:val="24"/>
                              </w:rPr>
                              <w:t>Tapia</w:t>
                            </w:r>
                          </w:p>
                          <w:p w:rsidR="006943B9" w:rsidRPr="006943B9" w:rsidRDefault="006943B9" w:rsidP="006943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943B9">
                              <w:rPr>
                                <w:sz w:val="24"/>
                                <w:szCs w:val="24"/>
                              </w:rPr>
                              <w:t>4”A” BEO4119</w:t>
                            </w:r>
                          </w:p>
                          <w:p w:rsidR="006943B9" w:rsidRPr="006943B9" w:rsidRDefault="006943B9" w:rsidP="006943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943B9">
                              <w:rPr>
                                <w:sz w:val="24"/>
                                <w:szCs w:val="24"/>
                              </w:rPr>
                              <w:t>CAMPUS HIDALGO 1</w:t>
                            </w:r>
                          </w:p>
                          <w:p w:rsidR="006943B9" w:rsidRPr="006943B9" w:rsidRDefault="006943B9" w:rsidP="006943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943B9">
                              <w:rPr>
                                <w:sz w:val="24"/>
                                <w:szCs w:val="24"/>
                              </w:rPr>
                              <w:t>Fecha de entrega: 11/Mayo/2017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6.7pt;margin-top:7.1pt;width:264pt;height:149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" strokecolor="black [3213]">
                <v:textbox>
                  <w:txbxContent>
                    <w:p w:rsidR="006943B9" w:rsidRPr="006943B9" w:rsidRDefault="006943B9" w:rsidP="006943B9">
                      <w:pPr>
                        <w:rPr>
                          <w:sz w:val="24"/>
                          <w:szCs w:val="24"/>
                        </w:rPr>
                      </w:pPr>
                      <w:r w:rsidRPr="006943B9">
                        <w:rPr>
                          <w:sz w:val="24"/>
                          <w:szCs w:val="24"/>
                        </w:rPr>
                        <w:t>Karla Liliana Huerta Estrada</w:t>
                      </w:r>
                    </w:p>
                    <w:p w:rsidR="006943B9" w:rsidRPr="006943B9" w:rsidRDefault="006943B9" w:rsidP="006943B9">
                      <w:pPr>
                        <w:rPr>
                          <w:sz w:val="24"/>
                          <w:szCs w:val="24"/>
                        </w:rPr>
                      </w:pPr>
                      <w:r w:rsidRPr="006943B9">
                        <w:rPr>
                          <w:sz w:val="24"/>
                          <w:szCs w:val="24"/>
                        </w:rPr>
                        <w:t>Act. 2 “Biología”</w:t>
                      </w:r>
                    </w:p>
                    <w:p w:rsidR="006943B9" w:rsidRPr="006943B9" w:rsidRDefault="006943B9" w:rsidP="006943B9">
                      <w:pPr>
                        <w:rPr>
                          <w:sz w:val="24"/>
                          <w:szCs w:val="24"/>
                        </w:rPr>
                      </w:pPr>
                      <w:r w:rsidRPr="006943B9">
                        <w:rPr>
                          <w:sz w:val="24"/>
                          <w:szCs w:val="24"/>
                        </w:rPr>
                        <w:t xml:space="preserve">Daniel Salvador Rojas </w:t>
                      </w:r>
                      <w:r w:rsidRPr="006943B9">
                        <w:rPr>
                          <w:sz w:val="24"/>
                          <w:szCs w:val="24"/>
                        </w:rPr>
                        <w:t>Tapia</w:t>
                      </w:r>
                    </w:p>
                    <w:p w:rsidR="006943B9" w:rsidRPr="006943B9" w:rsidRDefault="006943B9" w:rsidP="006943B9">
                      <w:pPr>
                        <w:rPr>
                          <w:sz w:val="24"/>
                          <w:szCs w:val="24"/>
                        </w:rPr>
                      </w:pPr>
                      <w:r w:rsidRPr="006943B9">
                        <w:rPr>
                          <w:sz w:val="24"/>
                          <w:szCs w:val="24"/>
                        </w:rPr>
                        <w:t>4”A” BEO4119</w:t>
                      </w:r>
                    </w:p>
                    <w:p w:rsidR="006943B9" w:rsidRPr="006943B9" w:rsidRDefault="006943B9" w:rsidP="006943B9">
                      <w:pPr>
                        <w:rPr>
                          <w:sz w:val="24"/>
                          <w:szCs w:val="24"/>
                        </w:rPr>
                      </w:pPr>
                      <w:r w:rsidRPr="006943B9">
                        <w:rPr>
                          <w:sz w:val="24"/>
                          <w:szCs w:val="24"/>
                        </w:rPr>
                        <w:t>CAMPUS HIDALGO 1</w:t>
                      </w:r>
                    </w:p>
                    <w:p w:rsidR="006943B9" w:rsidRPr="006943B9" w:rsidRDefault="006943B9" w:rsidP="006943B9">
                      <w:pPr>
                        <w:rPr>
                          <w:sz w:val="24"/>
                          <w:szCs w:val="24"/>
                        </w:rPr>
                      </w:pPr>
                      <w:r w:rsidRPr="006943B9">
                        <w:rPr>
                          <w:sz w:val="24"/>
                          <w:szCs w:val="24"/>
                        </w:rPr>
                        <w:t>Fecha de entrega: 11/Mayo/2017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83F3D" w:rsidRDefault="00083F3D"/>
    <w:p w:rsidR="00083F3D" w:rsidRDefault="00083F3D"/>
    <w:p w:rsidR="00083F3D" w:rsidRDefault="00083F3D"/>
    <w:p w:rsidR="00083F3D" w:rsidRDefault="00083F3D"/>
    <w:p w:rsidR="00083F3D" w:rsidRDefault="00083F3D"/>
    <w:p w:rsidR="00083F3D" w:rsidRDefault="00083F3D"/>
    <w:p w:rsidR="00083F3D" w:rsidRDefault="00083F3D"/>
    <w:p w:rsidR="00083F3D" w:rsidRDefault="00083F3D"/>
    <w:p w:rsidR="00083F3D" w:rsidRDefault="00083F3D"/>
    <w:p w:rsidR="00083F3D" w:rsidRDefault="00083F3D"/>
    <w:p w:rsidR="00083F3D" w:rsidRDefault="00083F3D"/>
    <w:p w:rsidR="00083F3D" w:rsidRDefault="00083F3D"/>
    <w:p w:rsidR="00083F3D" w:rsidRDefault="00083F3D"/>
    <w:p w:rsidR="00083F3D" w:rsidRDefault="00083F3D"/>
    <w:p w:rsidR="006943B9" w:rsidRDefault="006943B9"/>
    <w:p w:rsidR="00B575EC" w:rsidRPr="00B575EC" w:rsidRDefault="00B575EC" w:rsidP="00B575EC">
      <w:pPr>
        <w:jc w:val="center"/>
        <w:rPr>
          <w:rFonts w:ascii="Arial" w:hAnsi="Arial" w:cs="Arial"/>
          <w:b/>
          <w:sz w:val="24"/>
          <w:szCs w:val="24"/>
        </w:rPr>
      </w:pPr>
      <w:r w:rsidRPr="00B575EC">
        <w:rPr>
          <w:rFonts w:ascii="Arial" w:hAnsi="Arial" w:cs="Arial"/>
          <w:b/>
          <w:sz w:val="24"/>
          <w:szCs w:val="24"/>
        </w:rPr>
        <w:lastRenderedPageBreak/>
        <w:t>TIPOS DE RESPIRACIÓN CELULAR.</w:t>
      </w:r>
    </w:p>
    <w:p w:rsidR="006B4C92" w:rsidRDefault="006B4C92" w:rsidP="006B4C92">
      <w:pPr>
        <w:rPr>
          <w:rFonts w:ascii="Arial" w:hAnsi="Arial" w:cs="Arial"/>
          <w:sz w:val="24"/>
          <w:szCs w:val="24"/>
        </w:rPr>
      </w:pPr>
      <w:r w:rsidRPr="006B4C92">
        <w:rPr>
          <w:rFonts w:ascii="Arial" w:hAnsi="Arial" w:cs="Arial"/>
          <w:sz w:val="24"/>
          <w:szCs w:val="24"/>
        </w:rPr>
        <w:t xml:space="preserve">Se puede dividir a la respiración celular en tres procesos metabólicos: </w:t>
      </w:r>
      <w:r w:rsidRPr="006B4C92">
        <w:rPr>
          <w:rFonts w:ascii="Arial" w:hAnsi="Arial" w:cs="Arial"/>
          <w:i/>
          <w:sz w:val="24"/>
          <w:szCs w:val="24"/>
          <w:u w:val="dash"/>
        </w:rPr>
        <w:t>glicólisis, ciclo de Krebs y fosforilación oxidativa</w:t>
      </w:r>
      <w:r w:rsidRPr="006B4C92">
        <w:rPr>
          <w:rFonts w:ascii="Arial" w:hAnsi="Arial" w:cs="Arial"/>
          <w:sz w:val="24"/>
          <w:szCs w:val="24"/>
        </w:rPr>
        <w:t>.</w:t>
      </w:r>
    </w:p>
    <w:p w:rsidR="006B4C92" w:rsidRPr="006B4C92" w:rsidRDefault="006B4C92" w:rsidP="006B4C92">
      <w:pPr>
        <w:rPr>
          <w:rFonts w:ascii="Arial" w:hAnsi="Arial" w:cs="Arial"/>
          <w:sz w:val="24"/>
          <w:szCs w:val="24"/>
        </w:rPr>
      </w:pPr>
      <w:r w:rsidRPr="006B4C92">
        <w:rPr>
          <w:rFonts w:ascii="Arial" w:hAnsi="Arial" w:cs="Arial"/>
          <w:sz w:val="24"/>
          <w:szCs w:val="24"/>
        </w:rPr>
        <w:t xml:space="preserve"> Cada uno de ellos se lleva a cabo en una </w:t>
      </w:r>
      <w:r>
        <w:rPr>
          <w:rFonts w:ascii="Arial" w:hAnsi="Arial" w:cs="Arial"/>
          <w:sz w:val="24"/>
          <w:szCs w:val="24"/>
        </w:rPr>
        <w:t>región específica de la célula.</w:t>
      </w:r>
    </w:p>
    <w:p w:rsidR="006B4C92" w:rsidRPr="006B4C92" w:rsidRDefault="006B4C92" w:rsidP="006B4C92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B4C92">
        <w:rPr>
          <w:rFonts w:ascii="Arial" w:hAnsi="Arial" w:cs="Arial"/>
          <w:sz w:val="24"/>
          <w:szCs w:val="24"/>
        </w:rPr>
        <w:t xml:space="preserve">La glicólisis se lleva a cabo en el </w:t>
      </w:r>
      <w:proofErr w:type="spellStart"/>
      <w:r>
        <w:rPr>
          <w:rFonts w:ascii="Arial" w:hAnsi="Arial" w:cs="Arial"/>
          <w:sz w:val="24"/>
          <w:szCs w:val="24"/>
        </w:rPr>
        <w:t>cito</w:t>
      </w:r>
      <w:r w:rsidRPr="006B4C92">
        <w:rPr>
          <w:rFonts w:ascii="Arial" w:hAnsi="Arial" w:cs="Arial"/>
          <w:sz w:val="24"/>
          <w:szCs w:val="24"/>
        </w:rPr>
        <w:t>sol</w:t>
      </w:r>
      <w:proofErr w:type="spellEnd"/>
      <w:r w:rsidRPr="006B4C92">
        <w:rPr>
          <w:rFonts w:ascii="Arial" w:hAnsi="Arial" w:cs="Arial"/>
          <w:sz w:val="24"/>
          <w:szCs w:val="24"/>
        </w:rPr>
        <w:t>.</w:t>
      </w:r>
    </w:p>
    <w:p w:rsidR="006B4C92" w:rsidRPr="006B4C92" w:rsidRDefault="006B4C92" w:rsidP="006B4C92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B4C92">
        <w:rPr>
          <w:rFonts w:ascii="Arial" w:hAnsi="Arial" w:cs="Arial"/>
          <w:sz w:val="24"/>
          <w:szCs w:val="24"/>
        </w:rPr>
        <w:t>El ciclo de Krebs se realiza en la matriz de la mitocondria.</w:t>
      </w:r>
    </w:p>
    <w:p w:rsidR="006B4C92" w:rsidRPr="006B4C92" w:rsidRDefault="006B4C92" w:rsidP="006B4C92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B4C92">
        <w:rPr>
          <w:rFonts w:ascii="Arial" w:hAnsi="Arial" w:cs="Arial"/>
          <w:sz w:val="24"/>
          <w:szCs w:val="24"/>
        </w:rPr>
        <w:t xml:space="preserve">La fosforilación oxidativa, por la vía de la cadena de transporte de electrones es llevada a cabo en la membrana interna de la mitocondria. </w:t>
      </w:r>
    </w:p>
    <w:p w:rsidR="006B4C92" w:rsidRDefault="006B4C92">
      <w:pPr>
        <w:rPr>
          <w:rFonts w:ascii="Arial" w:hAnsi="Arial" w:cs="Arial"/>
          <w:sz w:val="24"/>
          <w:szCs w:val="24"/>
        </w:rPr>
      </w:pPr>
      <w:r w:rsidRPr="006B4C92">
        <w:rPr>
          <w:rFonts w:ascii="Arial" w:hAnsi="Arial" w:cs="Arial"/>
          <w:sz w:val="24"/>
          <w:szCs w:val="24"/>
        </w:rPr>
        <w:t xml:space="preserve">En la ausencia del oxígeno, la respiración consiste de dos caminos metabólicos: glicólisis y fermentación. Ambos se efectúan en el </w:t>
      </w:r>
      <w:proofErr w:type="spellStart"/>
      <w:r>
        <w:rPr>
          <w:rFonts w:ascii="Arial" w:hAnsi="Arial" w:cs="Arial"/>
          <w:sz w:val="24"/>
          <w:szCs w:val="24"/>
        </w:rPr>
        <w:t>cito</w:t>
      </w:r>
      <w:r w:rsidRPr="006B4C92">
        <w:rPr>
          <w:rFonts w:ascii="Arial" w:hAnsi="Arial" w:cs="Arial"/>
          <w:sz w:val="24"/>
          <w:szCs w:val="24"/>
        </w:rPr>
        <w:t>sol</w:t>
      </w:r>
      <w:proofErr w:type="spellEnd"/>
      <w:r w:rsidRPr="006B4C92">
        <w:rPr>
          <w:rFonts w:ascii="Arial" w:hAnsi="Arial" w:cs="Arial"/>
          <w:sz w:val="24"/>
          <w:szCs w:val="24"/>
        </w:rPr>
        <w:t>.</w:t>
      </w:r>
    </w:p>
    <w:p w:rsidR="00083F3D" w:rsidRPr="006B4C92" w:rsidRDefault="00083F3D" w:rsidP="006B4C92">
      <w:pPr>
        <w:jc w:val="center"/>
        <w:rPr>
          <w:rFonts w:ascii="Arial" w:hAnsi="Arial" w:cs="Arial"/>
          <w:b/>
          <w:sz w:val="24"/>
          <w:szCs w:val="24"/>
        </w:rPr>
      </w:pPr>
      <w:r w:rsidRPr="006B4C92">
        <w:rPr>
          <w:rFonts w:ascii="Arial" w:hAnsi="Arial" w:cs="Arial"/>
          <w:b/>
          <w:sz w:val="24"/>
          <w:szCs w:val="24"/>
        </w:rPr>
        <w:t>CICLO DE KREBS</w:t>
      </w:r>
    </w:p>
    <w:p w:rsidR="000A6A93" w:rsidRPr="000A6A93" w:rsidRDefault="000A6A93" w:rsidP="000A6A93">
      <w:pPr>
        <w:rPr>
          <w:rFonts w:ascii="Arial" w:hAnsi="Arial" w:cs="Arial"/>
          <w:sz w:val="24"/>
          <w:szCs w:val="24"/>
        </w:rPr>
      </w:pPr>
      <w:r w:rsidRPr="000A6A93">
        <w:rPr>
          <w:rFonts w:ascii="Arial" w:hAnsi="Arial" w:cs="Arial"/>
          <w:sz w:val="24"/>
          <w:szCs w:val="24"/>
        </w:rPr>
        <w:t xml:space="preserve">El ciclo de Krebs se lleva </w:t>
      </w:r>
      <w:r w:rsidRPr="000A6A93">
        <w:rPr>
          <w:rFonts w:ascii="Arial" w:hAnsi="Arial" w:cs="Arial"/>
          <w:sz w:val="24"/>
          <w:szCs w:val="24"/>
        </w:rPr>
        <w:t>a cabo</w:t>
      </w:r>
      <w:r w:rsidRPr="000A6A93">
        <w:rPr>
          <w:rFonts w:ascii="Arial" w:hAnsi="Arial" w:cs="Arial"/>
          <w:sz w:val="24"/>
          <w:szCs w:val="24"/>
        </w:rPr>
        <w:t xml:space="preserve"> en la matriz de la mitocondria y genera un conglomerado de energía química (ATP, NADH y FADH2) de la oxidación del </w:t>
      </w:r>
      <w:proofErr w:type="spellStart"/>
      <w:r w:rsidRPr="000A6A93">
        <w:rPr>
          <w:rFonts w:ascii="Arial" w:hAnsi="Arial" w:cs="Arial"/>
          <w:sz w:val="24"/>
          <w:szCs w:val="24"/>
        </w:rPr>
        <w:t>piruvato</w:t>
      </w:r>
      <w:proofErr w:type="spellEnd"/>
      <w:r w:rsidRPr="000A6A93">
        <w:rPr>
          <w:rFonts w:ascii="Arial" w:hAnsi="Arial" w:cs="Arial"/>
          <w:sz w:val="24"/>
          <w:szCs w:val="24"/>
        </w:rPr>
        <w:t>, el producto final de la glicólisis.</w:t>
      </w:r>
    </w:p>
    <w:p w:rsidR="000A6A93" w:rsidRDefault="000A6A93" w:rsidP="000A6A93">
      <w:pPr>
        <w:rPr>
          <w:rFonts w:ascii="Arial" w:hAnsi="Arial" w:cs="Arial"/>
          <w:sz w:val="24"/>
          <w:szCs w:val="24"/>
        </w:rPr>
      </w:pPr>
      <w:r w:rsidRPr="000A6A93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0A6A93">
        <w:rPr>
          <w:rFonts w:ascii="Arial" w:hAnsi="Arial" w:cs="Arial"/>
          <w:sz w:val="24"/>
          <w:szCs w:val="24"/>
        </w:rPr>
        <w:t>Piruvato</w:t>
      </w:r>
      <w:proofErr w:type="spellEnd"/>
      <w:r w:rsidRPr="000A6A93">
        <w:rPr>
          <w:rFonts w:ascii="Arial" w:hAnsi="Arial" w:cs="Arial"/>
          <w:sz w:val="24"/>
          <w:szCs w:val="24"/>
        </w:rPr>
        <w:t xml:space="preserve"> es transportado dentro de la mitocondria y pierde bióxido de carbono para formar la Acetil Coenzima A (Acetil CoA), una molécula de dos carbonos. Cuando la acetil CoA es oxidada a bióxido de carbono en el ciclo de Krebs, la energía química es liberada y capturada en forma de NADH, FADH2 y ATP.</w:t>
      </w:r>
    </w:p>
    <w:p w:rsidR="000A6A93" w:rsidRPr="006943B9" w:rsidRDefault="00AE40B0">
      <w:pPr>
        <w:rPr>
          <w:rFonts w:ascii="Arial" w:hAnsi="Arial" w:cs="Arial"/>
          <w:sz w:val="24"/>
          <w:szCs w:val="24"/>
          <w:u w:val="dotDotDash"/>
        </w:rPr>
      </w:pPr>
      <w:r w:rsidRPr="006943B9">
        <w:rPr>
          <w:rFonts w:ascii="Arial" w:hAnsi="Arial" w:cs="Arial"/>
          <w:sz w:val="24"/>
          <w:szCs w:val="24"/>
          <w:u w:val="dotDotDash"/>
        </w:rPr>
        <w:t>El ciclo de Krebs se inicia la tercera fase del catabolismo.</w:t>
      </w:r>
    </w:p>
    <w:p w:rsidR="006943B9" w:rsidRPr="006943B9" w:rsidRDefault="006943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ciclo </w:t>
      </w:r>
      <w:r w:rsidRPr="006943B9">
        <w:rPr>
          <w:rFonts w:ascii="Arial" w:hAnsi="Arial" w:cs="Arial"/>
          <w:sz w:val="24"/>
          <w:szCs w:val="24"/>
        </w:rPr>
        <w:t>aprovecha el 62% de la energía de la glucosa. Un motor de combustión aprovecha el 20% de la energía.</w:t>
      </w:r>
    </w:p>
    <w:p w:rsidR="00DA5576" w:rsidRDefault="00DA5576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s-MX"/>
        </w:rPr>
        <w:drawing>
          <wp:inline distT="0" distB="0" distL="0" distR="0" wp14:anchorId="47442030" wp14:editId="1B93AE34">
            <wp:extent cx="5603421" cy="2486025"/>
            <wp:effectExtent l="0" t="0" r="0" b="0"/>
            <wp:docPr id="12" name="Imagen 12" descr="Ciclo de Kre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clo de Kreb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020" cy="248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C92" w:rsidRDefault="006B4C92">
      <w:pPr>
        <w:rPr>
          <w:rFonts w:ascii="Arial" w:hAnsi="Arial" w:cs="Arial"/>
          <w:b/>
          <w:sz w:val="24"/>
          <w:szCs w:val="24"/>
        </w:rPr>
      </w:pPr>
    </w:p>
    <w:p w:rsidR="006B4C92" w:rsidRDefault="006B4C92">
      <w:pPr>
        <w:rPr>
          <w:rFonts w:ascii="Arial" w:hAnsi="Arial" w:cs="Arial"/>
          <w:b/>
          <w:sz w:val="24"/>
          <w:szCs w:val="24"/>
        </w:rPr>
      </w:pPr>
    </w:p>
    <w:p w:rsidR="006B4C92" w:rsidRDefault="006B4C92">
      <w:pPr>
        <w:rPr>
          <w:rFonts w:ascii="Arial" w:hAnsi="Arial" w:cs="Arial"/>
          <w:b/>
          <w:sz w:val="24"/>
          <w:szCs w:val="24"/>
        </w:rPr>
      </w:pPr>
    </w:p>
    <w:p w:rsidR="00083F3D" w:rsidRPr="00AE40B0" w:rsidRDefault="00083F3D">
      <w:pPr>
        <w:rPr>
          <w:rFonts w:ascii="Arial" w:hAnsi="Arial" w:cs="Arial"/>
          <w:b/>
          <w:sz w:val="24"/>
          <w:szCs w:val="24"/>
        </w:rPr>
      </w:pPr>
      <w:r w:rsidRPr="00AE40B0">
        <w:rPr>
          <w:rFonts w:ascii="Arial" w:hAnsi="Arial" w:cs="Arial"/>
          <w:b/>
          <w:sz w:val="24"/>
          <w:szCs w:val="24"/>
        </w:rPr>
        <w:t>Composición:</w:t>
      </w:r>
    </w:p>
    <w:p w:rsidR="00083F3D" w:rsidRPr="00083F3D" w:rsidRDefault="00083F3D" w:rsidP="00083F3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3F3D">
        <w:rPr>
          <w:rFonts w:ascii="Arial" w:hAnsi="Arial" w:cs="Arial"/>
          <w:sz w:val="24"/>
          <w:szCs w:val="24"/>
        </w:rPr>
        <w:t>Membrana mitocondrial externa</w:t>
      </w:r>
    </w:p>
    <w:p w:rsidR="00083F3D" w:rsidRPr="00083F3D" w:rsidRDefault="006943B9" w:rsidP="00083F3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43B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2736728" wp14:editId="50494D43">
                <wp:simplePos x="0" y="0"/>
                <wp:positionH relativeFrom="column">
                  <wp:posOffset>3977005</wp:posOffset>
                </wp:positionH>
                <wp:positionV relativeFrom="paragraph">
                  <wp:posOffset>6985</wp:posOffset>
                </wp:positionV>
                <wp:extent cx="2505075" cy="17145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714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3B9" w:rsidRDefault="006943B9" w:rsidP="006943B9">
                            <w:r>
                              <w:t xml:space="preserve">FUNCIÓN:    </w:t>
                            </w:r>
                          </w:p>
                          <w:p w:rsidR="006943B9" w:rsidRDefault="006943B9" w:rsidP="006943B9">
                            <w:r>
                              <w:t xml:space="preserve">1.- </w:t>
                            </w:r>
                            <w:r>
                              <w:t xml:space="preserve">CATABÓLICA.    Oxidación    de    glúcidos,    ácidos    grasos    y    proteínas    para    GENERAR    ENERGÍA.    </w:t>
                            </w:r>
                          </w:p>
                          <w:p w:rsidR="006943B9" w:rsidRDefault="006943B9" w:rsidP="006943B9">
                            <w:r>
                              <w:t xml:space="preserve">2.- </w:t>
                            </w:r>
                            <w:r>
                              <w:t xml:space="preserve">ANABÓLICA.    Algunos    intermediarios    son    precursores    biosintéGcos.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36728" id="_x0000_s1027" type="#_x0000_t202" style="position:absolute;left:0;text-align:left;margin-left:313.15pt;margin-top:.55pt;width:197.25pt;height:1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" fillcolor="#9ecb81 [2169]" strokecolor="black [3213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6943B9" w:rsidRDefault="006943B9" w:rsidP="006943B9">
                      <w:r>
                        <w:t xml:space="preserve">FUNCIÓN:    </w:t>
                      </w:r>
                    </w:p>
                    <w:p w:rsidR="006943B9" w:rsidRDefault="006943B9" w:rsidP="006943B9">
                      <w:r>
                        <w:t xml:space="preserve">1.- </w:t>
                      </w:r>
                      <w:r>
                        <w:t xml:space="preserve">CATABÓLICA.    Oxidación    de    glúcidos,    ácidos    grasos    y    proteínas    para    GENERAR    ENERGÍA.    </w:t>
                      </w:r>
                    </w:p>
                    <w:p w:rsidR="006943B9" w:rsidRDefault="006943B9" w:rsidP="006943B9">
                      <w:r>
                        <w:t xml:space="preserve">2.- </w:t>
                      </w:r>
                      <w:r>
                        <w:t xml:space="preserve">ANABÓLICA.    Algunos    intermediarios    son    precursores    biosintéGcos.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F3D" w:rsidRPr="00083F3D">
        <w:rPr>
          <w:rFonts w:ascii="Arial" w:hAnsi="Arial" w:cs="Arial"/>
          <w:sz w:val="24"/>
          <w:szCs w:val="24"/>
        </w:rPr>
        <w:t>Membrana mitocondrial interna</w:t>
      </w:r>
    </w:p>
    <w:p w:rsidR="00083F3D" w:rsidRPr="00083F3D" w:rsidRDefault="00083F3D" w:rsidP="00083F3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3F3D">
        <w:rPr>
          <w:rFonts w:ascii="Arial" w:hAnsi="Arial" w:cs="Arial"/>
          <w:sz w:val="24"/>
          <w:szCs w:val="24"/>
        </w:rPr>
        <w:t>Espacio intermembrana</w:t>
      </w:r>
    </w:p>
    <w:p w:rsidR="00083F3D" w:rsidRPr="00083F3D" w:rsidRDefault="00083F3D" w:rsidP="00083F3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3F3D">
        <w:rPr>
          <w:rFonts w:ascii="Arial" w:hAnsi="Arial" w:cs="Arial"/>
          <w:sz w:val="24"/>
          <w:szCs w:val="24"/>
        </w:rPr>
        <w:t>Crestas mitocondriales</w:t>
      </w:r>
    </w:p>
    <w:p w:rsidR="00083F3D" w:rsidRPr="00083F3D" w:rsidRDefault="00083F3D" w:rsidP="00083F3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3F3D">
        <w:rPr>
          <w:rFonts w:ascii="Arial" w:hAnsi="Arial" w:cs="Arial"/>
          <w:sz w:val="24"/>
          <w:szCs w:val="24"/>
        </w:rPr>
        <w:t>Matriz mitocondrial</w:t>
      </w:r>
    </w:p>
    <w:p w:rsidR="00083F3D" w:rsidRPr="00083F3D" w:rsidRDefault="00083F3D" w:rsidP="00083F3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083F3D">
        <w:rPr>
          <w:rFonts w:ascii="Arial" w:hAnsi="Arial" w:cs="Arial"/>
          <w:sz w:val="24"/>
          <w:szCs w:val="24"/>
        </w:rPr>
        <w:t>ibosomas</w:t>
      </w:r>
    </w:p>
    <w:p w:rsidR="00083F3D" w:rsidRPr="00083F3D" w:rsidRDefault="00083F3D" w:rsidP="00083F3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3F3D">
        <w:rPr>
          <w:rFonts w:ascii="Arial" w:hAnsi="Arial" w:cs="Arial"/>
          <w:sz w:val="24"/>
          <w:szCs w:val="24"/>
        </w:rPr>
        <w:t>ADN circular</w:t>
      </w:r>
    </w:p>
    <w:p w:rsidR="00083F3D" w:rsidRPr="00083F3D" w:rsidRDefault="00083F3D" w:rsidP="00083F3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3F3D">
        <w:rPr>
          <w:rFonts w:ascii="Arial" w:hAnsi="Arial" w:cs="Arial"/>
          <w:sz w:val="24"/>
          <w:szCs w:val="24"/>
        </w:rPr>
        <w:t>ARN</w:t>
      </w:r>
    </w:p>
    <w:p w:rsidR="00083F3D" w:rsidRPr="00083F3D" w:rsidRDefault="00083F3D" w:rsidP="00083F3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3F3D">
        <w:rPr>
          <w:rFonts w:ascii="Arial" w:hAnsi="Arial" w:cs="Arial"/>
          <w:sz w:val="24"/>
          <w:szCs w:val="24"/>
        </w:rPr>
        <w:t>Enzimas</w:t>
      </w:r>
    </w:p>
    <w:p w:rsidR="00083F3D" w:rsidRPr="00083F3D" w:rsidRDefault="00083F3D" w:rsidP="00083F3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3F3D">
        <w:rPr>
          <w:rFonts w:ascii="Arial" w:hAnsi="Arial" w:cs="Arial"/>
          <w:sz w:val="24"/>
          <w:szCs w:val="24"/>
        </w:rPr>
        <w:t>Sustratos</w:t>
      </w:r>
    </w:p>
    <w:p w:rsidR="00083F3D" w:rsidRDefault="00083F3D" w:rsidP="00083F3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3F3D">
        <w:rPr>
          <w:rFonts w:ascii="Arial" w:hAnsi="Arial" w:cs="Arial"/>
          <w:sz w:val="24"/>
          <w:szCs w:val="24"/>
        </w:rPr>
        <w:t>Productos.</w:t>
      </w:r>
    </w:p>
    <w:p w:rsidR="00083F3D" w:rsidRPr="00AE40B0" w:rsidRDefault="00083F3D" w:rsidP="00083F3D">
      <w:pPr>
        <w:rPr>
          <w:rFonts w:ascii="Arial" w:hAnsi="Arial" w:cs="Arial"/>
          <w:b/>
          <w:sz w:val="24"/>
          <w:szCs w:val="24"/>
        </w:rPr>
      </w:pPr>
      <w:r w:rsidRPr="00AE40B0">
        <w:rPr>
          <w:rFonts w:ascii="Arial" w:hAnsi="Arial" w:cs="Arial"/>
          <w:b/>
          <w:sz w:val="24"/>
          <w:szCs w:val="24"/>
        </w:rPr>
        <w:t>Generalidades:</w:t>
      </w:r>
    </w:p>
    <w:p w:rsidR="00083F3D" w:rsidRPr="00AE40B0" w:rsidRDefault="00AE40B0" w:rsidP="00AE4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83F3D" w:rsidRPr="00AE40B0">
        <w:rPr>
          <w:rFonts w:ascii="Arial" w:hAnsi="Arial" w:cs="Arial"/>
          <w:sz w:val="24"/>
          <w:szCs w:val="24"/>
        </w:rPr>
        <w:t>Ciclo de Krebs,</w:t>
      </w:r>
      <w:r w:rsidRPr="00AE40B0">
        <w:rPr>
          <w:rFonts w:ascii="Arial" w:hAnsi="Arial" w:cs="Arial"/>
          <w:sz w:val="24"/>
          <w:szCs w:val="24"/>
        </w:rPr>
        <w:t xml:space="preserve"> Ciclo del ácido cítrico, Ciclo del citrato o Ciclo de los ácido tricarboxílicos.</w:t>
      </w:r>
    </w:p>
    <w:p w:rsidR="00AE40B0" w:rsidRPr="00AE40B0" w:rsidRDefault="00AE40B0" w:rsidP="00AE4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E40B0">
        <w:rPr>
          <w:rFonts w:ascii="Arial" w:hAnsi="Arial" w:cs="Arial"/>
          <w:sz w:val="24"/>
          <w:szCs w:val="24"/>
        </w:rPr>
        <w:t>Ocurre en la matriz mitocondrial</w:t>
      </w:r>
    </w:p>
    <w:p w:rsidR="00AE40B0" w:rsidRPr="00AE40B0" w:rsidRDefault="00AE40B0" w:rsidP="00AE4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E40B0">
        <w:rPr>
          <w:rFonts w:ascii="Arial" w:hAnsi="Arial" w:cs="Arial"/>
          <w:sz w:val="24"/>
          <w:szCs w:val="24"/>
        </w:rPr>
        <w:t>Se alimenta con Acetil-CoA</w:t>
      </w:r>
    </w:p>
    <w:p w:rsidR="00AE40B0" w:rsidRPr="00AE40B0" w:rsidRDefault="00AE40B0" w:rsidP="00AE4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E40B0">
        <w:rPr>
          <w:rFonts w:ascii="Arial" w:hAnsi="Arial" w:cs="Arial"/>
          <w:sz w:val="24"/>
          <w:szCs w:val="24"/>
        </w:rPr>
        <w:t>Consta de 9 reacciones (El producto de la ultima es el sustrato de la primera).</w:t>
      </w:r>
    </w:p>
    <w:p w:rsidR="00AE40B0" w:rsidRPr="00AE40B0" w:rsidRDefault="00AE40B0" w:rsidP="00AE4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E40B0">
        <w:rPr>
          <w:rFonts w:ascii="Arial" w:hAnsi="Arial" w:cs="Arial"/>
          <w:sz w:val="24"/>
          <w:szCs w:val="24"/>
        </w:rPr>
        <w:t>Tiene un rendimiento equivalente a 12 ATP por vuelta.</w:t>
      </w:r>
    </w:p>
    <w:p w:rsidR="00DA5576" w:rsidRDefault="00AE40B0" w:rsidP="00AE4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E40B0">
        <w:rPr>
          <w:rFonts w:ascii="Arial" w:hAnsi="Arial" w:cs="Arial"/>
          <w:sz w:val="24"/>
          <w:szCs w:val="24"/>
        </w:rPr>
        <w:t>Se libera  CO2</w:t>
      </w:r>
    </w:p>
    <w:p w:rsidR="00AE40B0" w:rsidRDefault="00AE40B0" w:rsidP="00AE4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Comenzamos </w:t>
      </w:r>
      <w:r w:rsidRPr="00AE40B0">
        <w:rPr>
          <w:rFonts w:ascii="Arial" w:hAnsi="Arial" w:cs="Arial"/>
          <w:sz w:val="24"/>
          <w:szCs w:val="24"/>
        </w:rPr>
        <w:t>simplifican</w:t>
      </w:r>
      <w:r>
        <w:rPr>
          <w:rFonts w:ascii="Arial" w:hAnsi="Arial" w:cs="Arial"/>
          <w:sz w:val="24"/>
          <w:szCs w:val="24"/>
        </w:rPr>
        <w:t>do</w:t>
      </w:r>
      <w:r w:rsidRPr="00AE40B0">
        <w:rPr>
          <w:rFonts w:ascii="Arial" w:hAnsi="Arial" w:cs="Arial"/>
          <w:sz w:val="24"/>
          <w:szCs w:val="24"/>
        </w:rPr>
        <w:t xml:space="preserve"> el número de moléculas i</w:t>
      </w:r>
      <w:r>
        <w:rPr>
          <w:rFonts w:ascii="Arial" w:hAnsi="Arial" w:cs="Arial"/>
          <w:sz w:val="24"/>
          <w:szCs w:val="24"/>
        </w:rPr>
        <w:t>nvolucradas en el ciclo de Krebs</w:t>
      </w:r>
      <w:r w:rsidRPr="00AE40B0">
        <w:rPr>
          <w:rFonts w:ascii="Arial" w:hAnsi="Arial" w:cs="Arial"/>
          <w:sz w:val="24"/>
          <w:szCs w:val="24"/>
        </w:rPr>
        <w:t>, para enfatizar los cambios estructurales que tienen</w:t>
      </w:r>
      <w:r>
        <w:rPr>
          <w:rFonts w:ascii="Arial" w:hAnsi="Arial" w:cs="Arial"/>
          <w:sz w:val="24"/>
          <w:szCs w:val="24"/>
        </w:rPr>
        <w:t xml:space="preserve"> lugar, así como también mostrar</w:t>
      </w:r>
      <w:r w:rsidR="000A6A93">
        <w:rPr>
          <w:rFonts w:ascii="Arial" w:hAnsi="Arial" w:cs="Arial"/>
          <w:sz w:val="24"/>
          <w:szCs w:val="24"/>
        </w:rPr>
        <w:t xml:space="preserve"> donde</w:t>
      </w:r>
      <w:r w:rsidRPr="00AE40B0">
        <w:rPr>
          <w:rFonts w:ascii="Arial" w:hAnsi="Arial" w:cs="Arial"/>
          <w:sz w:val="24"/>
          <w:szCs w:val="24"/>
        </w:rPr>
        <w:t xml:space="preserve"> son producidas las moléculas de alta energía.</w:t>
      </w:r>
    </w:p>
    <w:p w:rsidR="000A6A93" w:rsidRPr="000A6A93" w:rsidRDefault="000A6A93" w:rsidP="00AE40B0">
      <w:pPr>
        <w:rPr>
          <w:rFonts w:ascii="Arial" w:hAnsi="Arial" w:cs="Arial"/>
          <w:sz w:val="24"/>
          <w:szCs w:val="24"/>
          <w:u w:val="single"/>
        </w:rPr>
      </w:pPr>
      <w:r w:rsidRPr="000A6A93">
        <w:rPr>
          <w:rFonts w:ascii="Arial" w:hAnsi="Arial" w:cs="Arial"/>
          <w:sz w:val="24"/>
          <w:szCs w:val="24"/>
          <w:u w:val="single"/>
        </w:rPr>
        <w:t>(http://www.maph49.galeon.com/respcel/anikreb2.gif)</w:t>
      </w:r>
    </w:p>
    <w:p w:rsidR="000A6A93" w:rsidRDefault="000A6A93" w:rsidP="000A6A93">
      <w:pPr>
        <w:rPr>
          <w:rFonts w:ascii="Arial" w:hAnsi="Arial" w:cs="Arial"/>
          <w:sz w:val="24"/>
          <w:szCs w:val="24"/>
        </w:rPr>
      </w:pPr>
      <w:r w:rsidRPr="000A6A93">
        <w:rPr>
          <w:rFonts w:ascii="Arial" w:hAnsi="Arial" w:cs="Arial"/>
          <w:sz w:val="24"/>
          <w:szCs w:val="24"/>
        </w:rPr>
        <w:t xml:space="preserve">Los dos grupos de dos carbonos de la Acetil-CoA son transferidos a </w:t>
      </w:r>
      <w:r w:rsidRPr="000A6A93">
        <w:rPr>
          <w:rFonts w:ascii="Arial" w:hAnsi="Arial" w:cs="Arial"/>
          <w:sz w:val="24"/>
          <w:szCs w:val="24"/>
        </w:rPr>
        <w:t>las moléculas</w:t>
      </w:r>
      <w:r w:rsidRPr="000A6A93">
        <w:rPr>
          <w:rFonts w:ascii="Arial" w:hAnsi="Arial" w:cs="Arial"/>
          <w:sz w:val="24"/>
          <w:szCs w:val="24"/>
        </w:rPr>
        <w:t xml:space="preserve"> de cuatro carbonos del ácido </w:t>
      </w:r>
      <w:proofErr w:type="spellStart"/>
      <w:r w:rsidRPr="000A6A93">
        <w:rPr>
          <w:rFonts w:ascii="Arial" w:hAnsi="Arial" w:cs="Arial"/>
          <w:sz w:val="24"/>
          <w:szCs w:val="24"/>
        </w:rPr>
        <w:t>oxaloacético</w:t>
      </w:r>
      <w:proofErr w:type="spellEnd"/>
      <w:r w:rsidRPr="000A6A93">
        <w:rPr>
          <w:rFonts w:ascii="Arial" w:hAnsi="Arial" w:cs="Arial"/>
          <w:sz w:val="24"/>
          <w:szCs w:val="24"/>
        </w:rPr>
        <w:t xml:space="preserve">, para formar una molécula de seis carbonos, la cual es usada para regenerar al ácido </w:t>
      </w:r>
      <w:proofErr w:type="spellStart"/>
      <w:r w:rsidRPr="000A6A93">
        <w:rPr>
          <w:rFonts w:ascii="Arial" w:hAnsi="Arial" w:cs="Arial"/>
          <w:sz w:val="24"/>
          <w:szCs w:val="24"/>
        </w:rPr>
        <w:t>oxaloacético</w:t>
      </w:r>
      <w:proofErr w:type="spellEnd"/>
      <w:r w:rsidRPr="000A6A93">
        <w:rPr>
          <w:rFonts w:ascii="Arial" w:hAnsi="Arial" w:cs="Arial"/>
          <w:sz w:val="24"/>
          <w:szCs w:val="24"/>
        </w:rPr>
        <w:t>.</w:t>
      </w:r>
    </w:p>
    <w:p w:rsidR="000A6A93" w:rsidRPr="000A6A93" w:rsidRDefault="000A6A93" w:rsidP="000A6A93">
      <w:pPr>
        <w:rPr>
          <w:rFonts w:ascii="Arial" w:hAnsi="Arial" w:cs="Arial"/>
          <w:sz w:val="24"/>
          <w:szCs w:val="24"/>
        </w:rPr>
      </w:pPr>
      <w:r w:rsidRPr="000A6A93">
        <w:rPr>
          <w:rFonts w:ascii="Arial" w:hAnsi="Arial" w:cs="Arial"/>
          <w:sz w:val="24"/>
          <w:szCs w:val="24"/>
        </w:rPr>
        <w:t>Por cada grupo acetilo que entra en el ciclo de Krebs:</w:t>
      </w:r>
    </w:p>
    <w:p w:rsidR="000A6A93" w:rsidRPr="000A6A93" w:rsidRDefault="000A6A93" w:rsidP="000A6A93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6A93">
        <w:rPr>
          <w:rFonts w:ascii="Arial" w:hAnsi="Arial" w:cs="Arial"/>
          <w:sz w:val="24"/>
          <w:szCs w:val="24"/>
        </w:rPr>
        <w:t>2 moléculas de bióxido de carbono son liberadas</w:t>
      </w:r>
    </w:p>
    <w:p w:rsidR="000A6A93" w:rsidRPr="000A6A93" w:rsidRDefault="000A6A93" w:rsidP="000A6A93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6A93">
        <w:rPr>
          <w:rFonts w:ascii="Arial" w:hAnsi="Arial" w:cs="Arial"/>
          <w:sz w:val="24"/>
          <w:szCs w:val="24"/>
        </w:rPr>
        <w:t>1</w:t>
      </w:r>
      <w:r w:rsidRPr="000A6A93">
        <w:rPr>
          <w:rFonts w:ascii="Arial" w:hAnsi="Arial" w:cs="Arial"/>
          <w:sz w:val="24"/>
          <w:szCs w:val="24"/>
        </w:rPr>
        <w:t xml:space="preserve"> molécula de ATP es formada</w:t>
      </w:r>
    </w:p>
    <w:p w:rsidR="000A6A93" w:rsidRPr="000A6A93" w:rsidRDefault="000A6A93" w:rsidP="000A6A93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6A93">
        <w:rPr>
          <w:rFonts w:ascii="Arial" w:hAnsi="Arial" w:cs="Arial"/>
          <w:sz w:val="24"/>
          <w:szCs w:val="24"/>
        </w:rPr>
        <w:t>3 moléculas de NADH y 1 mo</w:t>
      </w:r>
      <w:r w:rsidRPr="000A6A93">
        <w:rPr>
          <w:rFonts w:ascii="Arial" w:hAnsi="Arial" w:cs="Arial"/>
          <w:sz w:val="24"/>
          <w:szCs w:val="24"/>
        </w:rPr>
        <w:t>lécula de FADH2 son producidas.</w:t>
      </w:r>
    </w:p>
    <w:p w:rsidR="000A6A93" w:rsidRDefault="000A6A93" w:rsidP="000A6A93">
      <w:pPr>
        <w:rPr>
          <w:rFonts w:ascii="Arial" w:hAnsi="Arial" w:cs="Arial"/>
          <w:sz w:val="24"/>
          <w:szCs w:val="24"/>
        </w:rPr>
      </w:pPr>
      <w:r w:rsidRPr="000A6A93">
        <w:rPr>
          <w:rFonts w:ascii="Arial" w:hAnsi="Arial" w:cs="Arial"/>
          <w:sz w:val="24"/>
          <w:szCs w:val="24"/>
        </w:rPr>
        <w:t>Ambas moléculas son transportadores de electrones y transfieren energía al ATP por la vía de la cadena de transporte de electrone</w:t>
      </w:r>
      <w:r>
        <w:rPr>
          <w:rFonts w:ascii="Arial" w:hAnsi="Arial" w:cs="Arial"/>
          <w:sz w:val="24"/>
          <w:szCs w:val="24"/>
        </w:rPr>
        <w:t>s.</w:t>
      </w:r>
    </w:p>
    <w:p w:rsidR="006B4C92" w:rsidRDefault="006B4C92" w:rsidP="00AE40B0">
      <w:pPr>
        <w:rPr>
          <w:rFonts w:ascii="Arial" w:hAnsi="Arial" w:cs="Arial"/>
          <w:sz w:val="24"/>
          <w:szCs w:val="24"/>
        </w:rPr>
      </w:pPr>
    </w:p>
    <w:p w:rsidR="00AE40B0" w:rsidRPr="00AE40B0" w:rsidRDefault="004D4BBD" w:rsidP="00AE40B0">
      <w:pPr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58240" behindDoc="0" locked="0" layoutInCell="1" allowOverlap="1" wp14:anchorId="0C52E5B1" wp14:editId="63427D48">
            <wp:simplePos x="0" y="0"/>
            <wp:positionH relativeFrom="page">
              <wp:posOffset>123825</wp:posOffset>
            </wp:positionH>
            <wp:positionV relativeFrom="page">
              <wp:posOffset>1228725</wp:posOffset>
            </wp:positionV>
            <wp:extent cx="3152775" cy="2188845"/>
            <wp:effectExtent l="0" t="0" r="9525" b="1905"/>
            <wp:wrapSquare wrapText="bothSides"/>
            <wp:docPr id="5" name="Imagen 5" descr="El ciclo de Kre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l ciclo de Kreb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576">
        <w:rPr>
          <w:rFonts w:ascii="Arial" w:hAnsi="Arial" w:cs="Arial"/>
          <w:sz w:val="24"/>
          <w:szCs w:val="24"/>
        </w:rPr>
        <w:t>Paso por paso “Realización Ciclo de Krebs”</w:t>
      </w:r>
    </w:p>
    <w:p w:rsidR="000A6A93" w:rsidRDefault="004D4BBD" w:rsidP="00083F3D">
      <w:pPr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6194606" wp14:editId="72A03788">
            <wp:simplePos x="0" y="0"/>
            <wp:positionH relativeFrom="margin">
              <wp:posOffset>2996565</wp:posOffset>
            </wp:positionH>
            <wp:positionV relativeFrom="margin">
              <wp:posOffset>340360</wp:posOffset>
            </wp:positionV>
            <wp:extent cx="3222625" cy="2237740"/>
            <wp:effectExtent l="0" t="0" r="0" b="0"/>
            <wp:wrapSquare wrapText="bothSides"/>
            <wp:docPr id="6" name="Imagen 6" descr="El ciclo de Kre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l ciclo de Kreb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6A93" w:rsidRDefault="000A6A93" w:rsidP="00083F3D">
      <w:pPr>
        <w:rPr>
          <w:rFonts w:ascii="Arial" w:hAnsi="Arial" w:cs="Arial"/>
          <w:sz w:val="24"/>
          <w:szCs w:val="24"/>
        </w:rPr>
      </w:pPr>
    </w:p>
    <w:p w:rsidR="000A6A93" w:rsidRDefault="000A6A93" w:rsidP="00083F3D">
      <w:pPr>
        <w:rPr>
          <w:rFonts w:ascii="Arial" w:hAnsi="Arial" w:cs="Arial"/>
          <w:sz w:val="24"/>
          <w:szCs w:val="24"/>
        </w:rPr>
      </w:pPr>
    </w:p>
    <w:p w:rsidR="000A6A93" w:rsidRPr="00DA5576" w:rsidRDefault="000A6A93" w:rsidP="00083F3D">
      <w:pPr>
        <w:rPr>
          <w:noProof/>
          <w:lang w:eastAsia="es-MX"/>
        </w:rPr>
      </w:pPr>
    </w:p>
    <w:p w:rsidR="000A6A93" w:rsidRDefault="004D4BBD" w:rsidP="00083F3D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E3510A" wp14:editId="43A8EE55">
                <wp:simplePos x="0" y="0"/>
                <wp:positionH relativeFrom="margin">
                  <wp:posOffset>2406015</wp:posOffset>
                </wp:positionH>
                <wp:positionV relativeFrom="paragraph">
                  <wp:posOffset>52070</wp:posOffset>
                </wp:positionV>
                <wp:extent cx="390525" cy="45719"/>
                <wp:effectExtent l="0" t="38100" r="28575" b="88265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B72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1" o:spid="_x0000_s1026" type="#_x0000_t32" style="position:absolute;margin-left:189.45pt;margin-top:4.1pt;width:30.75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0A6A93" w:rsidRPr="000A6A93">
        <w:rPr>
          <w:noProof/>
          <w:lang w:eastAsia="es-MX"/>
        </w:rPr>
        <w:t xml:space="preserve"> </w:t>
      </w:r>
    </w:p>
    <w:p w:rsidR="000A6A93" w:rsidRPr="000A6A93" w:rsidRDefault="004D4BBD" w:rsidP="00083F3D">
      <w:pPr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2EF1028B" wp14:editId="6EFB5035">
            <wp:simplePos x="0" y="0"/>
            <wp:positionH relativeFrom="page">
              <wp:posOffset>123825</wp:posOffset>
            </wp:positionH>
            <wp:positionV relativeFrom="margin">
              <wp:posOffset>5605780</wp:posOffset>
            </wp:positionV>
            <wp:extent cx="3476625" cy="2414270"/>
            <wp:effectExtent l="0" t="0" r="9525" b="5080"/>
            <wp:wrapSquare wrapText="bothSides"/>
            <wp:docPr id="9" name="Imagen 9" descr="El ciclo de Kre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l ciclo de Kreb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6A93" w:rsidRDefault="000A6A93" w:rsidP="00083F3D">
      <w:pPr>
        <w:rPr>
          <w:rFonts w:ascii="Arial" w:hAnsi="Arial" w:cs="Arial"/>
          <w:noProof/>
          <w:sz w:val="24"/>
          <w:szCs w:val="24"/>
          <w:lang w:eastAsia="es-MX"/>
        </w:rPr>
      </w:pPr>
    </w:p>
    <w:p w:rsidR="000A6A93" w:rsidRDefault="000A6A93" w:rsidP="00083F3D">
      <w:pPr>
        <w:rPr>
          <w:rFonts w:ascii="Arial" w:hAnsi="Arial" w:cs="Arial"/>
          <w:noProof/>
          <w:sz w:val="24"/>
          <w:szCs w:val="24"/>
          <w:lang w:eastAsia="es-MX"/>
        </w:rPr>
      </w:pPr>
    </w:p>
    <w:p w:rsidR="006B4C92" w:rsidRDefault="004D4BBD" w:rsidP="00DA5576">
      <w:pPr>
        <w:jc w:val="center"/>
        <w:rPr>
          <w:rFonts w:ascii="Arial" w:hAnsi="Arial" w:cs="Arial"/>
          <w:b/>
          <w:noProof/>
          <w:sz w:val="24"/>
          <w:szCs w:val="24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7C93AF" wp14:editId="1B3A7A31">
                <wp:simplePos x="0" y="0"/>
                <wp:positionH relativeFrom="column">
                  <wp:posOffset>4474846</wp:posOffset>
                </wp:positionH>
                <wp:positionV relativeFrom="paragraph">
                  <wp:posOffset>8890</wp:posOffset>
                </wp:positionV>
                <wp:extent cx="45719" cy="276225"/>
                <wp:effectExtent l="57150" t="0" r="50165" b="47625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09FC1" id="Conector recto de flecha 22" o:spid="_x0000_s1026" type="#_x0000_t32" style="position:absolute;margin-left:352.35pt;margin-top:.7pt;width:3.6pt;height:21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2D20364F" wp14:editId="47D02FAB">
            <wp:simplePos x="0" y="0"/>
            <wp:positionH relativeFrom="page">
              <wp:posOffset>142875</wp:posOffset>
            </wp:positionH>
            <wp:positionV relativeFrom="margin">
              <wp:posOffset>2967355</wp:posOffset>
            </wp:positionV>
            <wp:extent cx="3359785" cy="2333625"/>
            <wp:effectExtent l="0" t="0" r="0" b="9525"/>
            <wp:wrapSquare wrapText="bothSides"/>
            <wp:docPr id="8" name="Imagen 8" descr="El ciclo de Kre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l ciclo de Kreb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4C92" w:rsidRDefault="004D4BBD" w:rsidP="00DA5576">
      <w:pPr>
        <w:jc w:val="center"/>
        <w:rPr>
          <w:rFonts w:ascii="Arial" w:hAnsi="Arial" w:cs="Arial"/>
          <w:b/>
          <w:noProof/>
          <w:sz w:val="24"/>
          <w:szCs w:val="24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18C18B17" wp14:editId="5401AE45">
            <wp:simplePos x="0" y="0"/>
            <wp:positionH relativeFrom="page">
              <wp:posOffset>4010025</wp:posOffset>
            </wp:positionH>
            <wp:positionV relativeFrom="margin">
              <wp:align>center</wp:align>
            </wp:positionV>
            <wp:extent cx="3347085" cy="2324100"/>
            <wp:effectExtent l="0" t="0" r="5715" b="0"/>
            <wp:wrapSquare wrapText="bothSides"/>
            <wp:docPr id="7" name="Imagen 7" descr="El ciclo de Kre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l ciclo de Kreb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4C92" w:rsidRDefault="006B4C92" w:rsidP="006B4C92">
      <w:pPr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6B4C92" w:rsidRDefault="006B4C92" w:rsidP="00DA5576">
      <w:pPr>
        <w:jc w:val="center"/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6B4C92" w:rsidRDefault="004D4BBD" w:rsidP="00DA5576">
      <w:pPr>
        <w:jc w:val="center"/>
        <w:rPr>
          <w:rFonts w:ascii="Arial" w:hAnsi="Arial" w:cs="Arial"/>
          <w:b/>
          <w:noProof/>
          <w:sz w:val="24"/>
          <w:szCs w:val="24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4F5E88" wp14:editId="06EA539D">
                <wp:simplePos x="0" y="0"/>
                <wp:positionH relativeFrom="column">
                  <wp:posOffset>2501265</wp:posOffset>
                </wp:positionH>
                <wp:positionV relativeFrom="paragraph">
                  <wp:posOffset>214630</wp:posOffset>
                </wp:positionV>
                <wp:extent cx="361950" cy="45719"/>
                <wp:effectExtent l="38100" t="38100" r="19050" b="88265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F2B92" id="Conector recto de flecha 16" o:spid="_x0000_s1026" type="#_x0000_t32" style="position:absolute;margin-left:196.95pt;margin-top:16.9pt;width:28.5pt;height:3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A6ABA" wp14:editId="7BED0874">
                <wp:simplePos x="0" y="0"/>
                <wp:positionH relativeFrom="column">
                  <wp:posOffset>100965</wp:posOffset>
                </wp:positionH>
                <wp:positionV relativeFrom="paragraph">
                  <wp:posOffset>24765</wp:posOffset>
                </wp:positionV>
                <wp:extent cx="45719" cy="295275"/>
                <wp:effectExtent l="38100" t="0" r="69215" b="47625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D7331" id="Conector recto de flecha 14" o:spid="_x0000_s1026" type="#_x0000_t32" style="position:absolute;margin-left:7.95pt;margin-top:1.95pt;width:3.6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</w:p>
    <w:p w:rsidR="006B4C92" w:rsidRDefault="006B4C92" w:rsidP="006B4C92">
      <w:pPr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6B4C92" w:rsidRDefault="006B4C92" w:rsidP="00DA5576">
      <w:pPr>
        <w:jc w:val="center"/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6B4C92" w:rsidRDefault="006B4C92" w:rsidP="00DA5576">
      <w:pPr>
        <w:jc w:val="center"/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4D4BBD" w:rsidRDefault="004D4BBD" w:rsidP="00DA5576">
      <w:pPr>
        <w:jc w:val="center"/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4D4BBD" w:rsidRDefault="004D4BBD" w:rsidP="00DA5576">
      <w:pPr>
        <w:jc w:val="center"/>
        <w:rPr>
          <w:rFonts w:ascii="Arial" w:hAnsi="Arial" w:cs="Arial"/>
          <w:b/>
          <w:noProof/>
          <w:sz w:val="24"/>
          <w:szCs w:val="24"/>
          <w:lang w:eastAsia="es-MX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97155</wp:posOffset>
                </wp:positionV>
                <wp:extent cx="9525" cy="219075"/>
                <wp:effectExtent l="76200" t="0" r="66675" b="47625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09608E" id="Conector recto de flecha 23" o:spid="_x0000_s1026" type="#_x0000_t32" style="position:absolute;margin-left:34.2pt;margin-top:7.65pt;width:.75pt;height:17.2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</w:p>
    <w:p w:rsidR="004D4BBD" w:rsidRDefault="004D4BBD" w:rsidP="00DA5576">
      <w:pPr>
        <w:jc w:val="center"/>
        <w:rPr>
          <w:rFonts w:ascii="Arial" w:hAnsi="Arial" w:cs="Arial"/>
          <w:b/>
          <w:noProof/>
          <w:sz w:val="24"/>
          <w:szCs w:val="24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 wp14:anchorId="2524065E" wp14:editId="721501F6">
            <wp:simplePos x="0" y="0"/>
            <wp:positionH relativeFrom="page">
              <wp:posOffset>4086225</wp:posOffset>
            </wp:positionH>
            <wp:positionV relativeFrom="margin">
              <wp:posOffset>5667375</wp:posOffset>
            </wp:positionV>
            <wp:extent cx="3448050" cy="2395220"/>
            <wp:effectExtent l="0" t="0" r="0" b="5080"/>
            <wp:wrapSquare wrapText="bothSides"/>
            <wp:docPr id="10" name="Imagen 10" descr="El ciclo de Kre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l ciclo de Kreb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BBD" w:rsidRDefault="004D4BBD" w:rsidP="00DA5576">
      <w:pPr>
        <w:jc w:val="center"/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4D4BBD" w:rsidRDefault="004D4BBD" w:rsidP="00DA5576">
      <w:pPr>
        <w:jc w:val="center"/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4D4BBD" w:rsidRDefault="004D4BBD" w:rsidP="00DA5576">
      <w:pPr>
        <w:jc w:val="center"/>
        <w:rPr>
          <w:rFonts w:ascii="Arial" w:hAnsi="Arial" w:cs="Arial"/>
          <w:b/>
          <w:noProof/>
          <w:sz w:val="24"/>
          <w:szCs w:val="24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94BDE9" wp14:editId="05466518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400050" cy="9525"/>
                <wp:effectExtent l="0" t="57150" r="38100" b="85725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73132D" id="Conector recto de flecha 13" o:spid="_x0000_s1026" type="#_x0000_t32" style="position:absolute;margin-left:0;margin-top:2pt;width:31.5pt;height:.7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4D4BBD" w:rsidRDefault="004D4BBD" w:rsidP="00DA5576">
      <w:pPr>
        <w:jc w:val="center"/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4D4BBD" w:rsidRPr="000A6A93" w:rsidRDefault="004D4BBD" w:rsidP="00DA5576">
      <w:pPr>
        <w:jc w:val="center"/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4D4BBD" w:rsidRDefault="004D4BBD" w:rsidP="000A6A93">
      <w:pPr>
        <w:rPr>
          <w:rFonts w:ascii="Arial" w:hAnsi="Arial" w:cs="Arial"/>
          <w:noProof/>
          <w:sz w:val="24"/>
          <w:szCs w:val="24"/>
          <w:lang w:eastAsia="es-MX"/>
        </w:rPr>
      </w:pPr>
    </w:p>
    <w:p w:rsidR="004D4BBD" w:rsidRDefault="004D4BBD" w:rsidP="000A6A93">
      <w:pPr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4D4BBD" w:rsidRDefault="004D4BBD" w:rsidP="000A6A93">
      <w:pPr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4D4BBD" w:rsidRDefault="004D4BBD" w:rsidP="004D4BBD">
      <w:pPr>
        <w:jc w:val="center"/>
        <w:rPr>
          <w:rFonts w:ascii="Arial" w:hAnsi="Arial" w:cs="Arial"/>
          <w:b/>
          <w:noProof/>
          <w:sz w:val="24"/>
          <w:szCs w:val="24"/>
          <w:lang w:eastAsia="es-MX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lastRenderedPageBreak/>
        <w:t>“</w:t>
      </w:r>
      <w:r w:rsidRPr="004D4BBD">
        <w:rPr>
          <w:rFonts w:ascii="Arial" w:hAnsi="Arial" w:cs="Arial"/>
          <w:b/>
          <w:noProof/>
          <w:sz w:val="24"/>
          <w:szCs w:val="24"/>
          <w:lang w:eastAsia="es-MX"/>
        </w:rPr>
        <w:t>Glucólisis</w:t>
      </w:r>
      <w:r>
        <w:rPr>
          <w:rFonts w:ascii="Arial" w:hAnsi="Arial" w:cs="Arial"/>
          <w:b/>
          <w:noProof/>
          <w:sz w:val="24"/>
          <w:szCs w:val="24"/>
          <w:lang w:eastAsia="es-MX"/>
        </w:rPr>
        <w:t>”</w:t>
      </w:r>
    </w:p>
    <w:p w:rsidR="000A6A93" w:rsidRDefault="000A6A93" w:rsidP="000A6A93">
      <w:pPr>
        <w:rPr>
          <w:rFonts w:ascii="Arial" w:hAnsi="Arial" w:cs="Arial"/>
          <w:noProof/>
          <w:sz w:val="24"/>
          <w:szCs w:val="24"/>
          <w:lang w:eastAsia="es-MX"/>
        </w:rPr>
      </w:pPr>
      <w:r w:rsidRPr="000A6A93">
        <w:rPr>
          <w:rFonts w:ascii="Arial" w:hAnsi="Arial" w:cs="Arial"/>
          <w:noProof/>
          <w:sz w:val="24"/>
          <w:szCs w:val="24"/>
          <w:lang w:eastAsia="es-MX"/>
        </w:rPr>
        <w:t>En la glicólisis, el azúcar de 6 carbonos (glucosa) es roto en dos moléculas de tres carbonos llamadas piruvato. Este cambio va acompañado de la ganancia neta de 2 moléculas de ATP y de 2 moléculas de NADH.</w:t>
      </w:r>
    </w:p>
    <w:p w:rsidR="000A6A93" w:rsidRDefault="000A6A93" w:rsidP="000A6A93">
      <w:pPr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noProof/>
          <w:lang w:eastAsia="es-MX"/>
        </w:rPr>
        <w:drawing>
          <wp:inline distT="0" distB="0" distL="0" distR="0" wp14:anchorId="218BD18B" wp14:editId="0BF295F2">
            <wp:extent cx="3524250" cy="1933575"/>
            <wp:effectExtent l="0" t="0" r="0" b="9525"/>
            <wp:docPr id="11" name="Imagen 11" descr="gilcóli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ilcólisi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A93" w:rsidRPr="000A6A93" w:rsidRDefault="000A6A93" w:rsidP="000A6A93">
      <w:pPr>
        <w:rPr>
          <w:rFonts w:ascii="Arial" w:hAnsi="Arial" w:cs="Arial"/>
          <w:noProof/>
          <w:sz w:val="24"/>
          <w:szCs w:val="24"/>
          <w:lang w:eastAsia="es-MX"/>
        </w:rPr>
      </w:pPr>
      <w:r w:rsidRPr="000A6A93">
        <w:rPr>
          <w:rFonts w:ascii="Arial" w:hAnsi="Arial" w:cs="Arial"/>
          <w:noProof/>
          <w:sz w:val="24"/>
          <w:szCs w:val="24"/>
          <w:lang w:eastAsia="es-MX"/>
        </w:rPr>
        <w:t>Hay cuatro etapa</w:t>
      </w:r>
      <w:r>
        <w:rPr>
          <w:rFonts w:ascii="Arial" w:hAnsi="Arial" w:cs="Arial"/>
          <w:noProof/>
          <w:sz w:val="24"/>
          <w:szCs w:val="24"/>
          <w:lang w:eastAsia="es-MX"/>
        </w:rPr>
        <w:t>s importantes en la glicólisis:</w:t>
      </w:r>
    </w:p>
    <w:p w:rsidR="000A6A93" w:rsidRPr="000A6A93" w:rsidRDefault="000A6A93" w:rsidP="000A6A93">
      <w:pPr>
        <w:pStyle w:val="Prrafodelista"/>
        <w:numPr>
          <w:ilvl w:val="0"/>
          <w:numId w:val="6"/>
        </w:numPr>
        <w:rPr>
          <w:rFonts w:ascii="Arial" w:hAnsi="Arial" w:cs="Arial"/>
          <w:noProof/>
          <w:sz w:val="24"/>
          <w:szCs w:val="24"/>
          <w:lang w:eastAsia="es-MX"/>
        </w:rPr>
      </w:pPr>
      <w:r w:rsidRPr="000A6A93">
        <w:rPr>
          <w:rFonts w:ascii="Arial" w:hAnsi="Arial" w:cs="Arial"/>
          <w:noProof/>
          <w:sz w:val="24"/>
          <w:szCs w:val="24"/>
          <w:lang w:eastAsia="es-MX"/>
        </w:rPr>
        <w:t>Activación de la glucosa por el ATP</w:t>
      </w:r>
    </w:p>
    <w:p w:rsidR="000A6A93" w:rsidRPr="000A6A93" w:rsidRDefault="000A6A93" w:rsidP="000A6A93">
      <w:pPr>
        <w:pStyle w:val="Prrafodelista"/>
        <w:numPr>
          <w:ilvl w:val="0"/>
          <w:numId w:val="6"/>
        </w:numPr>
        <w:rPr>
          <w:rFonts w:ascii="Arial" w:hAnsi="Arial" w:cs="Arial"/>
          <w:noProof/>
          <w:sz w:val="24"/>
          <w:szCs w:val="24"/>
          <w:lang w:eastAsia="es-MX"/>
        </w:rPr>
      </w:pPr>
      <w:r w:rsidRPr="000A6A93">
        <w:rPr>
          <w:rFonts w:ascii="Arial" w:hAnsi="Arial" w:cs="Arial"/>
          <w:noProof/>
          <w:sz w:val="24"/>
          <w:szCs w:val="24"/>
          <w:lang w:eastAsia="es-MX"/>
        </w:rPr>
        <w:t>Dividiendo a la glucosa en dos mitades forforiladas aproximadamente</w:t>
      </w:r>
    </w:p>
    <w:p w:rsidR="000A6A93" w:rsidRPr="000A6A93" w:rsidRDefault="000A6A93" w:rsidP="000A6A93">
      <w:pPr>
        <w:pStyle w:val="Prrafodelista"/>
        <w:numPr>
          <w:ilvl w:val="0"/>
          <w:numId w:val="6"/>
        </w:numPr>
        <w:rPr>
          <w:rFonts w:ascii="Arial" w:hAnsi="Arial" w:cs="Arial"/>
          <w:noProof/>
          <w:sz w:val="24"/>
          <w:szCs w:val="24"/>
          <w:lang w:eastAsia="es-MX"/>
        </w:rPr>
      </w:pPr>
      <w:r w:rsidRPr="000A6A93">
        <w:rPr>
          <w:rFonts w:ascii="Arial" w:hAnsi="Arial" w:cs="Arial"/>
          <w:noProof/>
          <w:sz w:val="24"/>
          <w:szCs w:val="24"/>
          <w:lang w:eastAsia="es-MX"/>
        </w:rPr>
        <w:t>Reducción de NAD+ a NADH</w:t>
      </w:r>
    </w:p>
    <w:p w:rsidR="000A6A93" w:rsidRDefault="000A6A93" w:rsidP="000A6A93">
      <w:pPr>
        <w:pStyle w:val="Prrafodelista"/>
        <w:numPr>
          <w:ilvl w:val="0"/>
          <w:numId w:val="6"/>
        </w:numPr>
        <w:rPr>
          <w:rFonts w:ascii="Arial" w:hAnsi="Arial" w:cs="Arial"/>
          <w:noProof/>
          <w:sz w:val="24"/>
          <w:szCs w:val="24"/>
          <w:lang w:eastAsia="es-MX"/>
        </w:rPr>
      </w:pPr>
      <w:r w:rsidRPr="000A6A93">
        <w:rPr>
          <w:rFonts w:ascii="Arial" w:hAnsi="Arial" w:cs="Arial"/>
          <w:noProof/>
          <w:sz w:val="24"/>
          <w:szCs w:val="24"/>
          <w:lang w:eastAsia="es-MX"/>
        </w:rPr>
        <w:t>Fosforilación de ADP</w:t>
      </w:r>
    </w:p>
    <w:p w:rsidR="004D4BBD" w:rsidRDefault="004D4BBD" w:rsidP="004D4BBD">
      <w:pPr>
        <w:rPr>
          <w:rFonts w:ascii="Arial" w:hAnsi="Arial" w:cs="Arial"/>
          <w:noProof/>
          <w:sz w:val="24"/>
          <w:szCs w:val="24"/>
          <w:lang w:eastAsia="es-MX"/>
        </w:rPr>
      </w:pPr>
    </w:p>
    <w:p w:rsidR="004D4BBD" w:rsidRDefault="004D4BBD" w:rsidP="004D4BBD">
      <w:pPr>
        <w:rPr>
          <w:rFonts w:ascii="Arial" w:hAnsi="Arial" w:cs="Arial"/>
          <w:noProof/>
          <w:sz w:val="24"/>
          <w:szCs w:val="24"/>
          <w:lang w:eastAsia="es-MX"/>
        </w:rPr>
      </w:pPr>
    </w:p>
    <w:p w:rsidR="004D4BBD" w:rsidRPr="004D4BBD" w:rsidRDefault="004D4BBD" w:rsidP="004D4BBD">
      <w:pPr>
        <w:rPr>
          <w:rFonts w:ascii="Arial" w:hAnsi="Arial" w:cs="Arial"/>
          <w:noProof/>
          <w:sz w:val="24"/>
          <w:szCs w:val="24"/>
          <w:lang w:eastAsia="es-MX"/>
        </w:rPr>
      </w:pPr>
    </w:p>
    <w:p w:rsidR="006B4C92" w:rsidRDefault="006B4C92" w:rsidP="000A6A93">
      <w:pPr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>Biblografía Formato APA:</w:t>
      </w:r>
    </w:p>
    <w:p w:rsidR="006B4C92" w:rsidRDefault="006B4C92" w:rsidP="000A6A93">
      <w:pPr>
        <w:rPr>
          <w:rFonts w:ascii="Arial" w:hAnsi="Arial" w:cs="Arial"/>
          <w:noProof/>
          <w:sz w:val="24"/>
          <w:szCs w:val="24"/>
          <w:lang w:eastAsia="es-MX"/>
        </w:rPr>
      </w:pPr>
      <w:r w:rsidRPr="006B4C92">
        <w:rPr>
          <w:rFonts w:ascii="Arial" w:hAnsi="Arial" w:cs="Arial"/>
          <w:noProof/>
          <w:sz w:val="24"/>
          <w:szCs w:val="24"/>
          <w:lang w:eastAsia="es-MX"/>
        </w:rPr>
        <w:t xml:space="preserve">Juan José Martínez Guerra. (Desconido). Ciclo de Krebs. 11 de Mayo del 2017, de Universidad Autonoma de Aguscalientes Sitio web: </w:t>
      </w:r>
      <w:hyperlink r:id="rId15" w:history="1">
        <w:r w:rsidRPr="00DF1991">
          <w:rPr>
            <w:rStyle w:val="Hipervnculo"/>
            <w:rFonts w:ascii="Arial" w:hAnsi="Arial" w:cs="Arial"/>
            <w:noProof/>
            <w:sz w:val="24"/>
            <w:szCs w:val="24"/>
            <w:lang w:eastAsia="es-MX"/>
          </w:rPr>
          <w:t>http://libroelectronico.uaa.mx/capitulo-8-catabolismo-de/ciclo-de-krebs.html</w:t>
        </w:r>
      </w:hyperlink>
    </w:p>
    <w:p w:rsidR="000A6A93" w:rsidRDefault="006B4C92" w:rsidP="000A6A93">
      <w:pPr>
        <w:rPr>
          <w:rFonts w:ascii="Arial" w:hAnsi="Arial" w:cs="Arial"/>
          <w:noProof/>
          <w:sz w:val="24"/>
          <w:szCs w:val="24"/>
          <w:lang w:eastAsia="es-MX"/>
        </w:rPr>
      </w:pPr>
      <w:r w:rsidRPr="006B4C92">
        <w:rPr>
          <w:rFonts w:ascii="Arial" w:hAnsi="Arial" w:cs="Arial"/>
          <w:noProof/>
          <w:sz w:val="24"/>
          <w:szCs w:val="24"/>
          <w:lang w:eastAsia="es-MX"/>
        </w:rPr>
        <w:t xml:space="preserve">M. Dolores Delgado . (2011). Bioquimica estructural y metábolica. 11 de Mayo del 2017, de Open Course Ware Sitio web: </w:t>
      </w:r>
      <w:hyperlink r:id="rId16" w:history="1">
        <w:r w:rsidRPr="00DF1991">
          <w:rPr>
            <w:rStyle w:val="Hipervnculo"/>
            <w:rFonts w:ascii="Arial" w:hAnsi="Arial" w:cs="Arial"/>
            <w:noProof/>
            <w:sz w:val="24"/>
            <w:szCs w:val="24"/>
            <w:lang w:eastAsia="es-MX"/>
          </w:rPr>
          <w:t>http://ocw.unican.es/ciencias-de-la-salud/bioquimica-estructural-y-metabolica/materiales-de-clase/Tema%2012.%20Ciclo%20de%20Krebs.pdf</w:t>
        </w:r>
      </w:hyperlink>
    </w:p>
    <w:p w:rsidR="006B4C92" w:rsidRDefault="006B4C92" w:rsidP="000A6A93">
      <w:pPr>
        <w:rPr>
          <w:rFonts w:ascii="Arial" w:hAnsi="Arial" w:cs="Arial"/>
          <w:noProof/>
          <w:sz w:val="24"/>
          <w:szCs w:val="24"/>
          <w:lang w:eastAsia="es-MX"/>
        </w:rPr>
      </w:pPr>
      <w:r w:rsidRPr="006B4C92">
        <w:rPr>
          <w:rFonts w:ascii="Arial" w:hAnsi="Arial" w:cs="Arial"/>
          <w:noProof/>
          <w:sz w:val="24"/>
          <w:szCs w:val="24"/>
          <w:lang w:eastAsia="es-MX"/>
        </w:rPr>
        <w:t xml:space="preserve">Anonimo. (Desconocido). El ciclo de Krebs. 11 de Mayo del 2017, de Galeon Sitio web: </w:t>
      </w:r>
      <w:hyperlink r:id="rId17" w:history="1">
        <w:r w:rsidRPr="00DF1991">
          <w:rPr>
            <w:rStyle w:val="Hipervnculo"/>
            <w:rFonts w:ascii="Arial" w:hAnsi="Arial" w:cs="Arial"/>
            <w:noProof/>
            <w:sz w:val="24"/>
            <w:szCs w:val="24"/>
            <w:lang w:eastAsia="es-MX"/>
          </w:rPr>
          <w:t>http://www.maph49.galeon.com/respcel/review3.html</w:t>
        </w:r>
      </w:hyperlink>
    </w:p>
    <w:p w:rsidR="006B4C92" w:rsidRDefault="006B4C92" w:rsidP="000A6A93">
      <w:pPr>
        <w:rPr>
          <w:rFonts w:ascii="Arial" w:hAnsi="Arial" w:cs="Arial"/>
          <w:noProof/>
          <w:sz w:val="24"/>
          <w:szCs w:val="24"/>
          <w:lang w:eastAsia="es-MX"/>
        </w:rPr>
      </w:pPr>
    </w:p>
    <w:p w:rsidR="000A6A93" w:rsidRPr="000A6A93" w:rsidRDefault="000A6A93" w:rsidP="000A6A93">
      <w:pPr>
        <w:rPr>
          <w:rFonts w:ascii="Arial" w:hAnsi="Arial" w:cs="Arial"/>
          <w:noProof/>
          <w:sz w:val="24"/>
          <w:szCs w:val="24"/>
          <w:lang w:eastAsia="es-MX"/>
        </w:rPr>
      </w:pPr>
    </w:p>
    <w:p w:rsidR="00083F3D" w:rsidRPr="00083F3D" w:rsidRDefault="00083F3D" w:rsidP="00083F3D">
      <w:pPr>
        <w:rPr>
          <w:rFonts w:ascii="Arial" w:hAnsi="Arial" w:cs="Arial"/>
          <w:sz w:val="24"/>
          <w:szCs w:val="24"/>
        </w:rPr>
      </w:pPr>
    </w:p>
    <w:p w:rsidR="00083F3D" w:rsidRDefault="00083F3D"/>
    <w:p w:rsidR="00083F3D" w:rsidRDefault="00083F3D"/>
    <w:p w:rsidR="00083F3D" w:rsidRDefault="00083F3D"/>
    <w:p w:rsidR="00083F3D" w:rsidRDefault="00083F3D"/>
    <w:sectPr w:rsidR="00083F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6" type="#_x0000_t75" style="width:11.25pt;height:11.25pt" o:bullet="t">
        <v:imagedata r:id="rId1" o:title="mso8B8D"/>
      </v:shape>
    </w:pict>
  </w:numPicBullet>
  <w:abstractNum w:abstractNumId="0">
    <w:nsid w:val="0B020ECB"/>
    <w:multiLevelType w:val="hybridMultilevel"/>
    <w:tmpl w:val="71D0B1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906E5"/>
    <w:multiLevelType w:val="hybridMultilevel"/>
    <w:tmpl w:val="6FFEF0C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12777"/>
    <w:multiLevelType w:val="hybridMultilevel"/>
    <w:tmpl w:val="8DC41E1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40452"/>
    <w:multiLevelType w:val="hybridMultilevel"/>
    <w:tmpl w:val="BAD04E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529AA"/>
    <w:multiLevelType w:val="hybridMultilevel"/>
    <w:tmpl w:val="51E4FB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D2640"/>
    <w:multiLevelType w:val="hybridMultilevel"/>
    <w:tmpl w:val="1CD4323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135B5"/>
    <w:multiLevelType w:val="hybridMultilevel"/>
    <w:tmpl w:val="2234851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3D"/>
    <w:rsid w:val="00083F3D"/>
    <w:rsid w:val="000A6A93"/>
    <w:rsid w:val="004D4BBD"/>
    <w:rsid w:val="006943B9"/>
    <w:rsid w:val="006B4C92"/>
    <w:rsid w:val="009E6CA9"/>
    <w:rsid w:val="00AE40B0"/>
    <w:rsid w:val="00B575EC"/>
    <w:rsid w:val="00DA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8DC49-540B-4502-A761-631B9AD6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3F3D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6943B9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943B9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6B4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hyperlink" Target="http://www.maph49.galeon.com/respcel/review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cw.unican.es/ciencias-de-la-salud/bioquimica-estructural-y-metabolica/materiales-de-clase/Tema%2012.%20Ciclo%20de%20Krebs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webSettings" Target="webSettings.xml"/><Relationship Id="rId15" Type="http://schemas.openxmlformats.org/officeDocument/2006/relationships/hyperlink" Target="http://libroelectronico.uaa.mx/capitulo-8-catabolismo-de/ciclo-de-krebs.html" TargetMode="External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11457-5531-41AC-9D81-A8B86904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dc:description/>
  <cp:lastModifiedBy>pc15</cp:lastModifiedBy>
  <cp:revision>2</cp:revision>
  <dcterms:created xsi:type="dcterms:W3CDTF">2017-05-12T01:57:00Z</dcterms:created>
  <dcterms:modified xsi:type="dcterms:W3CDTF">2017-05-12T01:57:00Z</dcterms:modified>
</cp:coreProperties>
</file>