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CA" w:rsidRPr="007D13CA" w:rsidRDefault="007D13CA" w:rsidP="007D13CA">
      <w:r w:rsidRPr="007D13CA">
        <w:drawing>
          <wp:anchor distT="0" distB="0" distL="0" distR="0" simplePos="0" relativeHeight="251659264" behindDoc="0" locked="0" layoutInCell="1" allowOverlap="0" wp14:anchorId="1D4E9935" wp14:editId="6B58377B">
            <wp:simplePos x="0" y="0"/>
            <wp:positionH relativeFrom="margin">
              <wp:posOffset>4676775</wp:posOffset>
            </wp:positionH>
            <wp:positionV relativeFrom="paragraph">
              <wp:posOffset>189865</wp:posOffset>
            </wp:positionV>
            <wp:extent cx="1610995" cy="1645920"/>
            <wp:effectExtent l="0" t="0" r="8255" b="0"/>
            <wp:wrapSquare wrapText="bothSides"/>
            <wp:docPr id="1" name="Imagen 1" descr="Reacción 1 del Ciclo de Krebs: Citrato sint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ción 1 del Ciclo de Krebs: Citrato sinta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CA">
        <w:t xml:space="preserve">Reacción 1: Citrato </w:t>
      </w:r>
      <w:proofErr w:type="spellStart"/>
      <w:r w:rsidRPr="007D13CA">
        <w:t>sintasa</w:t>
      </w:r>
      <w:proofErr w:type="spellEnd"/>
      <w:r w:rsidRPr="007D13CA">
        <w:t xml:space="preserve"> (De </w:t>
      </w:r>
      <w:proofErr w:type="spellStart"/>
      <w:r w:rsidRPr="007D13CA">
        <w:t>oxalacetato</w:t>
      </w:r>
      <w:proofErr w:type="spellEnd"/>
      <w:r w:rsidRPr="007D13CA">
        <w:t xml:space="preserve"> a citrato)</w:t>
      </w:r>
    </w:p>
    <w:p w:rsidR="00F27005" w:rsidRPr="007D13CA" w:rsidRDefault="007D13CA" w:rsidP="007D13CA">
      <w:r w:rsidRPr="007D13CA">
        <w:br/>
        <w:t>El sitio activo de la </w:t>
      </w:r>
      <w:hyperlink r:id="rId5" w:tgtFrame="new" w:history="1">
        <w:r w:rsidRPr="007D13CA">
          <w:rPr>
            <w:rStyle w:val="Hipervnculo"/>
          </w:rPr>
          <w:t>enzima</w:t>
        </w:r>
      </w:hyperlink>
      <w:r w:rsidRPr="007D13CA">
        <w:t>, activa el acetil-</w:t>
      </w:r>
      <w:proofErr w:type="spellStart"/>
      <w:r w:rsidRPr="007D13CA">
        <w:t>CoA</w:t>
      </w:r>
      <w:proofErr w:type="spellEnd"/>
      <w:r w:rsidRPr="007D13CA">
        <w:t xml:space="preserve"> para hacerlo afín a un centro carbonoso del </w:t>
      </w:r>
      <w:proofErr w:type="spellStart"/>
      <w:r w:rsidRPr="007D13CA">
        <w:t>oxalacetato</w:t>
      </w:r>
      <w:proofErr w:type="spellEnd"/>
      <w:r w:rsidRPr="007D13CA">
        <w:t xml:space="preserve">. Como consecuencia de la unión entre las dos moléculas, el grupo </w:t>
      </w:r>
      <w:proofErr w:type="spellStart"/>
      <w:r w:rsidRPr="007D13CA">
        <w:t>tioéster</w:t>
      </w:r>
      <w:proofErr w:type="spellEnd"/>
      <w:r w:rsidRPr="007D13CA">
        <w:t xml:space="preserve"> (</w:t>
      </w:r>
      <w:proofErr w:type="spellStart"/>
      <w:r w:rsidRPr="007D13CA">
        <w:t>CoA</w:t>
      </w:r>
      <w:proofErr w:type="spellEnd"/>
      <w:r w:rsidRPr="007D13CA">
        <w:t>) se hidroliza, formando así la molécula de citrato. </w:t>
      </w:r>
    </w:p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>
      <w:r w:rsidRPr="007D13CA">
        <w:t xml:space="preserve">Reacción 2: </w:t>
      </w:r>
      <w:proofErr w:type="spellStart"/>
      <w:r w:rsidRPr="007D13CA">
        <w:t>Aconitasa</w:t>
      </w:r>
      <w:proofErr w:type="spellEnd"/>
      <w:r w:rsidRPr="007D13CA">
        <w:t xml:space="preserve"> (De citrato a </w:t>
      </w:r>
      <w:proofErr w:type="spellStart"/>
      <w:r w:rsidRPr="007D13CA">
        <w:t>isocitrato</w:t>
      </w:r>
      <w:proofErr w:type="spellEnd"/>
      <w:r w:rsidRPr="007D13CA">
        <w:t>)</w:t>
      </w:r>
    </w:p>
    <w:p w:rsidR="007D13CA" w:rsidRPr="007D13CA" w:rsidRDefault="007D13CA" w:rsidP="007D13CA">
      <w:r w:rsidRPr="007D13CA">
        <w:br/>
        <w:t>En el sitio activo de la enzima está presente un clúster hierro-azufre que, junto a algunos residuos de </w:t>
      </w:r>
      <w:hyperlink r:id="rId6" w:tgtFrame="new" w:history="1">
        <w:r w:rsidRPr="007D13CA">
          <w:rPr>
            <w:rStyle w:val="Hipervnculo"/>
          </w:rPr>
          <w:t>aminoácidos</w:t>
        </w:r>
      </w:hyperlink>
      <w:r w:rsidRPr="007D13CA">
        <w:t xml:space="preserve"> polares, liga el sustrato. En concreto, la unión al sustrato se asegura por la presencia de un resto de </w:t>
      </w:r>
      <w:proofErr w:type="spellStart"/>
      <w:r w:rsidRPr="007D13CA">
        <w:t>serina</w:t>
      </w:r>
      <w:proofErr w:type="spellEnd"/>
      <w:r w:rsidRPr="007D13CA">
        <w:t xml:space="preserve">, de arginina, de histidina y de </w:t>
      </w:r>
      <w:proofErr w:type="spellStart"/>
      <w:r w:rsidRPr="007D13CA">
        <w:t>aspartato</w:t>
      </w:r>
      <w:proofErr w:type="spellEnd"/>
      <w:r w:rsidRPr="007D13CA">
        <w:t xml:space="preserve">, que permiten sólo la unión </w:t>
      </w:r>
      <w:proofErr w:type="spellStart"/>
      <w:r w:rsidRPr="007D13CA">
        <w:t>estereospecifica</w:t>
      </w:r>
      <w:proofErr w:type="spellEnd"/>
      <w:r w:rsidRPr="007D13CA">
        <w:t xml:space="preserve"> del citrato 1R</w:t>
      </w:r>
      <w:proofErr w:type="gramStart"/>
      <w:r w:rsidRPr="007D13CA">
        <w:t>,2S</w:t>
      </w:r>
      <w:proofErr w:type="gramEnd"/>
      <w:r w:rsidRPr="007D13CA">
        <w:t xml:space="preserve">, rechazando la forma opuesta. </w:t>
      </w:r>
      <w:r w:rsidRPr="007D13CA">
        <w:drawing>
          <wp:inline distT="0" distB="0" distL="0" distR="0" wp14:anchorId="6FF8E978" wp14:editId="682F8B07">
            <wp:extent cx="3368040" cy="1049655"/>
            <wp:effectExtent l="0" t="0" r="3810" b="0"/>
            <wp:docPr id="3" name="Imagen 2" descr="Reacción citrato-isoci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ción citrato-isocitr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75" cy="10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>
      <w:r w:rsidRPr="007D13CA">
        <w:t xml:space="preserve">Reacción 3: </w:t>
      </w:r>
      <w:proofErr w:type="spellStart"/>
      <w:r w:rsidRPr="007D13CA">
        <w:t>Isocitrato</w:t>
      </w:r>
      <w:proofErr w:type="spellEnd"/>
      <w:r w:rsidRPr="007D13CA">
        <w:t xml:space="preserve"> deshidrogenasa (De </w:t>
      </w:r>
      <w:proofErr w:type="spellStart"/>
      <w:r w:rsidRPr="007D13CA">
        <w:t>isocitrato</w:t>
      </w:r>
      <w:proofErr w:type="spellEnd"/>
      <w:r w:rsidRPr="007D13CA">
        <w:t xml:space="preserve"> a </w:t>
      </w:r>
      <w:proofErr w:type="spellStart"/>
      <w:r w:rsidRPr="007D13CA">
        <w:t>oxoglutarato</w:t>
      </w:r>
      <w:proofErr w:type="spellEnd"/>
      <w:r w:rsidRPr="007D13CA">
        <w:t>)</w:t>
      </w:r>
    </w:p>
    <w:p w:rsidR="007D13CA" w:rsidRPr="007D13CA" w:rsidRDefault="007D13CA" w:rsidP="007D13CA">
      <w:r w:rsidRPr="007D13CA">
        <w:br/>
      </w:r>
      <w:r w:rsidRPr="007D13CA">
        <w:drawing>
          <wp:anchor distT="0" distB="0" distL="0" distR="0" simplePos="0" relativeHeight="251661312" behindDoc="0" locked="0" layoutInCell="1" allowOverlap="0" wp14:anchorId="77C61420" wp14:editId="04FEF6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Imagen 3" descr="Reacción isocitrato-oxoglut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cción isocitrato-oxoglutar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CA">
        <w:t xml:space="preserve">La </w:t>
      </w:r>
      <w:proofErr w:type="spellStart"/>
      <w:r w:rsidRPr="007D13CA">
        <w:t>isocitrato</w:t>
      </w:r>
      <w:proofErr w:type="spellEnd"/>
      <w:r w:rsidRPr="007D13CA">
        <w:t xml:space="preserve"> deshidrogenasa mitocondrial es una enzima dependiente de la presencia de </w:t>
      </w:r>
      <w:hyperlink r:id="rId9" w:tgtFrame="new" w:history="1">
        <w:r w:rsidRPr="007D13CA">
          <w:rPr>
            <w:rStyle w:val="Hipervnculo"/>
          </w:rPr>
          <w:t>NAD+</w:t>
        </w:r>
      </w:hyperlink>
      <w:r w:rsidRPr="007D13CA">
        <w:t xml:space="preserve"> y de Mn2+ o Mg2+. Inicialmente, la enzima cataliza la oxidación del </w:t>
      </w:r>
      <w:proofErr w:type="spellStart"/>
      <w:r w:rsidRPr="007D13CA">
        <w:t>isocitrato</w:t>
      </w:r>
      <w:proofErr w:type="spellEnd"/>
      <w:r w:rsidRPr="007D13CA">
        <w:t xml:space="preserve"> a </w:t>
      </w:r>
      <w:proofErr w:type="spellStart"/>
      <w:r w:rsidRPr="007D13CA">
        <w:t>oxalsuccinato</w:t>
      </w:r>
      <w:proofErr w:type="spellEnd"/>
      <w:r w:rsidRPr="007D13CA">
        <w:t xml:space="preserve">, lo que genera una molécula de NADH a partir de NAD+. Sucesivamente, la presencia de un </w:t>
      </w:r>
      <w:proofErr w:type="spellStart"/>
      <w:r w:rsidRPr="007D13CA">
        <w:t>ión</w:t>
      </w:r>
      <w:proofErr w:type="spellEnd"/>
      <w:r w:rsidRPr="007D13CA">
        <w:t xml:space="preserve"> bivalente, que forma un complejo con los oxígenos del grupo carboxilo en posición alfa, aumenta la electronegatividad de esa región molecular. </w:t>
      </w:r>
      <w:r w:rsidRPr="007D13CA">
        <w:drawing>
          <wp:inline distT="0" distB="0" distL="0" distR="0" wp14:anchorId="1F74609F" wp14:editId="3A85604F">
            <wp:extent cx="2461260" cy="1192344"/>
            <wp:effectExtent l="0" t="0" r="0" b="8255"/>
            <wp:docPr id="5" name="Imagen 4" descr="Reacción isocitrato-oxoglut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cción isocitrato-oxoglutar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67" cy="12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CA" w:rsidRPr="007D13CA" w:rsidRDefault="007D13CA" w:rsidP="007D13CA"/>
    <w:p w:rsidR="007D13CA" w:rsidRPr="007D13CA" w:rsidRDefault="007D13CA" w:rsidP="007D13CA">
      <w:r w:rsidRPr="007D13CA">
        <w:lastRenderedPageBreak/>
        <w:t>Reacción 4: α-</w:t>
      </w:r>
      <w:proofErr w:type="spellStart"/>
      <w:r w:rsidRPr="007D13CA">
        <w:t>cetoglutarato</w:t>
      </w:r>
      <w:proofErr w:type="spellEnd"/>
      <w:r w:rsidRPr="007D13CA">
        <w:t xml:space="preserve"> deshidrogenasa (De </w:t>
      </w:r>
      <w:proofErr w:type="spellStart"/>
      <w:r w:rsidRPr="007D13CA">
        <w:t>oxoglutarato</w:t>
      </w:r>
      <w:proofErr w:type="spellEnd"/>
      <w:r w:rsidRPr="007D13CA">
        <w:t xml:space="preserve"> a </w:t>
      </w:r>
      <w:proofErr w:type="spellStart"/>
      <w:r w:rsidRPr="007D13CA">
        <w:t>Succinil-CoA</w:t>
      </w:r>
      <w:proofErr w:type="spellEnd"/>
      <w:r w:rsidRPr="007D13CA">
        <w:t>)</w:t>
      </w:r>
    </w:p>
    <w:p w:rsidR="007D13CA" w:rsidRPr="007D13CA" w:rsidRDefault="007D13CA" w:rsidP="007D13CA">
      <w:r w:rsidRPr="007D13CA">
        <w:t xml:space="preserve">Ambas reacciones incluyen la </w:t>
      </w:r>
      <w:proofErr w:type="spellStart"/>
      <w:r w:rsidRPr="007D13CA">
        <w:t>descarboxilación</w:t>
      </w:r>
      <w:proofErr w:type="spellEnd"/>
      <w:r w:rsidRPr="007D13CA">
        <w:t xml:space="preserve"> de un α-</w:t>
      </w:r>
      <w:proofErr w:type="spellStart"/>
      <w:r w:rsidRPr="007D13CA">
        <w:t>cetoácido</w:t>
      </w:r>
      <w:proofErr w:type="spellEnd"/>
      <w:r w:rsidRPr="007D13CA">
        <w:t xml:space="preserve"> y la consiguiente producción de una unión </w:t>
      </w:r>
      <w:proofErr w:type="spellStart"/>
      <w:r w:rsidRPr="007D13CA">
        <w:t>tioéster</w:t>
      </w:r>
      <w:proofErr w:type="spellEnd"/>
      <w:r w:rsidRPr="007D13CA">
        <w:t xml:space="preserve"> a alta energía con </w:t>
      </w:r>
      <w:proofErr w:type="spellStart"/>
      <w:r w:rsidRPr="007D13CA">
        <w:t>la</w:t>
      </w:r>
      <w:hyperlink r:id="rId11" w:tgtFrame="new" w:history="1">
        <w:r w:rsidRPr="007D13CA">
          <w:rPr>
            <w:rStyle w:val="Hipervnculo"/>
          </w:rPr>
          <w:t>coenzima</w:t>
        </w:r>
        <w:proofErr w:type="spellEnd"/>
        <w:r w:rsidRPr="007D13CA">
          <w:rPr>
            <w:rStyle w:val="Hipervnculo"/>
          </w:rPr>
          <w:t xml:space="preserve"> A</w:t>
        </w:r>
      </w:hyperlink>
      <w:r w:rsidRPr="007D13CA">
        <w:t>. Los complejos que catalizan tales reacciones son parecidos entre ellos. </w:t>
      </w:r>
    </w:p>
    <w:p w:rsidR="007D13CA" w:rsidRPr="007D13CA" w:rsidRDefault="007D13CA" w:rsidP="007D13CA">
      <w:r w:rsidRPr="007D13CA">
        <w:drawing>
          <wp:inline distT="0" distB="0" distL="0" distR="0" wp14:anchorId="44E30688" wp14:editId="6E19D133">
            <wp:extent cx="2529840" cy="1104900"/>
            <wp:effectExtent l="0" t="0" r="3810" b="0"/>
            <wp:docPr id="6" name="Imagen 5" descr="Reacción oxoglutarato-succinil 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cción oxoglutarato-succinil Co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CA" w:rsidRPr="007D13CA" w:rsidRDefault="007D13CA" w:rsidP="007D13CA">
      <w:r w:rsidRPr="007D13CA">
        <w:drawing>
          <wp:anchor distT="0" distB="0" distL="0" distR="0" simplePos="0" relativeHeight="251663360" behindDoc="0" locked="0" layoutInCell="1" allowOverlap="0" wp14:anchorId="4CC9C7AE" wp14:editId="73FE4A08">
            <wp:simplePos x="0" y="0"/>
            <wp:positionH relativeFrom="margin">
              <wp:posOffset>4581525</wp:posOffset>
            </wp:positionH>
            <wp:positionV relativeFrom="line">
              <wp:posOffset>167640</wp:posOffset>
            </wp:positionV>
            <wp:extent cx="1821180" cy="1821180"/>
            <wp:effectExtent l="0" t="0" r="7620" b="7620"/>
            <wp:wrapSquare wrapText="bothSides"/>
            <wp:docPr id="7" name="Imagen 4" descr="Reacción succinil-CoA-succi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cción succinil-CoA-succin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CA" w:rsidRPr="007D13CA" w:rsidRDefault="007D13CA" w:rsidP="007D13CA">
      <w:r w:rsidRPr="007D13CA">
        <w:t xml:space="preserve">Reacción 5: </w:t>
      </w:r>
      <w:proofErr w:type="spellStart"/>
      <w:r w:rsidRPr="007D13CA">
        <w:t>Succinil-CoA</w:t>
      </w:r>
      <w:proofErr w:type="spellEnd"/>
      <w:r w:rsidRPr="007D13CA">
        <w:t xml:space="preserve"> </w:t>
      </w:r>
      <w:proofErr w:type="spellStart"/>
      <w:r w:rsidRPr="007D13CA">
        <w:t>sintetasa</w:t>
      </w:r>
      <w:proofErr w:type="spellEnd"/>
      <w:r w:rsidRPr="007D13CA">
        <w:t xml:space="preserve"> (De </w:t>
      </w:r>
      <w:proofErr w:type="spellStart"/>
      <w:r w:rsidRPr="007D13CA">
        <w:t>Succinil-CoA</w:t>
      </w:r>
      <w:proofErr w:type="spellEnd"/>
      <w:r w:rsidRPr="007D13CA">
        <w:t xml:space="preserve"> a </w:t>
      </w:r>
      <w:proofErr w:type="spellStart"/>
      <w:r w:rsidRPr="007D13CA">
        <w:t>succinato</w:t>
      </w:r>
      <w:proofErr w:type="spellEnd"/>
      <w:r w:rsidRPr="007D13CA">
        <w:t>)</w:t>
      </w:r>
    </w:p>
    <w:p w:rsidR="007D13CA" w:rsidRPr="007D13CA" w:rsidRDefault="007D13CA" w:rsidP="007D13CA">
      <w:r w:rsidRPr="007D13CA">
        <w:br/>
        <w:t xml:space="preserve">El </w:t>
      </w:r>
      <w:proofErr w:type="spellStart"/>
      <w:r w:rsidRPr="007D13CA">
        <w:t>succinil-CoA</w:t>
      </w:r>
      <w:proofErr w:type="spellEnd"/>
      <w:r w:rsidRPr="007D13CA">
        <w:t xml:space="preserve"> es un </w:t>
      </w:r>
      <w:proofErr w:type="spellStart"/>
      <w:r w:rsidRPr="007D13CA">
        <w:t>tioéster</w:t>
      </w:r>
      <w:proofErr w:type="spellEnd"/>
      <w:r w:rsidRPr="007D13CA">
        <w:t xml:space="preserve"> a alta energía (su </w:t>
      </w:r>
      <w:proofErr w:type="spellStart"/>
      <w:r w:rsidRPr="007D13CA">
        <w:t>ΔG°</w:t>
      </w:r>
      <w:proofErr w:type="spellEnd"/>
      <w:r w:rsidRPr="007D13CA">
        <w:t xml:space="preserve">′ de hidrólisis está en unos -33.5 kJ mol-1, parecido al del ATP que es de -30.5 kJ mol-1). </w:t>
      </w:r>
      <w:proofErr w:type="gramStart"/>
      <w:r w:rsidRPr="007D13CA">
        <w:t>La</w:t>
      </w:r>
      <w:proofErr w:type="gramEnd"/>
      <w:r w:rsidRPr="007D13CA">
        <w:t xml:space="preserve"> citrato </w:t>
      </w:r>
      <w:proofErr w:type="spellStart"/>
      <w:r w:rsidRPr="007D13CA">
        <w:t>sintasa</w:t>
      </w:r>
      <w:proofErr w:type="spellEnd"/>
      <w:r w:rsidRPr="007D13CA">
        <w:t xml:space="preserve"> se sirve de un intermediario con tal unión a alta energía para llevar a cabo la fusión entre una molécula con dos átomos de carbono (acetil-</w:t>
      </w:r>
      <w:proofErr w:type="spellStart"/>
      <w:r w:rsidRPr="007D13CA">
        <w:t>CoA</w:t>
      </w:r>
      <w:proofErr w:type="spellEnd"/>
      <w:r w:rsidRPr="007D13CA">
        <w:t>) y una con cuatro (</w:t>
      </w:r>
      <w:proofErr w:type="spellStart"/>
      <w:r w:rsidRPr="007D13CA">
        <w:t>oxalacetato</w:t>
      </w:r>
      <w:proofErr w:type="spellEnd"/>
      <w:r w:rsidRPr="007D13CA">
        <w:t xml:space="preserve">). La enzima </w:t>
      </w:r>
      <w:proofErr w:type="spellStart"/>
      <w:r w:rsidRPr="007D13CA">
        <w:t>succinil-CoA</w:t>
      </w:r>
      <w:proofErr w:type="spellEnd"/>
      <w:r w:rsidRPr="007D13CA">
        <w:t xml:space="preserve"> </w:t>
      </w:r>
      <w:proofErr w:type="spellStart"/>
      <w:r w:rsidRPr="007D13CA">
        <w:t>sintetasa</w:t>
      </w:r>
      <w:proofErr w:type="spellEnd"/>
      <w:r w:rsidRPr="007D13CA">
        <w:t xml:space="preserve"> se sirve de tal energía para </w:t>
      </w:r>
      <w:proofErr w:type="spellStart"/>
      <w:r w:rsidRPr="007D13CA">
        <w:t>fosforilar</w:t>
      </w:r>
      <w:proofErr w:type="spellEnd"/>
      <w:r w:rsidRPr="007D13CA">
        <w:t xml:space="preserve"> un </w:t>
      </w:r>
      <w:proofErr w:type="spellStart"/>
      <w:r w:rsidRPr="007D13CA">
        <w:t>nucleósido</w:t>
      </w:r>
      <w:proofErr w:type="spellEnd"/>
      <w:r w:rsidRPr="007D13CA">
        <w:t xml:space="preserve"> </w:t>
      </w:r>
      <w:proofErr w:type="spellStart"/>
      <w:r w:rsidRPr="007D13CA">
        <w:t>difosfato</w:t>
      </w:r>
      <w:proofErr w:type="spellEnd"/>
      <w:r w:rsidRPr="007D13CA">
        <w:t xml:space="preserve"> </w:t>
      </w:r>
      <w:proofErr w:type="spellStart"/>
      <w:r w:rsidRPr="007D13CA">
        <w:t>purinico</w:t>
      </w:r>
      <w:proofErr w:type="spellEnd"/>
      <w:r w:rsidRPr="007D13CA">
        <w:t xml:space="preserve"> como el GDP. </w:t>
      </w:r>
    </w:p>
    <w:p w:rsidR="007D13CA" w:rsidRDefault="007D13CA" w:rsidP="007D13CA"/>
    <w:p w:rsidR="007D13CA" w:rsidRDefault="007D13CA" w:rsidP="007D13CA"/>
    <w:p w:rsidR="007D13CA" w:rsidRPr="007D13CA" w:rsidRDefault="007D13CA" w:rsidP="007D13CA">
      <w:bookmarkStart w:id="0" w:name="_GoBack"/>
      <w:bookmarkEnd w:id="0"/>
      <w:r w:rsidRPr="007D13CA">
        <w:t xml:space="preserve">Reacción 6: </w:t>
      </w:r>
      <w:proofErr w:type="spellStart"/>
      <w:r w:rsidRPr="007D13CA">
        <w:t>Succinato</w:t>
      </w:r>
      <w:proofErr w:type="spellEnd"/>
      <w:r w:rsidRPr="007D13CA">
        <w:t xml:space="preserve"> deshidrogenasa (De </w:t>
      </w:r>
      <w:proofErr w:type="spellStart"/>
      <w:r w:rsidRPr="007D13CA">
        <w:t>succinato</w:t>
      </w:r>
      <w:proofErr w:type="spellEnd"/>
      <w:r w:rsidRPr="007D13CA">
        <w:t xml:space="preserve"> a </w:t>
      </w:r>
      <w:proofErr w:type="spellStart"/>
      <w:r w:rsidRPr="007D13CA">
        <w:t>fumarato</w:t>
      </w:r>
      <w:proofErr w:type="spellEnd"/>
      <w:r w:rsidRPr="007D13CA">
        <w:t>)</w:t>
      </w:r>
    </w:p>
    <w:p w:rsidR="007D13CA" w:rsidRPr="007D13CA" w:rsidRDefault="007D13CA" w:rsidP="007D13CA">
      <w:r w:rsidRPr="007D13CA">
        <w:br/>
      </w:r>
      <w:r w:rsidRPr="007D13CA">
        <w:drawing>
          <wp:anchor distT="0" distB="0" distL="0" distR="0" simplePos="0" relativeHeight="251665408" behindDoc="0" locked="0" layoutInCell="1" allowOverlap="0" wp14:anchorId="574D37D4" wp14:editId="4863A6D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Imagen 5" descr="Reacción succinato-fum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cción succinato-fumara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CA">
        <w:t xml:space="preserve">La parte final del ciclo consiste en la reorganización de moléculas a cuatro átomos de carbono hasta la regeneración del </w:t>
      </w:r>
      <w:proofErr w:type="spellStart"/>
      <w:r w:rsidRPr="007D13CA">
        <w:t>oxalacetato</w:t>
      </w:r>
      <w:proofErr w:type="spellEnd"/>
      <w:r w:rsidRPr="007D13CA">
        <w:t xml:space="preserve">. Para que eso sea posible, el grupo metilo presente en el </w:t>
      </w:r>
      <w:proofErr w:type="spellStart"/>
      <w:r w:rsidRPr="007D13CA">
        <w:t>succinato</w:t>
      </w:r>
      <w:proofErr w:type="spellEnd"/>
      <w:r w:rsidRPr="007D13CA">
        <w:t xml:space="preserve"> tiene que convertirse en un carbonilo. </w:t>
      </w:r>
      <w:r w:rsidRPr="007D13CA">
        <w:drawing>
          <wp:inline distT="0" distB="0" distL="0" distR="0" wp14:anchorId="4A5BD96E" wp14:editId="671517CB">
            <wp:extent cx="3290049" cy="1424940"/>
            <wp:effectExtent l="0" t="0" r="5715" b="3810"/>
            <wp:docPr id="9" name="Imagen 6" descr="Reacción succinato-fum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cción succinato-fumar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64" cy="14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CA" w:rsidRPr="007D13CA" w:rsidRDefault="007D13CA" w:rsidP="007D13CA"/>
    <w:p w:rsidR="007D13CA" w:rsidRDefault="007D13CA" w:rsidP="007D13CA"/>
    <w:p w:rsidR="007D13CA" w:rsidRDefault="007D13CA" w:rsidP="007D13CA"/>
    <w:p w:rsidR="007D13CA" w:rsidRDefault="007D13CA" w:rsidP="007D13CA"/>
    <w:p w:rsidR="007D13CA" w:rsidRDefault="007D13CA" w:rsidP="007D13CA"/>
    <w:p w:rsidR="007D13CA" w:rsidRDefault="007D13CA" w:rsidP="007D13CA"/>
    <w:p w:rsidR="007D13CA" w:rsidRDefault="007D13CA" w:rsidP="007D13CA"/>
    <w:p w:rsidR="007D13CA" w:rsidRPr="007D13CA" w:rsidRDefault="007D13CA" w:rsidP="007D13CA">
      <w:r w:rsidRPr="007D13CA">
        <w:t xml:space="preserve">Reacción 7: </w:t>
      </w:r>
      <w:proofErr w:type="spellStart"/>
      <w:r w:rsidRPr="007D13CA">
        <w:t>Fumarasa</w:t>
      </w:r>
      <w:proofErr w:type="spellEnd"/>
      <w:r w:rsidRPr="007D13CA">
        <w:t xml:space="preserve"> (De </w:t>
      </w:r>
      <w:proofErr w:type="spellStart"/>
      <w:r w:rsidRPr="007D13CA">
        <w:t>fumarato</w:t>
      </w:r>
      <w:proofErr w:type="spellEnd"/>
      <w:r w:rsidRPr="007D13CA">
        <w:t xml:space="preserve"> a L-malato)</w:t>
      </w:r>
    </w:p>
    <w:p w:rsidR="007D13CA" w:rsidRPr="007D13CA" w:rsidRDefault="007D13CA" w:rsidP="007D13CA">
      <w:r w:rsidRPr="007D13CA">
        <w:br/>
        <w:t xml:space="preserve">La </w:t>
      </w:r>
      <w:proofErr w:type="spellStart"/>
      <w:r w:rsidRPr="007D13CA">
        <w:t>fumarasa</w:t>
      </w:r>
      <w:proofErr w:type="spellEnd"/>
      <w:r w:rsidRPr="007D13CA">
        <w:t xml:space="preserve"> cataliza la adición en </w:t>
      </w:r>
      <w:proofErr w:type="spellStart"/>
      <w:r w:rsidRPr="007D13CA">
        <w:t>trans</w:t>
      </w:r>
      <w:proofErr w:type="spellEnd"/>
      <w:r w:rsidRPr="007D13CA">
        <w:t xml:space="preserve"> de un protón y un grupo OH- procedentes de una molécula de </w:t>
      </w:r>
      <w:hyperlink r:id="rId16" w:tgtFrame="new" w:history="1">
        <w:r w:rsidRPr="007D13CA">
          <w:rPr>
            <w:rStyle w:val="Hipervnculo"/>
          </w:rPr>
          <w:t>agua</w:t>
        </w:r>
      </w:hyperlink>
      <w:r w:rsidRPr="007D13CA">
        <w:t xml:space="preserve">. La hidratación del </w:t>
      </w:r>
      <w:proofErr w:type="spellStart"/>
      <w:r w:rsidRPr="007D13CA">
        <w:t>fumarato</w:t>
      </w:r>
      <w:proofErr w:type="spellEnd"/>
      <w:r w:rsidRPr="007D13CA">
        <w:t xml:space="preserve"> produce L-malato.</w:t>
      </w:r>
      <w:r w:rsidRPr="007D13CA">
        <w:br/>
      </w:r>
      <w:r w:rsidRPr="007D13CA">
        <w:drawing>
          <wp:anchor distT="0" distB="0" distL="0" distR="0" simplePos="0" relativeHeight="251667456" behindDoc="0" locked="0" layoutInCell="1" allowOverlap="0" wp14:anchorId="5F0D63B7" wp14:editId="1FB74FFB">
            <wp:simplePos x="0" y="0"/>
            <wp:positionH relativeFrom="column">
              <wp:posOffset>619125</wp:posOffset>
            </wp:positionH>
            <wp:positionV relativeFrom="line">
              <wp:posOffset>150495</wp:posOffset>
            </wp:positionV>
            <wp:extent cx="2903220" cy="2903220"/>
            <wp:effectExtent l="0" t="0" r="0" b="0"/>
            <wp:wrapSquare wrapText="bothSides"/>
            <wp:docPr id="10" name="Imagen 6" descr="Reacción fumarato-L-ma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cción fumarato-L-mal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CA">
        <w:br/>
      </w:r>
      <w:r w:rsidRPr="007D13CA">
        <w:br/>
      </w:r>
      <w:r w:rsidRPr="007D13CA">
        <w:br/>
      </w:r>
      <w:r w:rsidRPr="007D13CA">
        <w:br/>
      </w:r>
    </w:p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/>
    <w:p w:rsidR="007D13CA" w:rsidRPr="007D13CA" w:rsidRDefault="007D13CA" w:rsidP="007D13CA">
      <w:r w:rsidRPr="007D13CA">
        <w:t xml:space="preserve">Reacción 8: Malato deshidrogenasa (De L-malato a </w:t>
      </w:r>
      <w:proofErr w:type="spellStart"/>
      <w:r w:rsidRPr="007D13CA">
        <w:t>oxalacetato</w:t>
      </w:r>
      <w:proofErr w:type="spellEnd"/>
      <w:r w:rsidRPr="007D13CA">
        <w:t>)</w:t>
      </w:r>
    </w:p>
    <w:p w:rsidR="007D13CA" w:rsidRPr="007D13CA" w:rsidRDefault="007D13CA" w:rsidP="007D13CA">
      <w:r w:rsidRPr="007D13CA">
        <w:lastRenderedPageBreak/>
        <w:br/>
      </w:r>
      <w:r w:rsidRPr="007D13CA">
        <w:drawing>
          <wp:anchor distT="0" distB="0" distL="0" distR="0" simplePos="0" relativeHeight="251669504" behindDoc="0" locked="0" layoutInCell="1" allowOverlap="0" wp14:anchorId="45667908" wp14:editId="073DFBC1">
            <wp:simplePos x="0" y="0"/>
            <wp:positionH relativeFrom="page">
              <wp:posOffset>5806440</wp:posOffset>
            </wp:positionH>
            <wp:positionV relativeFrom="line">
              <wp:posOffset>55880</wp:posOffset>
            </wp:positionV>
            <wp:extent cx="1760220" cy="1760220"/>
            <wp:effectExtent l="0" t="0" r="0" b="0"/>
            <wp:wrapSquare wrapText="bothSides"/>
            <wp:docPr id="11" name="Imagen 7" descr="Reacción L-malato-oxalace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cción L-malato-oxalacet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CA">
        <w:t xml:space="preserve">La última reacción del ciclo de Krebs consiste en la oxidación del malato a </w:t>
      </w:r>
      <w:proofErr w:type="spellStart"/>
      <w:r w:rsidRPr="007D13CA">
        <w:t>oxalacetato</w:t>
      </w:r>
      <w:proofErr w:type="spellEnd"/>
      <w:r w:rsidRPr="007D13CA">
        <w:t>. La reacción, catalizada por la malato deshidrogenasa, utiliza otra molécula de NAD+ como aceptor de hidrógeno, produciendo NADH. </w:t>
      </w:r>
    </w:p>
    <w:sectPr w:rsidR="007D13CA" w:rsidRPr="007D1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A"/>
    <w:rsid w:val="003431CC"/>
    <w:rsid w:val="007D13CA"/>
    <w:rsid w:val="007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809A0-01E1-4783-BDC6-45DDC2E5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13CA"/>
  </w:style>
  <w:style w:type="character" w:styleId="Hipervnculo">
    <w:name w:val="Hyperlink"/>
    <w:basedOn w:val="Fuentedeprrafopredeter"/>
    <w:uiPriority w:val="99"/>
    <w:unhideWhenUsed/>
    <w:rsid w:val="007D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muydelgada.com/wiki/Agu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ydelgada.com/wiki/Amino%C3%A1cidos_esenciales/" TargetMode="External"/><Relationship Id="rId11" Type="http://schemas.openxmlformats.org/officeDocument/2006/relationships/hyperlink" Target="http://www.coenzima.com/coenzima_a_coa" TargetMode="External"/><Relationship Id="rId5" Type="http://schemas.openxmlformats.org/officeDocument/2006/relationships/hyperlink" Target="http://www.muydelgada.com/wiki/Enzimas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enzima.com/coenzimas_nad_y_nadh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martinez ortiz</dc:creator>
  <cp:keywords/>
  <dc:description/>
  <cp:lastModifiedBy>daniel martinez ortiz</cp:lastModifiedBy>
  <cp:revision>1</cp:revision>
  <dcterms:created xsi:type="dcterms:W3CDTF">2016-05-12T21:07:00Z</dcterms:created>
  <dcterms:modified xsi:type="dcterms:W3CDTF">2016-05-12T21:16:00Z</dcterms:modified>
</cp:coreProperties>
</file>