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7AE6"/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205"/>
        <w:gridCol w:w="4588"/>
      </w:tblGrid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>EJERCICIOS DE PROTEINAS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>TALLER DE B-LEARNING</w:t>
            </w:r>
          </w:p>
        </w:tc>
      </w:tr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>NOMBRE:</w:t>
            </w:r>
            <w:r w:rsidR="008663BC">
              <w:t xml:space="preserve"> Cristina Velasco Navarro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 xml:space="preserve">FECHA: </w:t>
            </w:r>
            <w:r w:rsidR="008663BC">
              <w:t xml:space="preserve"> 15.03.2017</w:t>
            </w:r>
          </w:p>
        </w:tc>
      </w:tr>
    </w:tbl>
    <w:p w:rsidR="00000000" w:rsidRDefault="00FD7AE6"/>
    <w:p w:rsidR="00000000" w:rsidRDefault="00FD7AE6"/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1,  ¿</w:t>
      </w:r>
      <w:proofErr w:type="spellStart"/>
      <w:r>
        <w:rPr>
          <w:rFonts w:ascii="Arial" w:hAnsi="Arial" w:cs="Arial"/>
          <w:color w:val="000000"/>
        </w:rPr>
        <w:t>Cuales</w:t>
      </w:r>
      <w:proofErr w:type="spellEnd"/>
      <w:r>
        <w:rPr>
          <w:rFonts w:ascii="Arial" w:hAnsi="Arial" w:cs="Arial"/>
          <w:color w:val="000000"/>
        </w:rPr>
        <w:t xml:space="preserve"> elementos químicos se encuentran en las proteínas?: </w:t>
      </w:r>
      <w:r w:rsidR="008663BC">
        <w:rPr>
          <w:rFonts w:ascii="Arial" w:hAnsi="Arial" w:cs="Arial"/>
          <w:color w:val="000000"/>
        </w:rPr>
        <w:t>carbono, hidrógeno, oxígeno, nitrógeno, azufre y fósforo.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¿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biomoléculas se forman a partir de los</w:t>
      </w:r>
      <w:r w:rsidR="008663BC">
        <w:rPr>
          <w:rFonts w:ascii="Arial" w:hAnsi="Arial" w:cs="Arial"/>
          <w:color w:val="000000"/>
        </w:rPr>
        <w:t xml:space="preserve"> aminoácidos?: </w:t>
      </w:r>
      <w:proofErr w:type="spellStart"/>
      <w:r w:rsidR="00697099">
        <w:rPr>
          <w:rFonts w:ascii="Arial" w:hAnsi="Arial" w:cs="Arial"/>
          <w:color w:val="000000"/>
        </w:rPr>
        <w:t>Oligopeptido</w:t>
      </w:r>
      <w:proofErr w:type="spellEnd"/>
      <w:r w:rsidR="00697099">
        <w:rPr>
          <w:rFonts w:ascii="Arial" w:hAnsi="Arial" w:cs="Arial"/>
          <w:color w:val="000000"/>
        </w:rPr>
        <w:t>, polipéptido, proteína.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</w:p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Son estructurales, de transp</w:t>
      </w:r>
      <w:r>
        <w:rPr>
          <w:rFonts w:ascii="Arial" w:hAnsi="Arial" w:cs="Arial"/>
          <w:color w:val="000000"/>
        </w:rPr>
        <w:t>orte, de defensa, hormonales, contráctiles y enzimas</w:t>
      </w:r>
      <w:r>
        <w:rPr>
          <w:rFonts w:ascii="Arial" w:hAnsi="Arial" w:cs="Arial"/>
        </w:rPr>
        <w:t>.</w:t>
      </w:r>
    </w:p>
    <w:p w:rsidR="00000000" w:rsidRDefault="00FD7AE6">
      <w:pPr>
        <w:ind w:left="360"/>
        <w:jc w:val="both"/>
      </w:pPr>
      <w:r w:rsidRPr="00AE71A1">
        <w:rPr>
          <w:rFonts w:ascii="Arial" w:hAnsi="Arial" w:cs="Arial"/>
          <w:highlight w:val="darkCyan"/>
        </w:rPr>
        <w:t>a) Hormonas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proteínas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vitaminas</w:t>
      </w:r>
    </w:p>
    <w:p w:rsidR="00000000" w:rsidRDefault="00FD7AE6">
      <w:pPr>
        <w:jc w:val="both"/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Es la encargada de transportar el </w:t>
      </w:r>
      <w:proofErr w:type="spellStart"/>
      <w:r>
        <w:rPr>
          <w:rFonts w:ascii="Arial" w:hAnsi="Arial" w:cs="Arial"/>
          <w:color w:val="000000"/>
        </w:rPr>
        <w:t>oxigeno</w:t>
      </w:r>
      <w:proofErr w:type="spellEnd"/>
      <w:r>
        <w:rPr>
          <w:rFonts w:ascii="Arial" w:hAnsi="Arial" w:cs="Arial"/>
          <w:color w:val="000000"/>
        </w:rPr>
        <w:t xml:space="preserve"> de los pulmones hasta los tejidos a través de la sangre</w:t>
      </w:r>
    </w:p>
    <w:p w:rsidR="00000000" w:rsidRDefault="00FD7AE6">
      <w:pPr>
        <w:ind w:left="360"/>
        <w:jc w:val="both"/>
      </w:pPr>
      <w:r>
        <w:rPr>
          <w:rFonts w:ascii="Arial" w:hAnsi="Arial" w:cs="Arial"/>
          <w:color w:val="000000"/>
        </w:rPr>
        <w:t>a) Queratina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63BC">
        <w:rPr>
          <w:rFonts w:ascii="Arial" w:hAnsi="Arial" w:cs="Arial"/>
          <w:color w:val="000000"/>
          <w:highlight w:val="darkCyan"/>
        </w:rPr>
        <w:t>c) hemoglobina</w:t>
      </w:r>
      <w:r>
        <w:rPr>
          <w:rFonts w:ascii="Arial" w:hAnsi="Arial" w:cs="Arial"/>
          <w:color w:val="000000"/>
        </w:rPr>
        <w:tab/>
      </w:r>
    </w:p>
    <w:p w:rsidR="00000000" w:rsidRDefault="00FD7AE6">
      <w:pPr>
        <w:jc w:val="both"/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Se encarga</w:t>
      </w:r>
      <w:r>
        <w:rPr>
          <w:rFonts w:ascii="Arial" w:hAnsi="Arial" w:cs="Arial"/>
          <w:color w:val="000000"/>
        </w:rPr>
        <w:t xml:space="preserve"> de fortalecer la piel, uñas y el pelo en los humanos y los cuernos y pesuñas en los animales.</w:t>
      </w:r>
    </w:p>
    <w:p w:rsidR="00000000" w:rsidRDefault="00FD7AE6">
      <w:pPr>
        <w:ind w:left="360"/>
        <w:jc w:val="both"/>
        <w:rPr>
          <w:rFonts w:ascii="Arial" w:hAnsi="Arial" w:cs="Arial"/>
          <w:color w:val="000000"/>
        </w:rPr>
      </w:pPr>
      <w:r w:rsidRPr="008663BC">
        <w:rPr>
          <w:rFonts w:ascii="Arial" w:hAnsi="Arial" w:cs="Arial"/>
          <w:color w:val="000000"/>
          <w:highlight w:val="darkCyan"/>
        </w:rPr>
        <w:t>a) Queratina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hemoglobina</w:t>
      </w:r>
      <w:r>
        <w:rPr>
          <w:rFonts w:ascii="Arial" w:hAnsi="Arial" w:cs="Arial"/>
          <w:color w:val="000000"/>
        </w:rPr>
        <w:tab/>
      </w:r>
    </w:p>
    <w:p w:rsidR="00000000" w:rsidRDefault="00FD7AE6">
      <w:pPr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La desnutrición, hemofilia, anemia </w:t>
      </w:r>
      <w:proofErr w:type="spellStart"/>
      <w:r>
        <w:rPr>
          <w:rFonts w:ascii="Arial" w:hAnsi="Arial" w:cs="Arial"/>
          <w:color w:val="000000"/>
        </w:rPr>
        <w:t>drepanocítica</w:t>
      </w:r>
      <w:proofErr w:type="spellEnd"/>
      <w:r>
        <w:rPr>
          <w:rFonts w:ascii="Arial" w:hAnsi="Arial" w:cs="Arial"/>
          <w:color w:val="000000"/>
        </w:rPr>
        <w:t xml:space="preserve">, albinismo, </w:t>
      </w:r>
      <w:proofErr w:type="spellStart"/>
      <w:r>
        <w:rPr>
          <w:rFonts w:ascii="Arial" w:hAnsi="Arial" w:cs="Arial"/>
          <w:color w:val="000000"/>
        </w:rPr>
        <w:t>kwashiorkor</w:t>
      </w:r>
      <w:proofErr w:type="spellEnd"/>
      <w:r>
        <w:rPr>
          <w:rFonts w:ascii="Arial" w:hAnsi="Arial" w:cs="Arial"/>
          <w:color w:val="000000"/>
        </w:rPr>
        <w:t>, son enfermedades causadas por deficienci</w:t>
      </w:r>
      <w:r>
        <w:rPr>
          <w:rFonts w:ascii="Arial" w:hAnsi="Arial" w:cs="Arial"/>
          <w:color w:val="000000"/>
        </w:rPr>
        <w:t>a o alteración de</w:t>
      </w:r>
    </w:p>
    <w:p w:rsidR="00000000" w:rsidRDefault="00FD7AE6">
      <w:pPr>
        <w:ind w:left="360"/>
        <w:jc w:val="both"/>
        <w:rPr>
          <w:rFonts w:ascii="Arial" w:hAnsi="Arial" w:cs="Arial"/>
          <w:color w:val="000000"/>
        </w:rPr>
      </w:pPr>
      <w:r w:rsidRPr="00AE71A1">
        <w:rPr>
          <w:rFonts w:ascii="Arial" w:hAnsi="Arial" w:cs="Arial"/>
          <w:color w:val="000000"/>
          <w:highlight w:val="darkCyan"/>
        </w:rPr>
        <w:t>a) Proteínas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vitaminas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ácidos nucleicos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</w:p>
    <w:p w:rsidR="00697099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Aplicaciones de las proteínas en la Industria (que productos obtenemos).</w:t>
      </w:r>
    </w:p>
    <w:p w:rsidR="00697099" w:rsidRDefault="0069709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Medicina: Desinfectar heridas </w:t>
      </w:r>
    </w:p>
    <w:p w:rsidR="00697099" w:rsidRDefault="0069709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Lácteos: Coagulación del queso</w:t>
      </w:r>
    </w:p>
    <w:p w:rsidR="00697099" w:rsidRDefault="0069709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Panadería: Elaboración de pan</w:t>
      </w:r>
    </w:p>
    <w:p w:rsidR="00697099" w:rsidRDefault="00697099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Limpieza: Detergentes  </w:t>
      </w:r>
    </w:p>
    <w:p w:rsidR="00000000" w:rsidRDefault="006970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97099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Las proteínas en la biotecnología</w:t>
      </w:r>
    </w:p>
    <w:p w:rsidR="00000000" w:rsidRDefault="0069709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Tecnologías del DNA, creación </w:t>
      </w:r>
      <w:r w:rsidR="006B18A5">
        <w:rPr>
          <w:rFonts w:ascii="Arial" w:hAnsi="Arial" w:cs="Arial"/>
          <w:color w:val="000000"/>
        </w:rPr>
        <w:t>de anticuerpos.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</w:p>
    <w:p w:rsidR="006B18A5" w:rsidRPr="006B18A5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Sirve para formar fib</w:t>
      </w:r>
      <w:r>
        <w:rPr>
          <w:rFonts w:ascii="Arial" w:hAnsi="Arial" w:cs="Arial"/>
          <w:color w:val="000000"/>
        </w:rPr>
        <w:t>ras en el cuerpo, tendones y músculos principalmente</w:t>
      </w:r>
    </w:p>
    <w:p w:rsidR="00000000" w:rsidRPr="006B18A5" w:rsidRDefault="00FD7A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E71A1">
        <w:rPr>
          <w:rFonts w:ascii="Arial" w:hAnsi="Arial" w:cs="Arial"/>
          <w:highlight w:val="darkCyan"/>
        </w:rPr>
        <w:t>colágeno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hemoglobina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albúmina</w:t>
      </w:r>
    </w:p>
    <w:p w:rsidR="006B18A5" w:rsidRDefault="006B18A5" w:rsidP="006B18A5">
      <w:pPr>
        <w:pStyle w:val="Prrafodelista"/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Y</w:t>
      </w:r>
      <w:r>
        <w:rPr>
          <w:rFonts w:ascii="Arial" w:hAnsi="Arial" w:cs="Arial"/>
          <w:color w:val="000000"/>
        </w:rPr>
        <w:t>a se fabrican artificialmente diferentes proteínas hormonales como la del crecimiento, la cortisona, la vasopresina, y la insulina</w:t>
      </w:r>
    </w:p>
    <w:p w:rsidR="00000000" w:rsidRDefault="00FD7AE6">
      <w:pPr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FALSO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E71A1">
        <w:rPr>
          <w:rFonts w:ascii="Arial" w:hAnsi="Arial" w:cs="Arial"/>
          <w:color w:val="000000"/>
          <w:highlight w:val="darkCyan"/>
        </w:rPr>
        <w:t>VERDADERO</w:t>
      </w:r>
    </w:p>
    <w:p w:rsidR="00000000" w:rsidRDefault="00FD7AE6" w:rsidP="006B18A5">
      <w:pPr>
        <w:jc w:val="both"/>
        <w:rPr>
          <w:rFonts w:ascii="Arial" w:hAnsi="Arial" w:cs="Arial"/>
          <w:color w:val="000000"/>
        </w:rPr>
      </w:pP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¿</w:t>
      </w:r>
      <w:proofErr w:type="spellStart"/>
      <w:r>
        <w:rPr>
          <w:rFonts w:ascii="Arial" w:hAnsi="Arial" w:cs="Arial"/>
          <w:color w:val="000000"/>
        </w:rPr>
        <w:t>Que</w:t>
      </w:r>
      <w:proofErr w:type="spellEnd"/>
      <w:r>
        <w:rPr>
          <w:rFonts w:ascii="Arial" w:hAnsi="Arial" w:cs="Arial"/>
          <w:color w:val="000000"/>
        </w:rPr>
        <w:t xml:space="preserve"> proteína participa en la composición de dientes y huesos? </w:t>
      </w:r>
    </w:p>
    <w:p w:rsidR="00000000" w:rsidRDefault="00FD7A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AE71A1">
        <w:rPr>
          <w:rFonts w:ascii="Arial" w:hAnsi="Arial" w:cs="Arial"/>
          <w:color w:val="000000"/>
          <w:highlight w:val="darkCyan"/>
        </w:rPr>
        <w:t>la caseína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b) albúmina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c) insulina</w:t>
      </w:r>
    </w:p>
    <w:p w:rsidR="00000000" w:rsidRDefault="00FD7AE6">
      <w:pPr>
        <w:ind w:left="360"/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 Son moléculas esenciales para la estructura y la vida celular</w:t>
      </w:r>
      <w:r>
        <w:rPr>
          <w:rFonts w:ascii="Arial" w:hAnsi="Arial" w:cs="Arial"/>
        </w:rPr>
        <w:t>:</w:t>
      </w:r>
    </w:p>
    <w:p w:rsidR="00000000" w:rsidRDefault="00FD7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Proteínas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hormonas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1A1">
        <w:rPr>
          <w:rFonts w:ascii="Arial" w:hAnsi="Arial" w:cs="Arial"/>
          <w:highlight w:val="darkCyan"/>
        </w:rPr>
        <w:t>c) minerales</w:t>
      </w:r>
    </w:p>
    <w:p w:rsidR="00000000" w:rsidRDefault="00FD7AE6">
      <w:pPr>
        <w:pStyle w:val="Prrafodelista"/>
        <w:ind w:left="360"/>
        <w:jc w:val="both"/>
        <w:rPr>
          <w:rFonts w:ascii="Arial" w:hAnsi="Arial" w:cs="Arial"/>
        </w:rPr>
      </w:pPr>
    </w:p>
    <w:p w:rsidR="00000000" w:rsidRDefault="00FD7AE6">
      <w:pPr>
        <w:pStyle w:val="Prrafodelista"/>
        <w:ind w:left="360"/>
        <w:jc w:val="both"/>
        <w:rPr>
          <w:rFonts w:ascii="Arial" w:hAnsi="Arial" w:cs="Arial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Los anticuerpos son proteínas</w:t>
      </w:r>
    </w:p>
    <w:p w:rsidR="00000000" w:rsidRDefault="00FD7AE6">
      <w:pPr>
        <w:pStyle w:val="Prrafodelista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FALSO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1A1">
        <w:rPr>
          <w:rFonts w:ascii="Arial" w:hAnsi="Arial" w:cs="Arial"/>
          <w:highlight w:val="darkCyan"/>
        </w:rPr>
        <w:t>VERDADER</w:t>
      </w:r>
      <w:r w:rsidRPr="00AE71A1">
        <w:rPr>
          <w:rFonts w:ascii="Arial" w:hAnsi="Arial" w:cs="Arial"/>
          <w:highlight w:val="darkCyan"/>
        </w:rPr>
        <w:t>O</w:t>
      </w: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Escribe el nombre de 10 aminoácidos:</w:t>
      </w:r>
    </w:p>
    <w:p w:rsidR="00000000" w:rsidRDefault="006B18A5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-Histidina</w:t>
      </w:r>
      <w:r w:rsidR="00FD7AE6">
        <w:rPr>
          <w:rFonts w:ascii="Arial" w:hAnsi="Arial" w:cs="Arial"/>
          <w:color w:val="000000"/>
        </w:rPr>
        <w:tab/>
      </w:r>
      <w:r w:rsidR="00FD7AE6">
        <w:rPr>
          <w:rFonts w:ascii="Arial" w:hAnsi="Arial" w:cs="Arial"/>
          <w:color w:val="000000"/>
        </w:rPr>
        <w:tab/>
      </w:r>
      <w:r w:rsidR="00FD7AE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-Fenilalanina</w:t>
      </w:r>
    </w:p>
    <w:p w:rsidR="00000000" w:rsidRDefault="006B18A5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6B18A5">
        <w:rPr>
          <w:rFonts w:ascii="Arial" w:hAnsi="Arial" w:cs="Arial"/>
          <w:color w:val="000000"/>
        </w:rPr>
        <w:t>Isoleucina</w:t>
      </w:r>
      <w:r w:rsidR="00FD7AE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-Treonina</w:t>
      </w:r>
    </w:p>
    <w:p w:rsidR="00000000" w:rsidRDefault="006B18A5">
      <w:pPr>
        <w:pStyle w:val="Prrafodelista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-Leucina</w:t>
      </w:r>
      <w:r w:rsidR="00FD7AE6">
        <w:rPr>
          <w:rFonts w:ascii="Arial" w:hAnsi="Arial" w:cs="Arial"/>
          <w:color w:val="000000"/>
        </w:rPr>
        <w:tab/>
      </w:r>
      <w:r w:rsidR="00FD7AE6">
        <w:rPr>
          <w:rFonts w:ascii="Arial" w:hAnsi="Arial" w:cs="Arial"/>
          <w:color w:val="000000"/>
        </w:rPr>
        <w:tab/>
      </w:r>
      <w:r w:rsidR="00FD7AE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-Triptófano</w:t>
      </w:r>
    </w:p>
    <w:p w:rsidR="006B18A5" w:rsidRDefault="006B18A5" w:rsidP="006B18A5">
      <w:pPr>
        <w:pStyle w:val="Prrafodelista"/>
        <w:tabs>
          <w:tab w:val="left" w:pos="2880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-Lisina</w:t>
      </w:r>
      <w:r>
        <w:rPr>
          <w:rFonts w:ascii="Arial" w:hAnsi="Arial" w:cs="Arial"/>
          <w:color w:val="000000"/>
        </w:rPr>
        <w:tab/>
        <w:t>-Valina</w:t>
      </w:r>
    </w:p>
    <w:p w:rsidR="006B18A5" w:rsidRDefault="006B18A5" w:rsidP="006B18A5">
      <w:pPr>
        <w:pStyle w:val="Prrafodelista"/>
        <w:tabs>
          <w:tab w:val="left" w:pos="2880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-Metionina</w:t>
      </w:r>
      <w:r>
        <w:rPr>
          <w:rFonts w:ascii="Arial" w:hAnsi="Arial" w:cs="Arial"/>
          <w:color w:val="000000"/>
        </w:rPr>
        <w:tab/>
        <w:t>-Alanina</w:t>
      </w:r>
    </w:p>
    <w:p w:rsidR="006B18A5" w:rsidRDefault="006B18A5" w:rsidP="006B18A5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¿Cómo se les llama a las personas que no toleran el aminoácido llamado fenilalanina? </w:t>
      </w:r>
      <w:r w:rsidR="002211C5">
        <w:rPr>
          <w:rFonts w:ascii="Arial" w:hAnsi="Arial" w:cs="Arial"/>
          <w:color w:val="000000"/>
        </w:rPr>
        <w:t>Fenilcetonuria</w:t>
      </w:r>
    </w:p>
    <w:p w:rsidR="00000000" w:rsidRDefault="00FD7AE6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:rsidR="00000000" w:rsidRDefault="00FD7AE6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A que se les llama aminoácidos esenciales: </w:t>
      </w:r>
    </w:p>
    <w:p w:rsidR="00000000" w:rsidRDefault="002211C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Son aquellos que nuestro organismo no sintetiza por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mismo.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jc w:val="both"/>
      </w:pPr>
      <w:r>
        <w:rPr>
          <w:rFonts w:ascii="Arial" w:hAnsi="Arial" w:cs="Arial"/>
        </w:rPr>
        <w:t>17. Escribe la estructura molecular de una PROTEINA.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2"/>
      </w:tblGrid>
      <w:tr w:rsidR="00000000">
        <w:tc>
          <w:tcPr>
            <w:tcW w:w="8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7AE6">
            <w:pPr>
              <w:pStyle w:val="Contenidodelatabla"/>
              <w:snapToGrid w:val="0"/>
              <w:jc w:val="both"/>
            </w:pPr>
          </w:p>
          <w:p w:rsidR="00000000" w:rsidRDefault="002211C5">
            <w:pPr>
              <w:pStyle w:val="Contenidodelatabla"/>
              <w:jc w:val="both"/>
            </w:pPr>
            <w:r>
              <w:fldChar w:fldCharType="begin"/>
            </w:r>
            <w:r>
              <w:instrText xml:space="preserve"> INCLUDEPICTURE "http://1.bp.blogspot.com/_n6PiOglRaoE/TA9978sY0pI/AAAAAAAAAvE/Ck7GLrbHxl4/s1600/amino%C3%A1cido.JPG"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n relacionada" style="width:324.75pt;height:188.25pt">
                  <v:imagedata r:id="rId5" r:href="rId6"/>
                </v:shape>
              </w:pict>
            </w:r>
            <w:r>
              <w:fldChar w:fldCharType="end"/>
            </w: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  <w:p w:rsidR="00000000" w:rsidRDefault="00FD7AE6">
            <w:pPr>
              <w:pStyle w:val="Contenidodelatabla"/>
              <w:jc w:val="both"/>
            </w:pPr>
          </w:p>
        </w:tc>
      </w:tr>
    </w:tbl>
    <w:p w:rsidR="00000000" w:rsidRDefault="00FD7AE6">
      <w:pPr>
        <w:jc w:val="both"/>
      </w:pPr>
    </w:p>
    <w:p w:rsidR="00000000" w:rsidRDefault="00FD7AE6"/>
    <w:p w:rsidR="00000000" w:rsidRDefault="00FD7AE6"/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205"/>
        <w:gridCol w:w="4588"/>
      </w:tblGrid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lastRenderedPageBreak/>
              <w:t>EJERCICIOS DE LIPIDOS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>TALLER DE B-LEARNING</w:t>
            </w:r>
          </w:p>
        </w:tc>
      </w:tr>
      <w:tr w:rsidR="00000000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>NOMBRE:</w:t>
            </w:r>
            <w:r w:rsidR="002211C5">
              <w:t xml:space="preserve"> Cristina Velasco Navarro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7AE6">
            <w:pPr>
              <w:snapToGrid w:val="0"/>
            </w:pPr>
            <w:r>
              <w:t xml:space="preserve">FECHA: </w:t>
            </w:r>
            <w:r w:rsidR="002211C5">
              <w:t xml:space="preserve"> 15.Marzo.2017</w:t>
            </w:r>
          </w:p>
        </w:tc>
      </w:tr>
    </w:tbl>
    <w:p w:rsidR="00000000" w:rsidRDefault="00FD7AE6"/>
    <w:p w:rsidR="00000000" w:rsidRDefault="00FD7AE6">
      <w:pPr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>Lee las siguientes características: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 Son la principa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i/>
          <w:iCs/>
          <w:color w:val="000000"/>
        </w:rPr>
        <w:t>reserva energética</w:t>
      </w:r>
      <w:r>
        <w:rPr>
          <w:rFonts w:ascii="Arial" w:hAnsi="Arial" w:cs="Arial"/>
          <w:color w:val="000000"/>
        </w:rPr>
        <w:t xml:space="preserve"> del organismo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aislante térmico en los tejidos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aislantes eléctricos que permiten la propagación rápida de las ondas </w:t>
      </w:r>
      <w:proofErr w:type="spellStart"/>
      <w:r>
        <w:rPr>
          <w:rFonts w:ascii="Arial" w:hAnsi="Arial" w:cs="Arial"/>
          <w:color w:val="000000"/>
        </w:rPr>
        <w:t>despolarizantes</w:t>
      </w:r>
      <w:proofErr w:type="spellEnd"/>
      <w:r>
        <w:rPr>
          <w:rFonts w:ascii="Arial" w:hAnsi="Arial" w:cs="Arial"/>
          <w:color w:val="000000"/>
        </w:rPr>
        <w:t xml:space="preserve"> a lo largo de los nervios </w:t>
      </w:r>
      <w:proofErr w:type="spellStart"/>
      <w:r>
        <w:rPr>
          <w:rFonts w:ascii="Arial" w:hAnsi="Arial" w:cs="Arial"/>
          <w:color w:val="000000"/>
        </w:rPr>
        <w:t>mielinizados</w:t>
      </w:r>
      <w:proofErr w:type="spellEnd"/>
      <w:r>
        <w:rPr>
          <w:rFonts w:ascii="Arial" w:hAnsi="Arial" w:cs="Arial"/>
          <w:color w:val="000000"/>
        </w:rPr>
        <w:t>.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participan en la formación de estructuras como la membr</w:t>
      </w:r>
      <w:r>
        <w:rPr>
          <w:rFonts w:ascii="Arial" w:hAnsi="Arial" w:cs="Arial"/>
          <w:color w:val="000000"/>
        </w:rPr>
        <w:t>ana celular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Recubre órganos vitales protegiéndolos de golpes</w:t>
      </w:r>
    </w:p>
    <w:p w:rsidR="00000000" w:rsidRDefault="00FD7A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impide la pérdida excesiva de calor</w:t>
      </w:r>
    </w:p>
    <w:p w:rsidR="00000000" w:rsidRDefault="00FD7AE6">
      <w:pPr>
        <w:jc w:val="both"/>
      </w:pPr>
      <w:r>
        <w:rPr>
          <w:rFonts w:ascii="Arial" w:hAnsi="Arial" w:cs="Arial"/>
          <w:color w:val="000000"/>
        </w:rPr>
        <w:t>g) da sabor a los alimentos y comunica un sentido de saciedad</w:t>
      </w:r>
    </w:p>
    <w:p w:rsidR="00000000" w:rsidRDefault="00FD7AE6"/>
    <w:p w:rsidR="00000000" w:rsidRDefault="00FD7AE6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anteriores funciones son característicos de las moléculas orgánicas llamadas: </w:t>
      </w:r>
      <w:r w:rsidR="002211C5">
        <w:rPr>
          <w:rFonts w:ascii="Arial" w:hAnsi="Arial" w:cs="Arial"/>
        </w:rPr>
        <w:t xml:space="preserve">Carbohidratos. 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lípidos casi nunca se encuentran en estado libre, sino unidos a otros compuestos como carbohidratos (formando </w:t>
      </w:r>
      <w:proofErr w:type="spellStart"/>
      <w:r>
        <w:rPr>
          <w:rFonts w:ascii="Arial" w:hAnsi="Arial" w:cs="Arial"/>
        </w:rPr>
        <w:t>glucolípidos</w:t>
      </w:r>
      <w:proofErr w:type="spellEnd"/>
      <w:r>
        <w:rPr>
          <w:rFonts w:ascii="Arial" w:hAnsi="Arial" w:cs="Arial"/>
        </w:rPr>
        <w:t>) o a proteínas (formando lipoproteínas)</w:t>
      </w:r>
    </w:p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3E95">
        <w:rPr>
          <w:rFonts w:ascii="Arial" w:hAnsi="Arial" w:cs="Arial"/>
          <w:highlight w:val="darkCyan"/>
        </w:rPr>
        <w:t>VERDADERO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membranas celulares están constitui</w:t>
      </w:r>
      <w:r>
        <w:rPr>
          <w:rFonts w:ascii="Arial" w:hAnsi="Arial" w:cs="Arial"/>
        </w:rPr>
        <w:t>das principalmente por:</w:t>
      </w:r>
    </w:p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minerales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ácidos nucleicos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lípidos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hormonas que regulan la función reproductiva humana son:</w:t>
      </w:r>
    </w:p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lípidos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3E95">
        <w:rPr>
          <w:rFonts w:ascii="Arial" w:hAnsi="Arial" w:cs="Arial"/>
          <w:highlight w:val="darkCyan"/>
        </w:rPr>
        <w:t>b) ácidos nucleicos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vitaminas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vitaminas A, D, E y K son:</w:t>
      </w:r>
    </w:p>
    <w:p w:rsidR="00000000" w:rsidRDefault="00FD7AE6">
      <w:pPr>
        <w:jc w:val="both"/>
        <w:rPr>
          <w:rFonts w:ascii="Arial" w:hAnsi="Arial" w:cs="Arial"/>
        </w:rPr>
      </w:pPr>
      <w:r w:rsidRPr="000A3E95">
        <w:rPr>
          <w:rFonts w:ascii="Arial" w:hAnsi="Arial" w:cs="Arial"/>
          <w:highlight w:val="darkCyan"/>
        </w:rPr>
        <w:t>a) proteínas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aminoácidos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lípidos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RELACIONA LAS COLUMNAS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pStyle w:val="Contenid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a) Lípidos Simples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</w:t>
      </w:r>
      <w:r>
        <w:rPr>
          <w:rFonts w:ascii="Arial" w:hAnsi="Arial" w:cs="Arial"/>
        </w:rPr>
        <w:t xml:space="preserve">  </w:t>
      </w:r>
      <w:r w:rsidR="002211C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   )</w:t>
      </w:r>
      <w:r>
        <w:rPr>
          <w:rFonts w:ascii="Arial" w:hAnsi="Arial" w:cs="Arial"/>
        </w:rPr>
        <w:t xml:space="preserve"> Lípidos líquidos de origen vegetal</w:t>
      </w:r>
    </w:p>
    <w:p w:rsidR="00000000" w:rsidRDefault="00FD7AE6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b) Grasas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</w:t>
      </w:r>
      <w:r w:rsidR="002211C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Lípidos sólidos de origen animal</w:t>
      </w:r>
    </w:p>
    <w:p w:rsidR="00000000" w:rsidRDefault="00FD7AE6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c) Aceites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</w:t>
      </w:r>
      <w:r w:rsidR="002211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 )  Lípidos que además de CHO, tienen N, P, S </w:t>
      </w:r>
      <w:proofErr w:type="spellStart"/>
      <w:r>
        <w:rPr>
          <w:rFonts w:ascii="Arial" w:hAnsi="Arial" w:cs="Arial"/>
        </w:rPr>
        <w:t>etc</w:t>
      </w:r>
      <w:proofErr w:type="spellEnd"/>
    </w:p>
    <w:p w:rsidR="00000000" w:rsidRDefault="00FD7AE6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d) Ceras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</w:t>
      </w:r>
      <w:r w:rsidR="002211C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  ) hormonas sexual</w:t>
      </w:r>
      <w:r>
        <w:rPr>
          <w:rFonts w:ascii="Arial" w:hAnsi="Arial" w:cs="Arial"/>
        </w:rPr>
        <w:t>es, vitamina D y colesterol.</w:t>
      </w:r>
    </w:p>
    <w:p w:rsidR="00000000" w:rsidRDefault="00FD7AE6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e) Lípidos complejos</w:t>
      </w:r>
      <w:r>
        <w:rPr>
          <w:rFonts w:ascii="Arial" w:hAnsi="Arial" w:cs="Arial"/>
        </w:rPr>
        <w:tab/>
        <w:t xml:space="preserve">(     </w:t>
      </w:r>
      <w:r w:rsidR="002211C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  ).Lípidos sólidos de origen animal y vegetal.</w:t>
      </w:r>
    </w:p>
    <w:p w:rsidR="00000000" w:rsidRDefault="00FD7AE6">
      <w:pPr>
        <w:pStyle w:val="Contenid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f) esteroides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</w:t>
      </w:r>
      <w:r w:rsidR="002211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) </w:t>
      </w:r>
      <w:r>
        <w:rPr>
          <w:rFonts w:ascii="Arial" w:hAnsi="Arial" w:cs="Arial"/>
        </w:rPr>
        <w:t>Lípidos que sólo contienen C, H y O.</w:t>
      </w:r>
    </w:p>
    <w:p w:rsidR="00000000" w:rsidRDefault="00FD7AE6">
      <w:pPr>
        <w:pStyle w:val="Contenidodelista"/>
        <w:ind w:left="0"/>
        <w:rPr>
          <w:rFonts w:ascii="Arial" w:hAnsi="Arial" w:cs="Arial"/>
        </w:rPr>
      </w:pPr>
    </w:p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Los fosfolípidos, </w:t>
      </w:r>
      <w:proofErr w:type="spellStart"/>
      <w:r>
        <w:rPr>
          <w:rFonts w:ascii="Arial" w:hAnsi="Arial" w:cs="Arial"/>
          <w:color w:val="000000"/>
        </w:rPr>
        <w:t>glucolípidos</w:t>
      </w:r>
      <w:proofErr w:type="spellEnd"/>
      <w:r>
        <w:rPr>
          <w:rFonts w:ascii="Arial" w:hAnsi="Arial" w:cs="Arial"/>
          <w:color w:val="000000"/>
        </w:rPr>
        <w:t xml:space="preserve"> y</w:t>
      </w:r>
      <w:r w:rsidR="000A3E95">
        <w:rPr>
          <w:rFonts w:ascii="Arial" w:hAnsi="Arial" w:cs="Arial"/>
          <w:color w:val="000000"/>
        </w:rPr>
        <w:t xml:space="preserve"> </w:t>
      </w:r>
      <w:proofErr w:type="spellStart"/>
      <w:r w:rsidR="000A3E95">
        <w:rPr>
          <w:rFonts w:ascii="Arial" w:hAnsi="Arial" w:cs="Arial"/>
          <w:color w:val="000000"/>
        </w:rPr>
        <w:t>esfingolípidos</w:t>
      </w:r>
      <w:proofErr w:type="spellEnd"/>
      <w:r w:rsidR="000A3E95">
        <w:rPr>
          <w:rFonts w:ascii="Arial" w:hAnsi="Arial" w:cs="Arial"/>
          <w:color w:val="000000"/>
        </w:rPr>
        <w:t xml:space="preserve"> son ejemplos de: Lípidos  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Los lípidos saponificables son: </w:t>
      </w:r>
      <w:r w:rsidR="000A3E95">
        <w:rPr>
          <w:rFonts w:ascii="Arial" w:hAnsi="Arial" w:cs="Arial"/>
        </w:rPr>
        <w:t>Simples</w:t>
      </w:r>
      <w:r>
        <w:rPr>
          <w:rFonts w:ascii="Arial" w:hAnsi="Arial" w:cs="Arial"/>
        </w:rPr>
        <w:t xml:space="preserve">  y  </w:t>
      </w:r>
      <w:r w:rsidR="000A3E95">
        <w:rPr>
          <w:rFonts w:ascii="Arial" w:hAnsi="Arial" w:cs="Arial"/>
        </w:rPr>
        <w:t>complejos</w:t>
      </w:r>
    </w:p>
    <w:p w:rsidR="00000000" w:rsidRDefault="00FD7AE6">
      <w:pPr>
        <w:jc w:val="both"/>
        <w:rPr>
          <w:rFonts w:ascii="Arial" w:hAnsi="Arial" w:cs="Arial"/>
        </w:rPr>
      </w:pPr>
    </w:p>
    <w:p w:rsidR="00000000" w:rsidRDefault="00FD7AE6">
      <w:pPr>
        <w:jc w:val="both"/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Los lípidos</w:t>
      </w:r>
      <w:r w:rsidR="000A3E95">
        <w:rPr>
          <w:rFonts w:ascii="Arial" w:hAnsi="Arial" w:cs="Arial"/>
        </w:rPr>
        <w:t xml:space="preserve"> insaponificables </w:t>
      </w:r>
      <w:r>
        <w:rPr>
          <w:rFonts w:ascii="Arial" w:hAnsi="Arial" w:cs="Arial"/>
        </w:rPr>
        <w:t xml:space="preserve">son: terpenos, esteroides y </w:t>
      </w:r>
      <w:proofErr w:type="spellStart"/>
      <w:r>
        <w:rPr>
          <w:rFonts w:ascii="Arial" w:hAnsi="Arial" w:cs="Arial"/>
        </w:rPr>
        <w:t>eicosanoides</w:t>
      </w:r>
      <w:proofErr w:type="spellEnd"/>
      <w:r>
        <w:rPr>
          <w:rFonts w:ascii="Arial" w:hAnsi="Arial" w:cs="Arial"/>
        </w:rPr>
        <w:t xml:space="preserve"> (prostaglandinas, </w:t>
      </w:r>
      <w:proofErr w:type="spellStart"/>
      <w:r>
        <w:rPr>
          <w:rFonts w:ascii="Arial" w:hAnsi="Arial" w:cs="Arial"/>
        </w:rPr>
        <w:t>tromboxanos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leucotrienos</w:t>
      </w:r>
      <w:proofErr w:type="spellEnd"/>
      <w:r>
        <w:rPr>
          <w:rFonts w:ascii="Arial" w:hAnsi="Arial" w:cs="Arial"/>
        </w:rPr>
        <w:t>)</w:t>
      </w:r>
      <w:r>
        <w:rPr>
          <w:sz w:val="48"/>
          <w:szCs w:val="48"/>
        </w:rPr>
        <w:t>.</w:t>
      </w:r>
      <w:r>
        <w:t xml:space="preserve"> </w:t>
      </w:r>
    </w:p>
    <w:p w:rsidR="003D2255" w:rsidRDefault="003D2255">
      <w:pPr>
        <w:jc w:val="both"/>
      </w:pPr>
    </w:p>
    <w:p w:rsidR="003D2255" w:rsidRDefault="003D2255">
      <w:pPr>
        <w:jc w:val="both"/>
      </w:pPr>
      <w:r>
        <w:t>APA:</w:t>
      </w:r>
    </w:p>
    <w:p w:rsidR="003D2255" w:rsidRDefault="003D2255" w:rsidP="003D2255">
      <w:pPr>
        <w:numPr>
          <w:ilvl w:val="0"/>
          <w:numId w:val="6"/>
        </w:numPr>
        <w:jc w:val="both"/>
      </w:pPr>
      <w:r w:rsidRPr="003D2255">
        <w:t xml:space="preserve">N/A. (2007). Las proteínas recombinantes en la industria. Marzo 2017, de </w:t>
      </w:r>
      <w:proofErr w:type="spellStart"/>
      <w:r w:rsidRPr="003D2255">
        <w:t>ArgenBio</w:t>
      </w:r>
      <w:proofErr w:type="spellEnd"/>
      <w:r w:rsidRPr="003D2255">
        <w:t xml:space="preserve"> Sitio web: http://www.argenbio.org/</w:t>
      </w:r>
      <w:proofErr w:type="spellStart"/>
      <w:r w:rsidRPr="003D2255">
        <w:t>index.php?action</w:t>
      </w:r>
      <w:proofErr w:type="spellEnd"/>
      <w:r w:rsidRPr="003D2255">
        <w:t>=</w:t>
      </w:r>
      <w:proofErr w:type="spellStart"/>
      <w:r w:rsidRPr="003D2255">
        <w:t>novedades¬e</w:t>
      </w:r>
      <w:proofErr w:type="spellEnd"/>
      <w:r w:rsidRPr="003D2255">
        <w:t>=245</w:t>
      </w:r>
    </w:p>
    <w:p w:rsidR="003D2255" w:rsidRDefault="003D2255" w:rsidP="003D2255">
      <w:pPr>
        <w:numPr>
          <w:ilvl w:val="0"/>
          <w:numId w:val="6"/>
        </w:numPr>
        <w:jc w:val="both"/>
      </w:pPr>
      <w:proofErr w:type="spellStart"/>
      <w:r w:rsidRPr="003D2255">
        <w:lastRenderedPageBreak/>
        <w:t>Haldeman</w:t>
      </w:r>
      <w:proofErr w:type="spellEnd"/>
      <w:r w:rsidRPr="003D2255">
        <w:t xml:space="preserve"> Chad. (2017). Fenilcetonuria. Marzo 2017, de </w:t>
      </w:r>
      <w:proofErr w:type="spellStart"/>
      <w:r w:rsidRPr="003D2255">
        <w:t>MedlinePlus</w:t>
      </w:r>
      <w:proofErr w:type="spellEnd"/>
      <w:r w:rsidRPr="003D2255">
        <w:t xml:space="preserve"> Sitio web: </w:t>
      </w:r>
      <w:hyperlink r:id="rId7" w:history="1">
        <w:r w:rsidRPr="0028180F">
          <w:rPr>
            <w:rStyle w:val="Hipervnculo"/>
          </w:rPr>
          <w:t>https://medlineplus.gov/spanish/ency/article/001166.htm</w:t>
        </w:r>
      </w:hyperlink>
    </w:p>
    <w:p w:rsidR="003D2255" w:rsidRDefault="003D2255" w:rsidP="003D2255">
      <w:pPr>
        <w:numPr>
          <w:ilvl w:val="0"/>
          <w:numId w:val="6"/>
        </w:numPr>
        <w:jc w:val="both"/>
      </w:pPr>
      <w:r w:rsidRPr="003D2255">
        <w:t xml:space="preserve">N/A. (2015). Aminoácidos esenciales. Marzo 2017, de Las </w:t>
      </w:r>
      <w:proofErr w:type="spellStart"/>
      <w:r w:rsidRPr="003D2255">
        <w:t>proteinas</w:t>
      </w:r>
      <w:proofErr w:type="spellEnd"/>
      <w:r w:rsidRPr="003D2255">
        <w:t xml:space="preserve"> Sitio web: </w:t>
      </w:r>
      <w:hyperlink r:id="rId8" w:history="1">
        <w:r w:rsidRPr="0028180F">
          <w:rPr>
            <w:rStyle w:val="Hipervnculo"/>
          </w:rPr>
          <w:t>http://proteinas.org.es/aminoacidos</w:t>
        </w:r>
      </w:hyperlink>
    </w:p>
    <w:p w:rsidR="003D2255" w:rsidRDefault="003D2255" w:rsidP="003D2255">
      <w:pPr>
        <w:numPr>
          <w:ilvl w:val="0"/>
          <w:numId w:val="6"/>
        </w:numPr>
        <w:jc w:val="both"/>
      </w:pPr>
      <w:bookmarkStart w:id="0" w:name="_GoBack"/>
      <w:bookmarkEnd w:id="0"/>
    </w:p>
    <w:p w:rsidR="00FD7AE6" w:rsidRDefault="00FD7AE6"/>
    <w:sectPr w:rsidR="00FD7AE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0C42D1"/>
    <w:multiLevelType w:val="hybridMultilevel"/>
    <w:tmpl w:val="0BE84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3BC"/>
    <w:rsid w:val="000A3E95"/>
    <w:rsid w:val="00110F39"/>
    <w:rsid w:val="002211C5"/>
    <w:rsid w:val="003D2255"/>
    <w:rsid w:val="00697099"/>
    <w:rsid w:val="006B18A5"/>
    <w:rsid w:val="008663BC"/>
    <w:rsid w:val="00AE71A1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4E0E3"/>
  <w15:chartTrackingRefBased/>
  <w15:docId w15:val="{7739B1B5-D8AC-4269-BDAE-CFEE5F32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Contenidodelista">
    <w:name w:val="Contenido de lista"/>
    <w:basedOn w:val="Normal"/>
    <w:pPr>
      <w:ind w:left="567"/>
    </w:pPr>
  </w:style>
  <w:style w:type="character" w:styleId="Hipervnculo">
    <w:name w:val="Hyperlink"/>
    <w:uiPriority w:val="99"/>
    <w:unhideWhenUsed/>
    <w:rsid w:val="003D2255"/>
    <w:rPr>
      <w:color w:val="0563C1"/>
      <w:u w:val="single"/>
    </w:rPr>
  </w:style>
  <w:style w:type="character" w:styleId="Mencionar">
    <w:name w:val="Mention"/>
    <w:uiPriority w:val="99"/>
    <w:semiHidden/>
    <w:unhideWhenUsed/>
    <w:rsid w:val="003D22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inas.org.es/aminoaci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lineplus.gov/spanish/ency/article/00116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_n6PiOglRaoE/TA9978sY0pI/AAAAAAAAAvE/Ck7GLrbHxl4/s1600/amino%C3%A1cid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 Velasco</dc:creator>
  <cp:keywords/>
  <dc:description/>
  <cp:lastModifiedBy>Criss Velasco</cp:lastModifiedBy>
  <cp:revision>3</cp:revision>
  <cp:lastPrinted>1601-01-01T00:00:00Z</cp:lastPrinted>
  <dcterms:created xsi:type="dcterms:W3CDTF">2017-03-16T02:57:00Z</dcterms:created>
  <dcterms:modified xsi:type="dcterms:W3CDTF">2017-03-16T03:06:00Z</dcterms:modified>
</cp:coreProperties>
</file>