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798AC" w14:textId="77777777" w:rsidR="003F49DB" w:rsidRDefault="00A84293" w:rsidP="00A84293">
      <w:pPr>
        <w:jc w:val="center"/>
      </w:pPr>
      <w:r>
        <w:rPr>
          <w:rFonts w:ascii="Helvetica" w:hAnsi="Helvetica" w:cs="Helvetica"/>
          <w:noProof/>
          <w:lang w:eastAsia="es-ES_tradnl"/>
        </w:rPr>
        <w:drawing>
          <wp:inline distT="0" distB="0" distL="0" distR="0" wp14:anchorId="74F8F9A6" wp14:editId="0E8E4BEB">
            <wp:extent cx="4587240" cy="4587240"/>
            <wp:effectExtent l="0" t="0" r="10160" b="1016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8E608" w14:textId="77777777" w:rsidR="00A84293" w:rsidRDefault="00A84293" w:rsidP="00A84293">
      <w:pPr>
        <w:jc w:val="center"/>
      </w:pPr>
    </w:p>
    <w:p w14:paraId="774DC228" w14:textId="77777777" w:rsidR="00A84293" w:rsidRPr="00A84293" w:rsidRDefault="00A84293" w:rsidP="00A84293">
      <w:pPr>
        <w:jc w:val="center"/>
        <w:rPr>
          <w:rFonts w:ascii="Arial" w:hAnsi="Arial" w:cs="Arial"/>
          <w:sz w:val="40"/>
          <w:szCs w:val="40"/>
        </w:rPr>
      </w:pPr>
      <w:r w:rsidRPr="00A84293">
        <w:rPr>
          <w:rFonts w:ascii="Arial" w:hAnsi="Arial" w:cs="Arial"/>
          <w:sz w:val="40"/>
          <w:szCs w:val="40"/>
        </w:rPr>
        <w:t xml:space="preserve">Maria Fernanda De Santiago Arriola </w:t>
      </w:r>
    </w:p>
    <w:p w14:paraId="7D1E5F1B" w14:textId="77777777" w:rsidR="00A84293" w:rsidRPr="00A84293" w:rsidRDefault="00A84293" w:rsidP="00A84293">
      <w:pPr>
        <w:jc w:val="center"/>
        <w:rPr>
          <w:rFonts w:ascii="Arial" w:hAnsi="Arial" w:cs="Arial"/>
          <w:sz w:val="40"/>
          <w:szCs w:val="40"/>
        </w:rPr>
      </w:pPr>
    </w:p>
    <w:p w14:paraId="11338247" w14:textId="77777777" w:rsidR="00A84293" w:rsidRPr="00A84293" w:rsidRDefault="00A84293" w:rsidP="00A84293">
      <w:pPr>
        <w:jc w:val="center"/>
        <w:rPr>
          <w:rFonts w:ascii="Arial" w:hAnsi="Arial" w:cs="Arial"/>
          <w:sz w:val="40"/>
          <w:szCs w:val="40"/>
        </w:rPr>
      </w:pPr>
      <w:r w:rsidRPr="00A84293">
        <w:rPr>
          <w:rFonts w:ascii="Arial" w:hAnsi="Arial" w:cs="Arial"/>
          <w:sz w:val="40"/>
          <w:szCs w:val="40"/>
        </w:rPr>
        <w:t>Biología 1</w:t>
      </w:r>
    </w:p>
    <w:p w14:paraId="00198DD4" w14:textId="77777777" w:rsidR="00A84293" w:rsidRPr="00A84293" w:rsidRDefault="00A84293" w:rsidP="00A84293">
      <w:pPr>
        <w:jc w:val="center"/>
        <w:rPr>
          <w:rFonts w:ascii="Arial" w:hAnsi="Arial" w:cs="Arial"/>
          <w:sz w:val="40"/>
          <w:szCs w:val="40"/>
        </w:rPr>
      </w:pPr>
    </w:p>
    <w:p w14:paraId="6F629BAF" w14:textId="77777777" w:rsidR="00A84293" w:rsidRPr="00A84293" w:rsidRDefault="00A84293" w:rsidP="00A84293">
      <w:pPr>
        <w:jc w:val="center"/>
        <w:rPr>
          <w:rFonts w:ascii="Arial" w:hAnsi="Arial" w:cs="Arial"/>
          <w:sz w:val="40"/>
          <w:szCs w:val="40"/>
        </w:rPr>
      </w:pPr>
      <w:r w:rsidRPr="00A84293">
        <w:rPr>
          <w:rFonts w:ascii="Arial" w:hAnsi="Arial" w:cs="Arial"/>
          <w:sz w:val="40"/>
          <w:szCs w:val="40"/>
        </w:rPr>
        <w:t xml:space="preserve">Act preliminar </w:t>
      </w:r>
      <w:bookmarkStart w:id="0" w:name="_GoBack"/>
      <w:bookmarkEnd w:id="0"/>
    </w:p>
    <w:p w14:paraId="34FB8615" w14:textId="77777777" w:rsidR="00A84293" w:rsidRPr="00A84293" w:rsidRDefault="00A84293" w:rsidP="00A84293">
      <w:pPr>
        <w:jc w:val="center"/>
        <w:rPr>
          <w:rFonts w:ascii="Arial" w:hAnsi="Arial" w:cs="Arial"/>
          <w:sz w:val="40"/>
          <w:szCs w:val="40"/>
        </w:rPr>
      </w:pPr>
    </w:p>
    <w:p w14:paraId="30539E55" w14:textId="77777777" w:rsidR="005C2D25" w:rsidRDefault="00A84293" w:rsidP="005C2D25">
      <w:pPr>
        <w:jc w:val="center"/>
        <w:rPr>
          <w:rFonts w:ascii="Arial" w:hAnsi="Arial" w:cs="Arial"/>
          <w:sz w:val="40"/>
          <w:szCs w:val="40"/>
        </w:rPr>
      </w:pPr>
      <w:r w:rsidRPr="00A84293">
        <w:rPr>
          <w:rFonts w:ascii="Arial" w:hAnsi="Arial" w:cs="Arial"/>
          <w:sz w:val="40"/>
          <w:szCs w:val="40"/>
        </w:rPr>
        <w:t xml:space="preserve">Daniel Salvador Rojas Tapia </w:t>
      </w:r>
    </w:p>
    <w:p w14:paraId="12EE0064" w14:textId="77777777" w:rsidR="00A84293" w:rsidRDefault="00A84293" w:rsidP="00A84293">
      <w:pPr>
        <w:jc w:val="center"/>
        <w:rPr>
          <w:rFonts w:ascii="Arial" w:hAnsi="Arial" w:cs="Arial"/>
          <w:sz w:val="40"/>
          <w:szCs w:val="40"/>
        </w:rPr>
      </w:pPr>
    </w:p>
    <w:p w14:paraId="4F91CA2E" w14:textId="77777777" w:rsidR="00A84293" w:rsidRDefault="00A84293" w:rsidP="00A84293">
      <w:pPr>
        <w:jc w:val="center"/>
        <w:rPr>
          <w:rFonts w:ascii="Arial" w:hAnsi="Arial" w:cs="Arial"/>
          <w:sz w:val="40"/>
          <w:szCs w:val="40"/>
        </w:rPr>
      </w:pPr>
    </w:p>
    <w:p w14:paraId="270615FD" w14:textId="77777777" w:rsidR="00A84293" w:rsidRDefault="00A84293" w:rsidP="00A84293">
      <w:pPr>
        <w:jc w:val="center"/>
        <w:rPr>
          <w:rFonts w:ascii="Arial" w:hAnsi="Arial" w:cs="Arial"/>
          <w:sz w:val="40"/>
          <w:szCs w:val="40"/>
        </w:rPr>
      </w:pPr>
    </w:p>
    <w:p w14:paraId="2F864521" w14:textId="77777777" w:rsidR="00A84293" w:rsidRDefault="00A84293" w:rsidP="00A84293">
      <w:pPr>
        <w:jc w:val="center"/>
        <w:rPr>
          <w:rFonts w:ascii="Arial" w:hAnsi="Arial" w:cs="Arial"/>
          <w:sz w:val="40"/>
          <w:szCs w:val="4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84293" w14:paraId="0A72C9BD" w14:textId="77777777" w:rsidTr="00A84293">
        <w:tc>
          <w:tcPr>
            <w:tcW w:w="4414" w:type="dxa"/>
          </w:tcPr>
          <w:p w14:paraId="4D16E1FF" w14:textId="77777777" w:rsidR="00A84293" w:rsidRDefault="00A84293" w:rsidP="00A8429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01E8D9C5" w14:textId="77777777" w:rsidR="00A84293" w:rsidRDefault="00A84293" w:rsidP="00A8429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Cobre</w:t>
            </w:r>
          </w:p>
        </w:tc>
        <w:tc>
          <w:tcPr>
            <w:tcW w:w="4414" w:type="dxa"/>
          </w:tcPr>
          <w:p w14:paraId="5CF6FDC8" w14:textId="77777777" w:rsidR="00A84293" w:rsidRPr="00A84293" w:rsidRDefault="00892408" w:rsidP="00A842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Estimula el sistema inmunitario , forma parte de enzimas que intervienen con el metabolismo </w:t>
            </w:r>
            <w:r w:rsidR="00A84293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  <w:tr w:rsidR="00A84293" w14:paraId="48B9408E" w14:textId="77777777" w:rsidTr="00A84293">
        <w:tc>
          <w:tcPr>
            <w:tcW w:w="4414" w:type="dxa"/>
          </w:tcPr>
          <w:p w14:paraId="70B2073D" w14:textId="77777777" w:rsidR="00A84293" w:rsidRDefault="00A84293" w:rsidP="00A8429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78CC961C" w14:textId="77777777" w:rsidR="00A84293" w:rsidRDefault="00A84293" w:rsidP="00A8429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Magnesio </w:t>
            </w:r>
          </w:p>
        </w:tc>
        <w:tc>
          <w:tcPr>
            <w:tcW w:w="4414" w:type="dxa"/>
          </w:tcPr>
          <w:p w14:paraId="5BA7A030" w14:textId="77777777" w:rsidR="00A84293" w:rsidRPr="00A84293" w:rsidRDefault="00A84293" w:rsidP="00A842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Interviene en la transmisión del impulso nervioso , ayuda a mantener la integridad del sistema nervioso central pero su carencia puede llevar a convulsiones o a extremos la muerte.</w:t>
            </w:r>
          </w:p>
        </w:tc>
      </w:tr>
      <w:tr w:rsidR="00A84293" w14:paraId="0EB92176" w14:textId="77777777" w:rsidTr="00A84293">
        <w:tc>
          <w:tcPr>
            <w:tcW w:w="4414" w:type="dxa"/>
          </w:tcPr>
          <w:p w14:paraId="05EE6FBD" w14:textId="77777777" w:rsidR="00A84293" w:rsidRDefault="00A84293" w:rsidP="00A8429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7416B92" w14:textId="77777777" w:rsidR="00A84293" w:rsidRDefault="00A84293" w:rsidP="00A8429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Zinc</w:t>
            </w:r>
          </w:p>
        </w:tc>
        <w:tc>
          <w:tcPr>
            <w:tcW w:w="4414" w:type="dxa"/>
          </w:tcPr>
          <w:p w14:paraId="13C88593" w14:textId="77777777" w:rsidR="00A84293" w:rsidRPr="00A84293" w:rsidRDefault="00892408" w:rsidP="00A842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Helvetica" w:hAnsi="Helvetica" w:cs="Helvetica"/>
                <w:color w:val="262626"/>
                <w:sz w:val="29"/>
                <w:szCs w:val="29"/>
              </w:rPr>
              <w:t>I</w:t>
            </w:r>
            <w:r w:rsidR="00A84293">
              <w:rPr>
                <w:rFonts w:ascii="Helvetica" w:hAnsi="Helvetica" w:cs="Helvetica"/>
                <w:color w:val="262626"/>
                <w:sz w:val="29"/>
                <w:szCs w:val="29"/>
              </w:rPr>
              <w:t>nterviene en el metabolismo de proteínas y ácidos nucleicos, estimula la a</w:t>
            </w:r>
            <w:r w:rsidR="00A84293">
              <w:rPr>
                <w:rFonts w:ascii="Helvetica" w:hAnsi="Helvetica" w:cs="Helvetica"/>
                <w:color w:val="262626"/>
                <w:sz w:val="29"/>
                <w:szCs w:val="29"/>
              </w:rPr>
              <w:t xml:space="preserve">ctividad de aproximadamente 70 </w:t>
            </w:r>
            <w:r w:rsidR="00A84293">
              <w:rPr>
                <w:rFonts w:ascii="Helvetica" w:hAnsi="Helvetica" w:cs="Helvetica"/>
                <w:color w:val="262626"/>
                <w:sz w:val="29"/>
                <w:szCs w:val="29"/>
              </w:rPr>
              <w:t>enzimas, colabora en el buen funcionamiento del sistema inmunitario, es necesario para la cicatrización de las heridas, interviene en las percepciones del gusto y el olfato y en la síntesis del ADN.</w:t>
            </w:r>
          </w:p>
        </w:tc>
      </w:tr>
      <w:tr w:rsidR="00A84293" w14:paraId="12C3B289" w14:textId="77777777" w:rsidTr="00A84293">
        <w:tc>
          <w:tcPr>
            <w:tcW w:w="4414" w:type="dxa"/>
          </w:tcPr>
          <w:p w14:paraId="6F456329" w14:textId="77777777" w:rsidR="00892408" w:rsidRDefault="00892408" w:rsidP="00A8429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53FA1E0B" w14:textId="77777777" w:rsidR="00A84293" w:rsidRDefault="00A84293" w:rsidP="00A8429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Hierro</w:t>
            </w:r>
          </w:p>
        </w:tc>
        <w:tc>
          <w:tcPr>
            <w:tcW w:w="4414" w:type="dxa"/>
          </w:tcPr>
          <w:p w14:paraId="3D5F7978" w14:textId="77777777" w:rsidR="00A84293" w:rsidRPr="00A84293" w:rsidRDefault="00892408" w:rsidP="00A842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 esencial para el metabolismo, produce un aumento a la susceptibilidad a las infecciones , permite transportar oxigeno a través de la sangre.</w:t>
            </w:r>
          </w:p>
        </w:tc>
      </w:tr>
      <w:tr w:rsidR="00A84293" w14:paraId="63989D59" w14:textId="77777777" w:rsidTr="00A84293">
        <w:tc>
          <w:tcPr>
            <w:tcW w:w="4414" w:type="dxa"/>
          </w:tcPr>
          <w:p w14:paraId="78A4DF3F" w14:textId="77777777" w:rsidR="00892408" w:rsidRDefault="00892408" w:rsidP="00A8429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68157DE7" w14:textId="77777777" w:rsidR="00A84293" w:rsidRDefault="00892408" w:rsidP="00A8429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Calcio </w:t>
            </w:r>
          </w:p>
        </w:tc>
        <w:tc>
          <w:tcPr>
            <w:tcW w:w="4414" w:type="dxa"/>
          </w:tcPr>
          <w:p w14:paraId="1B8BF73D" w14:textId="77777777" w:rsidR="00A84293" w:rsidRDefault="00892408" w:rsidP="00A8429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>Regula las funciones fisiológicas como la irritabilidad neuromuscular , el automatismo cardiaco, la contracción muscular y la coagulación sanguínea.</w:t>
            </w:r>
          </w:p>
        </w:tc>
      </w:tr>
      <w:tr w:rsidR="00A84293" w14:paraId="749BE889" w14:textId="77777777" w:rsidTr="00A84293">
        <w:tc>
          <w:tcPr>
            <w:tcW w:w="4414" w:type="dxa"/>
          </w:tcPr>
          <w:p w14:paraId="70D95664" w14:textId="77777777" w:rsidR="00892408" w:rsidRDefault="00892408" w:rsidP="00A8429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5CD42C38" w14:textId="77777777" w:rsidR="00A84293" w:rsidRDefault="00892408" w:rsidP="00A8429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Flúor </w:t>
            </w:r>
          </w:p>
        </w:tc>
        <w:tc>
          <w:tcPr>
            <w:tcW w:w="4414" w:type="dxa"/>
          </w:tcPr>
          <w:p w14:paraId="52B13DC7" w14:textId="77777777" w:rsidR="00A84293" w:rsidRPr="00892408" w:rsidRDefault="00892408" w:rsidP="00A842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 importante para la formación de los huesos y dientes , inhibe el crecimiento y la actividad tiroidea .</w:t>
            </w:r>
          </w:p>
        </w:tc>
      </w:tr>
    </w:tbl>
    <w:p w14:paraId="1C34C988" w14:textId="77777777" w:rsidR="00A84293" w:rsidRDefault="00A84293" w:rsidP="00A84293">
      <w:pPr>
        <w:jc w:val="center"/>
        <w:rPr>
          <w:rFonts w:ascii="Arial" w:hAnsi="Arial" w:cs="Arial"/>
          <w:sz w:val="40"/>
          <w:szCs w:val="40"/>
        </w:rPr>
      </w:pPr>
    </w:p>
    <w:p w14:paraId="30242054" w14:textId="77777777" w:rsidR="005C2D25" w:rsidRPr="005C2D25" w:rsidRDefault="005C2D25" w:rsidP="005C2D25">
      <w:pPr>
        <w:jc w:val="center"/>
        <w:rPr>
          <w:rFonts w:ascii="Arial" w:hAnsi="Arial" w:cs="Arial"/>
        </w:rPr>
      </w:pPr>
      <w:r w:rsidRPr="005C2D25">
        <w:rPr>
          <w:rFonts w:ascii="Arial" w:hAnsi="Arial" w:cs="Arial"/>
          <w:color w:val="000000" w:themeColor="text1"/>
        </w:rPr>
        <w:t>José</w:t>
      </w:r>
      <w:r w:rsidRPr="005C2D25">
        <w:rPr>
          <w:rFonts w:ascii="Arial" w:hAnsi="Arial" w:cs="Arial"/>
          <w:color w:val="000000" w:themeColor="text1"/>
        </w:rPr>
        <w:t xml:space="preserve"> de </w:t>
      </w:r>
      <w:r w:rsidRPr="005C2D25">
        <w:rPr>
          <w:rFonts w:ascii="Arial" w:hAnsi="Arial" w:cs="Arial"/>
          <w:color w:val="000000" w:themeColor="text1"/>
        </w:rPr>
        <w:t>Jesús</w:t>
      </w:r>
      <w:r w:rsidRPr="005C2D25">
        <w:rPr>
          <w:rFonts w:ascii="Arial" w:hAnsi="Arial" w:cs="Arial"/>
          <w:color w:val="000000" w:themeColor="text1"/>
        </w:rPr>
        <w:t xml:space="preserve"> ramos . (2011). </w:t>
      </w:r>
      <w:r w:rsidRPr="005C2D25">
        <w:rPr>
          <w:rFonts w:ascii="Arial" w:hAnsi="Arial" w:cs="Arial"/>
          <w:color w:val="000000" w:themeColor="text1"/>
        </w:rPr>
        <w:t>bioelementos</w:t>
      </w:r>
      <w:r w:rsidRPr="005C2D25">
        <w:rPr>
          <w:rFonts w:ascii="Arial" w:hAnsi="Arial" w:cs="Arial"/>
          <w:color w:val="000000" w:themeColor="text1"/>
        </w:rPr>
        <w:t xml:space="preserve"> primarios y su función en nuestro cuerpo . 2017, de grupo1h2-eber.blogpost.mx Sitio web: </w:t>
      </w:r>
      <w:hyperlink r:id="rId5" w:history="1">
        <w:r w:rsidRPr="005C2D25">
          <w:rPr>
            <w:rStyle w:val="Hipervnculo"/>
            <w:rFonts w:ascii="Arial" w:hAnsi="Arial" w:cs="Arial"/>
            <w:color w:val="000000" w:themeColor="text1"/>
          </w:rPr>
          <w:t>http://grupo1h2-eber.blogspot.mx/2011/10/bioelementos-primarios-y-su-funcion-en.html</w:t>
        </w:r>
      </w:hyperlink>
    </w:p>
    <w:sectPr w:rsidR="005C2D25" w:rsidRPr="005C2D25" w:rsidSect="008B6E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93"/>
    <w:rsid w:val="005C2D25"/>
    <w:rsid w:val="00892408"/>
    <w:rsid w:val="008B6EF6"/>
    <w:rsid w:val="009A39E7"/>
    <w:rsid w:val="00A8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E67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4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2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grupo1h2-eber.blogspot.mx/2011/10/bioelementos-primarios-y-su-funcion-en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224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2017-03-09T23:40:00Z</dcterms:created>
  <dcterms:modified xsi:type="dcterms:W3CDTF">2017-03-10T00:07:00Z</dcterms:modified>
</cp:coreProperties>
</file>