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3094020"/>
        <w:docPartObj>
          <w:docPartGallery w:val="Cover Pages"/>
          <w:docPartUnique/>
        </w:docPartObj>
      </w:sdtPr>
      <w:sdtEndPr>
        <w:rPr>
          <w:lang w:val="es-MX"/>
        </w:rPr>
      </w:sdtEndPr>
      <w:sdtContent>
        <w:p w:rsidR="008D0FAB" w:rsidRDefault="008D0FAB">
          <w:pPr>
            <w:rPr>
              <w:lang w:val="es-ES"/>
            </w:rPr>
          </w:pPr>
          <w:r w:rsidRPr="002D7BE0">
            <w:rPr>
              <w:noProof/>
              <w:lang w:val="es-ES"/>
            </w:rPr>
            <w:pict>
              <v:group id="_x0000_s1026" style="position:absolute;margin-left:367.2pt;margin-top:.35pt;width:244.75pt;height:791.95pt;z-index:251660288;mso-width-percent:400;mso-height-percent:1000;mso-position-horizontal-relative:page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69696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69696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Año"/>
                          <w:id w:val="103676087"/>
                          <w:placeholder>
                            <w:docPart w:val="41D3FD3E0285448DBEE5EFD9C610DE26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3-09T00:00:00Z">
                            <w:dateFormat w:val="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D0FAB" w:rsidRDefault="008D0FAB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36"/>
                          </w:rPr>
                          <w:alias w:val="Autor"/>
                          <w:id w:val="103676095"/>
                          <w:placeholder>
                            <w:docPart w:val="A3F903EB02A14D1B95B8AB1C3EBC0649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8D0FAB" w:rsidRPr="008D0FAB" w:rsidRDefault="002F316F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lang w:val="es-MX"/>
                              </w:rPr>
                              <w:t>Jazmin Paola Llamas Rojas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36"/>
                          </w:rPr>
                          <w:alias w:val="Organización"/>
                          <w:id w:val="103676099"/>
                          <w:placeholder>
                            <w:docPart w:val="33829D79BA9548C083E842690C441DF1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8D0FAB" w:rsidRPr="008D0FAB" w:rsidRDefault="002F316F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lang w:val="es-MX"/>
                              </w:rPr>
                              <w:t>Biología                                                                                  Daniel Rojas Tapia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36"/>
                          </w:rPr>
                          <w:alias w:val="Fecha"/>
                          <w:id w:val="103676103"/>
                          <w:placeholder>
                            <w:docPart w:val="545327FBB6104DA782DFBAE5599A8DAA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3-09T00:00:00Z">
                            <w:dateFormat w:val="dd/MM/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D0FAB" w:rsidRDefault="008D0FAB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8D0FAB">
                              <w:rPr>
                                <w:color w:val="FFFFFF" w:themeColor="background1"/>
                                <w:sz w:val="36"/>
                              </w:rPr>
                              <w:t>09/03/2017</w:t>
                            </w:r>
                          </w:p>
                        </w:sdtContent>
                      </w:sdt>
                      <w:p w:rsidR="008D0FAB" w:rsidRPr="008D0FAB" w:rsidRDefault="008D0FAB">
                        <w:pPr>
                          <w:pStyle w:val="Sinespaciado"/>
                          <w:spacing w:line="360" w:lineRule="auto"/>
                          <w:rPr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  <w:sz w:val="36"/>
                            <w:lang w:val="es-MX" w:eastAsia="es-MX"/>
                          </w:rPr>
                          <w:drawing>
                            <wp:inline distT="0" distB="0" distL="0" distR="0">
                              <wp:extent cx="2277715" cy="714375"/>
                              <wp:effectExtent l="19050" t="0" r="8285" b="0"/>
                              <wp:docPr id="1" name="0 Imagen" descr="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91666" cy="718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 w:rsidRPr="002D7BE0">
            <w:rPr>
              <w:noProof/>
              <w:lang w:val="es-ES"/>
            </w:rPr>
            <w:pict>
              <v:rect id="_x0000_s1032" style="position:absolute;margin-left:0;margin-top:198.65pt;width:534.75pt;height:92.6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ddd [3204]" strokecolor="white [3212]" strokeweight="1pt">
                <v:fill color2="#a5a5a5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808080" w:themeColor="background1" w:themeShade="80"/>
                          <w:sz w:val="72"/>
                          <w:szCs w:val="72"/>
                        </w:rPr>
                        <w:alias w:val="Título"/>
                        <w:id w:val="103676091"/>
                        <w:placeholder>
                          <w:docPart w:val="F6750A602D1141458AB890DC63993949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8D0FAB" w:rsidRDefault="002F316F">
                          <w:pPr>
                            <w:pStyle w:val="Sinespaciado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808080" w:themeColor="background1" w:themeShade="80"/>
                              <w:sz w:val="72"/>
                              <w:szCs w:val="72"/>
                              <w:lang w:val="es-MX"/>
                            </w:rPr>
                            <w:t>Bioelementos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8D0FAB" w:rsidRDefault="008D0FAB"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2757164</wp:posOffset>
                </wp:positionH>
                <wp:positionV relativeFrom="page">
                  <wp:posOffset>3228975</wp:posOffset>
                </wp:positionV>
                <wp:extent cx="4805686" cy="2695575"/>
                <wp:effectExtent l="19050" t="19050" r="13964" b="28575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/>
                        <a:srcRect l="17930" r="147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5686" cy="2695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B47A35" w:rsidRPr="002F316F" w:rsidTr="00B47A35">
        <w:tc>
          <w:tcPr>
            <w:tcW w:w="2992" w:type="dxa"/>
          </w:tcPr>
          <w:p w:rsidR="00B47A35" w:rsidRPr="002F316F" w:rsidRDefault="00B47A35" w:rsidP="002F31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F316F">
              <w:rPr>
                <w:rFonts w:ascii="Arial" w:hAnsi="Arial" w:cs="Arial"/>
                <w:sz w:val="24"/>
                <w:szCs w:val="24"/>
              </w:rPr>
              <w:lastRenderedPageBreak/>
              <w:t xml:space="preserve">Cobre </w:t>
            </w:r>
          </w:p>
        </w:tc>
        <w:tc>
          <w:tcPr>
            <w:tcW w:w="2993" w:type="dxa"/>
          </w:tcPr>
          <w:p w:rsidR="00B47A35" w:rsidRPr="002F316F" w:rsidRDefault="00B47A35" w:rsidP="002F31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F316F">
              <w:rPr>
                <w:rFonts w:ascii="Arial" w:hAnsi="Arial" w:cs="Arial"/>
                <w:sz w:val="24"/>
                <w:szCs w:val="24"/>
              </w:rPr>
              <w:t xml:space="preserve">Magnesio </w:t>
            </w:r>
          </w:p>
        </w:tc>
        <w:tc>
          <w:tcPr>
            <w:tcW w:w="2993" w:type="dxa"/>
          </w:tcPr>
          <w:p w:rsidR="00B47A35" w:rsidRPr="002F316F" w:rsidRDefault="00B47A35" w:rsidP="002F31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F316F">
              <w:rPr>
                <w:rFonts w:ascii="Arial" w:hAnsi="Arial" w:cs="Arial"/>
                <w:sz w:val="24"/>
                <w:szCs w:val="24"/>
              </w:rPr>
              <w:t xml:space="preserve">Zinc </w:t>
            </w:r>
          </w:p>
        </w:tc>
      </w:tr>
      <w:tr w:rsidR="00B47A35" w:rsidRPr="002F316F" w:rsidTr="00B47A35">
        <w:tc>
          <w:tcPr>
            <w:tcW w:w="2992" w:type="dxa"/>
          </w:tcPr>
          <w:p w:rsidR="00B47A35" w:rsidRPr="00B47A35" w:rsidRDefault="00B47A35" w:rsidP="002F316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Ayuda al transporte del hierro.</w:t>
            </w:r>
          </w:p>
          <w:p w:rsidR="00B47A35" w:rsidRPr="00B47A35" w:rsidRDefault="00B47A35" w:rsidP="002F316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Interviene en la formación de hemoglobina, glóbulos rojos y diversas enzimas.</w:t>
            </w:r>
          </w:p>
          <w:p w:rsidR="00B47A35" w:rsidRPr="00B47A35" w:rsidRDefault="00B47A35" w:rsidP="002F316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 en la degradación de hidratos de carbono, lípidos y proteínas.</w:t>
            </w:r>
          </w:p>
          <w:p w:rsidR="00B47A35" w:rsidRPr="00B47A35" w:rsidRDefault="00B47A35" w:rsidP="002F316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Interviene en la asimilación de la vitamina C por parte del cuerpo.</w:t>
            </w:r>
          </w:p>
          <w:p w:rsidR="00B47A35" w:rsidRPr="00B47A35" w:rsidRDefault="00B47A35" w:rsidP="002F316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Colabora en el mantenimiento de la estructura ósea.</w:t>
            </w:r>
          </w:p>
          <w:p w:rsidR="00B47A35" w:rsidRPr="00B47A35" w:rsidRDefault="00B47A35" w:rsidP="002F316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 en la integridad del sistema nervioso central.</w:t>
            </w:r>
          </w:p>
          <w:p w:rsidR="00B47A35" w:rsidRPr="002F316F" w:rsidRDefault="00B47A35" w:rsidP="002F31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B47A35" w:rsidRPr="00B47A35" w:rsidRDefault="00B47A35" w:rsidP="002F31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Interviene en el mantenimiento de dientes, corazón y huesos sanos.</w:t>
            </w:r>
          </w:p>
          <w:p w:rsidR="00B47A35" w:rsidRPr="00B47A35" w:rsidRDefault="00B47A35" w:rsidP="002F31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*Participa en </w:t>
            </w: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el metabolismo energético, en la activación de enzimas que liberan glucosa.</w:t>
            </w:r>
          </w:p>
          <w:p w:rsidR="00B47A35" w:rsidRPr="00B47A35" w:rsidRDefault="00B47A35" w:rsidP="002F31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Favorece la formación de proteínas.</w:t>
            </w:r>
          </w:p>
          <w:p w:rsidR="00B47A35" w:rsidRPr="00B47A35" w:rsidRDefault="00B47A35" w:rsidP="002F31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Forma parte de la estructura ósea.</w:t>
            </w:r>
          </w:p>
          <w:p w:rsidR="00B47A35" w:rsidRPr="00B47A35" w:rsidRDefault="00B47A35" w:rsidP="002F31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Interviene en la contracción nerviosa y en la transmisión nerviosa.</w:t>
            </w:r>
          </w:p>
          <w:p w:rsidR="00B47A35" w:rsidRPr="002F316F" w:rsidRDefault="00B47A35" w:rsidP="002F31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2F316F" w:rsidRPr="002F316F" w:rsidRDefault="002F316F" w:rsidP="002F316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*Participa en múltiples reacciones químicas y en el sistema inmune (defensa del organismo), ya que favorece la producción de linfocitos.</w:t>
            </w:r>
          </w:p>
          <w:p w:rsidR="002F316F" w:rsidRPr="002F316F" w:rsidRDefault="002F316F" w:rsidP="002F316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*Ayuda en la cicatrización de heridas.</w:t>
            </w:r>
          </w:p>
          <w:p w:rsidR="002F316F" w:rsidRPr="002F316F" w:rsidRDefault="002F316F" w:rsidP="002F316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*Interviene en la síntesis de ADN y ARN.</w:t>
            </w:r>
          </w:p>
          <w:p w:rsidR="002F316F" w:rsidRPr="002F316F" w:rsidRDefault="002F316F" w:rsidP="002F316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*Produce la activación de ciertas hormonas.</w:t>
            </w:r>
          </w:p>
          <w:p w:rsidR="002F316F" w:rsidRPr="002F316F" w:rsidRDefault="002F316F" w:rsidP="002F316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*Colabora en el mantenimiento de la estructura de las células.</w:t>
            </w:r>
          </w:p>
          <w:p w:rsidR="002F316F" w:rsidRPr="002F316F" w:rsidRDefault="002F316F" w:rsidP="002F316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*Su presencia en el organismo es esencial para el correcto funcionamiento del olfato y el gusto.</w:t>
            </w:r>
          </w:p>
          <w:p w:rsidR="00B47A35" w:rsidRPr="002F316F" w:rsidRDefault="002F316F" w:rsidP="002F316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*Es fundamental para el correcto desarrollo de las gónadas (ovarios y testículos), así como en la reproducción y en la fertilidad.</w:t>
            </w:r>
          </w:p>
        </w:tc>
      </w:tr>
      <w:tr w:rsidR="00B47A35" w:rsidRPr="002F316F" w:rsidTr="00B47A35">
        <w:tc>
          <w:tcPr>
            <w:tcW w:w="2992" w:type="dxa"/>
          </w:tcPr>
          <w:p w:rsidR="00B47A35" w:rsidRPr="002F316F" w:rsidRDefault="00B47A35" w:rsidP="002F31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F316F">
              <w:rPr>
                <w:rFonts w:ascii="Arial" w:hAnsi="Arial" w:cs="Arial"/>
                <w:sz w:val="24"/>
                <w:szCs w:val="24"/>
              </w:rPr>
              <w:t>Hierro</w:t>
            </w:r>
          </w:p>
        </w:tc>
        <w:tc>
          <w:tcPr>
            <w:tcW w:w="2993" w:type="dxa"/>
          </w:tcPr>
          <w:p w:rsidR="00B47A35" w:rsidRPr="002F316F" w:rsidRDefault="00B47A35" w:rsidP="002F31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F316F">
              <w:rPr>
                <w:rFonts w:ascii="Arial" w:hAnsi="Arial" w:cs="Arial"/>
                <w:sz w:val="24"/>
                <w:szCs w:val="24"/>
              </w:rPr>
              <w:t>Calcio</w:t>
            </w:r>
          </w:p>
        </w:tc>
        <w:tc>
          <w:tcPr>
            <w:tcW w:w="2993" w:type="dxa"/>
          </w:tcPr>
          <w:p w:rsidR="00B47A35" w:rsidRPr="002F316F" w:rsidRDefault="00B47A35" w:rsidP="002F31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F316F"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</w:tr>
      <w:tr w:rsidR="00B47A35" w:rsidRPr="002F316F" w:rsidTr="00B47A35">
        <w:tc>
          <w:tcPr>
            <w:tcW w:w="2992" w:type="dxa"/>
          </w:tcPr>
          <w:p w:rsidR="00B47A35" w:rsidRPr="00B47A35" w:rsidRDefault="002F316F" w:rsidP="002F316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 w:rsidR="00B47A35"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Interviene en el transporte de oxígeno y dióxido de carbono en sangre.</w:t>
            </w:r>
          </w:p>
          <w:p w:rsidR="00B47A35" w:rsidRPr="00B47A35" w:rsidRDefault="002F316F" w:rsidP="002F316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 w:rsidR="00B47A35"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 en la producción de elementos de la sangre como por ejemplo la hemoglobina.</w:t>
            </w:r>
          </w:p>
          <w:p w:rsidR="00B47A35" w:rsidRPr="00B47A35" w:rsidRDefault="002F316F" w:rsidP="002F316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lastRenderedPageBreak/>
              <w:t>*</w:t>
            </w:r>
            <w:r w:rsidR="00B47A35"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Forma parte en el proceso de respiración celular y es parte integrante de la mioglobina, almacén de oxígeno en el músculo.</w:t>
            </w:r>
          </w:p>
          <w:p w:rsidR="00B47A35" w:rsidRPr="00B47A35" w:rsidRDefault="002F316F" w:rsidP="002F316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 w:rsidR="00B47A35"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Tiene un papel fundamental en la síntesis de ADN, y en la formación de colágeno.</w:t>
            </w:r>
          </w:p>
          <w:p w:rsidR="00B47A35" w:rsidRPr="00B47A35" w:rsidRDefault="002F316F" w:rsidP="002F316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 w:rsidR="00B47A35"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Aumenta la resistencia a las enfermedades.</w:t>
            </w:r>
          </w:p>
          <w:p w:rsidR="00B47A35" w:rsidRPr="00B47A35" w:rsidRDefault="002F316F" w:rsidP="002F316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 w:rsidR="00B47A35"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Colabora en muchas reacciones químicas.</w:t>
            </w:r>
          </w:p>
          <w:p w:rsidR="00B47A35" w:rsidRPr="002F316F" w:rsidRDefault="00B47A35" w:rsidP="002F31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B47A35" w:rsidRPr="00B47A35" w:rsidRDefault="00B47A35" w:rsidP="002F31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lastRenderedPageBreak/>
              <w:t>*</w:t>
            </w: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Forma parte de los dientes y huesos y contribuye a mantenerlos sanos.</w:t>
            </w:r>
          </w:p>
          <w:p w:rsidR="00B47A35" w:rsidRPr="00B47A35" w:rsidRDefault="00B47A35" w:rsidP="002F31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 necesario para la coagulación de la sangre.</w:t>
            </w:r>
          </w:p>
          <w:p w:rsidR="00B47A35" w:rsidRPr="00B47A35" w:rsidRDefault="00B47A35" w:rsidP="002F31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Participa en la transmisión del impulso </w:t>
            </w: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lastRenderedPageBreak/>
              <w:t>nervioso.</w:t>
            </w:r>
          </w:p>
          <w:p w:rsidR="00B47A35" w:rsidRPr="00B47A35" w:rsidRDefault="00B47A35" w:rsidP="002F31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Tiene un papel importante en la contracción muscular.</w:t>
            </w:r>
          </w:p>
          <w:p w:rsidR="00B47A35" w:rsidRPr="00B47A35" w:rsidRDefault="00B47A35" w:rsidP="002F31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Estimulación de la secreción hormonal.</w:t>
            </w:r>
          </w:p>
          <w:p w:rsidR="00B47A35" w:rsidRPr="00B47A35" w:rsidRDefault="00B47A35" w:rsidP="002F31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Contribuye a la activación de enzimas que sirven como mediadores en diferentes reacciones químicas.</w:t>
            </w:r>
          </w:p>
          <w:p w:rsidR="00B47A35" w:rsidRPr="00B47A35" w:rsidRDefault="00B47A35" w:rsidP="002F31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Colabora en la permeabilidad de las membranas celulares para que estas puedan efectuar el intercambio de sustancias con el medio (oxígeno y nutrientes).</w:t>
            </w:r>
          </w:p>
          <w:p w:rsidR="00B47A35" w:rsidRPr="00B47A35" w:rsidRDefault="00B47A35" w:rsidP="002F31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 en la absorción de vitamina B12.</w:t>
            </w:r>
          </w:p>
          <w:p w:rsidR="00B47A35" w:rsidRPr="002F316F" w:rsidRDefault="00B47A35" w:rsidP="002F31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B47A35" w:rsidRPr="00B47A35" w:rsidRDefault="00B47A35" w:rsidP="002F316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lastRenderedPageBreak/>
              <w:t>*</w:t>
            </w: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 en la formación y fortalecimiento de huesos y el esmalte dental.</w:t>
            </w:r>
          </w:p>
          <w:p w:rsidR="00B47A35" w:rsidRPr="00B47A35" w:rsidRDefault="00B47A35" w:rsidP="002F316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Prevención de caries en los dientes.</w:t>
            </w:r>
          </w:p>
          <w:p w:rsidR="00B47A35" w:rsidRPr="00B47A35" w:rsidRDefault="00B47A35" w:rsidP="002F316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31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 w:rsidRPr="00B47A3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Mantenimiento de la estructura ósea.</w:t>
            </w:r>
          </w:p>
          <w:p w:rsidR="00B47A35" w:rsidRPr="002F316F" w:rsidRDefault="00B47A35" w:rsidP="002F31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262" w:rsidRPr="002F316F" w:rsidRDefault="00A54262" w:rsidP="002F316F">
      <w:pPr>
        <w:rPr>
          <w:rFonts w:ascii="Arial" w:hAnsi="Arial" w:cs="Arial"/>
          <w:sz w:val="24"/>
          <w:szCs w:val="24"/>
        </w:rPr>
      </w:pPr>
    </w:p>
    <w:p w:rsidR="002F316F" w:rsidRPr="002F316F" w:rsidRDefault="002F316F" w:rsidP="002F316F">
      <w:pPr>
        <w:rPr>
          <w:rFonts w:ascii="Arial" w:hAnsi="Arial" w:cs="Arial"/>
          <w:sz w:val="24"/>
          <w:szCs w:val="24"/>
        </w:rPr>
      </w:pPr>
    </w:p>
    <w:p w:rsidR="002F316F" w:rsidRPr="002F316F" w:rsidRDefault="002F316F" w:rsidP="002F316F">
      <w:pPr>
        <w:rPr>
          <w:rFonts w:ascii="Arial" w:hAnsi="Arial" w:cs="Arial"/>
          <w:sz w:val="24"/>
          <w:szCs w:val="24"/>
        </w:rPr>
      </w:pPr>
      <w:r w:rsidRPr="002F316F">
        <w:rPr>
          <w:rFonts w:ascii="Arial" w:hAnsi="Arial" w:cs="Arial"/>
          <w:sz w:val="24"/>
          <w:szCs w:val="24"/>
        </w:rPr>
        <w:t>Bibliografías:</w:t>
      </w:r>
    </w:p>
    <w:p w:rsidR="002F316F" w:rsidRPr="002F316F" w:rsidRDefault="002F316F" w:rsidP="002F316F">
      <w:pPr>
        <w:rPr>
          <w:rFonts w:ascii="Arial" w:hAnsi="Arial" w:cs="Arial"/>
          <w:sz w:val="24"/>
          <w:szCs w:val="24"/>
        </w:rPr>
      </w:pPr>
      <w:r w:rsidRPr="002F316F">
        <w:rPr>
          <w:rFonts w:ascii="Arial" w:hAnsi="Arial" w:cs="Arial"/>
          <w:sz w:val="24"/>
          <w:szCs w:val="24"/>
        </w:rPr>
        <w:t>NA. (2016). nutrientes. 9 de marzo del 2017, de natalbel supra Sitio web: http://www.webconsultas.com/dieta-y-nutricion/dieta-equilibrada/micronutrientes/minerales/cinc-1834</w:t>
      </w:r>
    </w:p>
    <w:sectPr w:rsidR="002F316F" w:rsidRPr="002F316F" w:rsidSect="0097717D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7A6"/>
    <w:multiLevelType w:val="multilevel"/>
    <w:tmpl w:val="7E2C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F10AE"/>
    <w:multiLevelType w:val="multilevel"/>
    <w:tmpl w:val="3124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63DF6"/>
    <w:multiLevelType w:val="multilevel"/>
    <w:tmpl w:val="6B4A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14092"/>
    <w:multiLevelType w:val="multilevel"/>
    <w:tmpl w:val="C112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E42B0"/>
    <w:multiLevelType w:val="multilevel"/>
    <w:tmpl w:val="1592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B69AC"/>
    <w:multiLevelType w:val="multilevel"/>
    <w:tmpl w:val="9678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00CED"/>
    <w:multiLevelType w:val="multilevel"/>
    <w:tmpl w:val="457A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D0FAB"/>
    <w:rsid w:val="002F316F"/>
    <w:rsid w:val="008D0FAB"/>
    <w:rsid w:val="0097717D"/>
    <w:rsid w:val="00A54262"/>
    <w:rsid w:val="00B47A35"/>
    <w:rsid w:val="00B9592C"/>
    <w:rsid w:val="00E318A9"/>
    <w:rsid w:val="00F0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D0FAB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D0FAB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F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7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750A602D1141458AB890DC6399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22FFA-F36E-410B-9317-6F6D619453ED}"/>
      </w:docPartPr>
      <w:docPartBody>
        <w:p w:rsidR="00000000" w:rsidRDefault="00AF20AA" w:rsidP="00AF20AA">
          <w:pPr>
            <w:pStyle w:val="F6750A602D1141458AB890DC63993949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  <w:lang w:val="es-ES"/>
            </w:rPr>
            <w:t>[Escribir el título del documento]</w:t>
          </w:r>
        </w:p>
      </w:docPartBody>
    </w:docPart>
    <w:docPart>
      <w:docPartPr>
        <w:name w:val="41D3FD3E0285448DBEE5EFD9C610D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C3EC-D095-4937-AB0E-EA9C039E6A00}"/>
      </w:docPartPr>
      <w:docPartBody>
        <w:p w:rsidR="00000000" w:rsidRDefault="00AF20AA" w:rsidP="00AF20AA">
          <w:pPr>
            <w:pStyle w:val="41D3FD3E0285448DBEE5EFD9C610DE26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  <w:lang w:val="es-ES"/>
            </w:rPr>
            <w:t>[Año]</w:t>
          </w:r>
        </w:p>
      </w:docPartBody>
    </w:docPart>
    <w:docPart>
      <w:docPartPr>
        <w:name w:val="A3F903EB02A14D1B95B8AB1C3EBC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29E4-A2E9-4AF6-9F67-0A29E7F8EC0F}"/>
      </w:docPartPr>
      <w:docPartBody>
        <w:p w:rsidR="00000000" w:rsidRDefault="00AF20AA" w:rsidP="00AF20AA">
          <w:pPr>
            <w:pStyle w:val="A3F903EB02A14D1B95B8AB1C3EBC0649"/>
          </w:pPr>
          <w:r>
            <w:rPr>
              <w:color w:val="FFFFFF" w:themeColor="background1"/>
              <w:lang w:val="es-ES"/>
            </w:rPr>
            <w:t>[Escribir el nombre del autor]</w:t>
          </w:r>
        </w:p>
      </w:docPartBody>
    </w:docPart>
    <w:docPart>
      <w:docPartPr>
        <w:name w:val="33829D79BA9548C083E842690C441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7E8B-8044-4A98-8B99-2FEFD9B6252D}"/>
      </w:docPartPr>
      <w:docPartBody>
        <w:p w:rsidR="00000000" w:rsidRDefault="00AF20AA" w:rsidP="00AF20AA">
          <w:pPr>
            <w:pStyle w:val="33829D79BA9548C083E842690C441DF1"/>
          </w:pPr>
          <w:r>
            <w:rPr>
              <w:color w:val="FFFFFF" w:themeColor="background1"/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20AA"/>
    <w:rsid w:val="00642FD5"/>
    <w:rsid w:val="00A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6750A602D1141458AB890DC63993949">
    <w:name w:val="F6750A602D1141458AB890DC63993949"/>
    <w:rsid w:val="00AF20AA"/>
  </w:style>
  <w:style w:type="paragraph" w:customStyle="1" w:styleId="41D3FD3E0285448DBEE5EFD9C610DE26">
    <w:name w:val="41D3FD3E0285448DBEE5EFD9C610DE26"/>
    <w:rsid w:val="00AF20AA"/>
  </w:style>
  <w:style w:type="paragraph" w:customStyle="1" w:styleId="A3F903EB02A14D1B95B8AB1C3EBC0649">
    <w:name w:val="A3F903EB02A14D1B95B8AB1C3EBC0649"/>
    <w:rsid w:val="00AF20AA"/>
  </w:style>
  <w:style w:type="paragraph" w:customStyle="1" w:styleId="33829D79BA9548C083E842690C441DF1">
    <w:name w:val="33829D79BA9548C083E842690C441DF1"/>
    <w:rsid w:val="00AF20AA"/>
  </w:style>
  <w:style w:type="paragraph" w:customStyle="1" w:styleId="545327FBB6104DA782DFBAE5599A8DAA">
    <w:name w:val="545327FBB6104DA782DFBAE5599A8DAA"/>
    <w:rsid w:val="00AF20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2017-03-09T00:00:00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Biología                                                                                  Daniel Rojas Tapia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Bioelementos</dc:title>
  <dc:creator>Jazmin Paola Llamas Rojas</dc:creator>
  <cp:lastModifiedBy>MOISES</cp:lastModifiedBy>
  <cp:revision>1</cp:revision>
  <dcterms:created xsi:type="dcterms:W3CDTF">2017-03-10T03:00:00Z</dcterms:created>
  <dcterms:modified xsi:type="dcterms:W3CDTF">2017-03-10T03:43:00Z</dcterms:modified>
</cp:coreProperties>
</file>