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A93C" w14:textId="77777777" w:rsidR="00DC0C6A" w:rsidRDefault="00DC0C6A" w:rsidP="00DC0C6A">
      <w:pPr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296D4EC5" w14:textId="77777777" w:rsidR="00DC0C6A" w:rsidRDefault="00DC0C6A" w:rsidP="00DC0C6A">
      <w:pPr>
        <w:spacing w:line="360" w:lineRule="auto"/>
        <w:jc w:val="center"/>
        <w:rPr>
          <w:rFonts w:ascii="Arial" w:hAnsi="Arial"/>
          <w:b/>
        </w:rPr>
      </w:pPr>
    </w:p>
    <w:p w14:paraId="6173ABAA" w14:textId="77777777" w:rsidR="00DC0C6A" w:rsidRDefault="00DC0C6A" w:rsidP="00DC0C6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sz w:val="40"/>
          <w:szCs w:val="40"/>
          <w:lang w:eastAsia="es-ES_tradnl"/>
        </w:rPr>
        <w:drawing>
          <wp:anchor distT="0" distB="0" distL="114300" distR="114300" simplePos="0" relativeHeight="251659264" behindDoc="0" locked="0" layoutInCell="1" allowOverlap="1" wp14:anchorId="511A8407" wp14:editId="0147D7C3">
            <wp:simplePos x="0" y="0"/>
            <wp:positionH relativeFrom="column">
              <wp:posOffset>1792404</wp:posOffset>
            </wp:positionH>
            <wp:positionV relativeFrom="paragraph">
              <wp:align>top</wp:align>
            </wp:positionV>
            <wp:extent cx="2527289" cy="596644"/>
            <wp:effectExtent l="0" t="0" r="0" b="0"/>
            <wp:wrapSquare wrapText="bothSides"/>
            <wp:docPr id="2" name="Imagen 2" descr="logotext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exto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89" cy="5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br w:type="textWrapping" w:clear="all"/>
      </w:r>
    </w:p>
    <w:p w14:paraId="2D8D7944" w14:textId="77777777" w:rsidR="00DC0C6A" w:rsidRPr="00065C4B" w:rsidRDefault="00DC0C6A" w:rsidP="00DC0C6A">
      <w:pPr>
        <w:spacing w:line="360" w:lineRule="auto"/>
        <w:rPr>
          <w:rFonts w:ascii="Arial" w:hAnsi="Arial"/>
          <w:b/>
        </w:rPr>
      </w:pPr>
    </w:p>
    <w:p w14:paraId="2771FDBF" w14:textId="77777777" w:rsidR="00DC0C6A" w:rsidRPr="00065C4B" w:rsidRDefault="00DC0C6A" w:rsidP="00DC0C6A">
      <w:pPr>
        <w:spacing w:line="360" w:lineRule="auto"/>
        <w:jc w:val="center"/>
        <w:rPr>
          <w:rFonts w:ascii="Arial" w:hAnsi="Arial"/>
          <w:b/>
        </w:rPr>
      </w:pPr>
    </w:p>
    <w:p w14:paraId="5B204C45" w14:textId="77777777" w:rsidR="00DC0C6A" w:rsidRPr="00065C4B" w:rsidRDefault="00DC0C6A" w:rsidP="00DC0C6A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065C4B">
        <w:rPr>
          <w:b/>
          <w:color w:val="000000" w:themeColor="text1"/>
          <w:sz w:val="32"/>
          <w:szCs w:val="32"/>
        </w:rPr>
        <w:t>Universidad Guadalajara Lamar</w:t>
      </w:r>
    </w:p>
    <w:p w14:paraId="011AE2A4" w14:textId="77777777" w:rsidR="00DC0C6A" w:rsidRPr="00065C4B" w:rsidRDefault="00DC0C6A" w:rsidP="00DC0C6A">
      <w:pPr>
        <w:spacing w:line="360" w:lineRule="auto"/>
        <w:rPr>
          <w:b/>
          <w:color w:val="000000" w:themeColor="text1"/>
          <w:sz w:val="32"/>
          <w:szCs w:val="32"/>
        </w:rPr>
      </w:pPr>
    </w:p>
    <w:p w14:paraId="7F754C72" w14:textId="77777777" w:rsidR="00DC0C6A" w:rsidRPr="00065C4B" w:rsidRDefault="00DC0C6A" w:rsidP="00DC0C6A">
      <w:pPr>
        <w:spacing w:line="36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065C4B">
        <w:rPr>
          <w:b/>
          <w:color w:val="000000" w:themeColor="text1"/>
          <w:sz w:val="32"/>
          <w:szCs w:val="32"/>
        </w:rPr>
        <w:t>Diana Citlalli Álvarez Sánchez</w:t>
      </w:r>
    </w:p>
    <w:p w14:paraId="5202AB53" w14:textId="77777777" w:rsidR="00DC0C6A" w:rsidRPr="00065C4B" w:rsidRDefault="00DC0C6A" w:rsidP="00DC0C6A">
      <w:pPr>
        <w:spacing w:line="360" w:lineRule="auto"/>
        <w:rPr>
          <w:b/>
          <w:color w:val="000000" w:themeColor="text1"/>
          <w:sz w:val="32"/>
          <w:szCs w:val="32"/>
        </w:rPr>
      </w:pPr>
    </w:p>
    <w:p w14:paraId="4B73628C" w14:textId="77777777" w:rsidR="00DC0C6A" w:rsidRPr="00065C4B" w:rsidRDefault="00DC0C6A" w:rsidP="00DC0C6A">
      <w:pPr>
        <w:spacing w:line="36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065C4B">
        <w:rPr>
          <w:b/>
          <w:color w:val="000000" w:themeColor="text1"/>
          <w:sz w:val="32"/>
          <w:szCs w:val="32"/>
        </w:rPr>
        <w:t>Licenciatura en Turismo 8º</w:t>
      </w:r>
    </w:p>
    <w:p w14:paraId="24987512" w14:textId="77777777" w:rsidR="00DC0C6A" w:rsidRPr="00065C4B" w:rsidRDefault="00DC0C6A" w:rsidP="00DC0C6A">
      <w:pPr>
        <w:spacing w:line="360" w:lineRule="auto"/>
        <w:rPr>
          <w:b/>
          <w:color w:val="000000" w:themeColor="text1"/>
          <w:sz w:val="32"/>
          <w:szCs w:val="32"/>
        </w:rPr>
      </w:pPr>
    </w:p>
    <w:p w14:paraId="07CFEFB6" w14:textId="77777777" w:rsidR="00DC0C6A" w:rsidRPr="00065C4B" w:rsidRDefault="00DC0C6A" w:rsidP="00DC0C6A">
      <w:pPr>
        <w:spacing w:line="36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065C4B">
        <w:rPr>
          <w:b/>
          <w:color w:val="000000" w:themeColor="text1"/>
          <w:sz w:val="32"/>
          <w:szCs w:val="32"/>
        </w:rPr>
        <w:t>Materia: Administración de congresos, convenciones</w:t>
      </w:r>
    </w:p>
    <w:p w14:paraId="4F2BC71F" w14:textId="77777777" w:rsidR="00DC0C6A" w:rsidRPr="00065C4B" w:rsidRDefault="00DC0C6A" w:rsidP="00DC0C6A">
      <w:pPr>
        <w:spacing w:line="36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065C4B">
        <w:rPr>
          <w:b/>
          <w:color w:val="000000" w:themeColor="text1"/>
          <w:sz w:val="32"/>
          <w:szCs w:val="32"/>
        </w:rPr>
        <w:t xml:space="preserve"> y exposiciones</w:t>
      </w:r>
    </w:p>
    <w:p w14:paraId="5D82DE54" w14:textId="77777777" w:rsidR="00DC0C6A" w:rsidRPr="00065C4B" w:rsidRDefault="00DC0C6A" w:rsidP="00DC0C6A">
      <w:pPr>
        <w:spacing w:line="360" w:lineRule="auto"/>
        <w:rPr>
          <w:b/>
          <w:color w:val="000000" w:themeColor="text1"/>
          <w:sz w:val="32"/>
          <w:szCs w:val="32"/>
        </w:rPr>
      </w:pPr>
    </w:p>
    <w:p w14:paraId="00983634" w14:textId="77777777" w:rsidR="00DC0C6A" w:rsidRPr="00065C4B" w:rsidRDefault="00DC0C6A" w:rsidP="00DC0C6A">
      <w:pPr>
        <w:tabs>
          <w:tab w:val="left" w:pos="1464"/>
          <w:tab w:val="center" w:pos="4419"/>
        </w:tabs>
        <w:spacing w:line="276" w:lineRule="auto"/>
        <w:rPr>
          <w:b/>
          <w:color w:val="000000" w:themeColor="text1"/>
          <w:sz w:val="32"/>
          <w:szCs w:val="32"/>
        </w:rPr>
      </w:pPr>
      <w:r w:rsidRPr="00065C4B">
        <w:rPr>
          <w:b/>
          <w:color w:val="000000" w:themeColor="text1"/>
          <w:sz w:val="32"/>
          <w:szCs w:val="32"/>
        </w:rPr>
        <w:tab/>
      </w:r>
      <w:r w:rsidRPr="00065C4B">
        <w:rPr>
          <w:b/>
          <w:color w:val="000000" w:themeColor="text1"/>
          <w:sz w:val="32"/>
          <w:szCs w:val="32"/>
        </w:rPr>
        <w:tab/>
        <w:t xml:space="preserve">Profesora: </w:t>
      </w:r>
      <w:r>
        <w:rPr>
          <w:rFonts w:cs="Arial"/>
          <w:b/>
          <w:color w:val="000000" w:themeColor="text1"/>
          <w:sz w:val="32"/>
          <w:szCs w:val="32"/>
        </w:rPr>
        <w:t xml:space="preserve">Jazmín </w:t>
      </w:r>
      <w:r w:rsidRPr="00065C4B">
        <w:rPr>
          <w:rFonts w:cs="Arial"/>
          <w:b/>
          <w:color w:val="000000" w:themeColor="text1"/>
          <w:sz w:val="32"/>
          <w:szCs w:val="32"/>
        </w:rPr>
        <w:t>Trujillo García Toral</w:t>
      </w:r>
    </w:p>
    <w:p w14:paraId="6A641BC4" w14:textId="77777777" w:rsidR="00DC0C6A" w:rsidRPr="00065C4B" w:rsidRDefault="00DC0C6A" w:rsidP="00DC0C6A">
      <w:pPr>
        <w:rPr>
          <w:sz w:val="32"/>
          <w:szCs w:val="32"/>
        </w:rPr>
      </w:pPr>
    </w:p>
    <w:p w14:paraId="1D8A14DC" w14:textId="77777777" w:rsidR="00DC0C6A" w:rsidRPr="00065C4B" w:rsidRDefault="00DC0C6A" w:rsidP="00DC0C6A">
      <w:pPr>
        <w:jc w:val="center"/>
        <w:rPr>
          <w:b/>
          <w:sz w:val="32"/>
          <w:szCs w:val="32"/>
        </w:rPr>
      </w:pPr>
    </w:p>
    <w:p w14:paraId="3D3E3A70" w14:textId="77777777" w:rsidR="001A1423" w:rsidRDefault="001A1423"/>
    <w:p w14:paraId="337DE354" w14:textId="77777777" w:rsidR="00E00F01" w:rsidRDefault="00E00F01"/>
    <w:p w14:paraId="7F86D777" w14:textId="77777777" w:rsidR="00E00F01" w:rsidRDefault="00E00F01"/>
    <w:p w14:paraId="7304FB25" w14:textId="77777777" w:rsidR="00E00F01" w:rsidRDefault="00E00F01"/>
    <w:p w14:paraId="2123B1A8" w14:textId="77777777" w:rsidR="00E00F01" w:rsidRDefault="00E00F01"/>
    <w:p w14:paraId="71632D34" w14:textId="77777777" w:rsidR="00E00F01" w:rsidRDefault="00E00F01"/>
    <w:p w14:paraId="04CA266B" w14:textId="77777777" w:rsidR="00E00F01" w:rsidRDefault="00E00F01"/>
    <w:p w14:paraId="5A309A88" w14:textId="77777777" w:rsidR="00E00F01" w:rsidRDefault="00E00F01"/>
    <w:p w14:paraId="15A52E13" w14:textId="77777777" w:rsidR="00E00F01" w:rsidRDefault="00E00F01"/>
    <w:p w14:paraId="7CE53A22" w14:textId="77777777" w:rsidR="00E00F01" w:rsidRDefault="00E00F01"/>
    <w:p w14:paraId="3AFBA8C9" w14:textId="77777777" w:rsidR="005E0805" w:rsidRDefault="005E0805"/>
    <w:p w14:paraId="5A9F4909" w14:textId="77777777" w:rsidR="008F5332" w:rsidRDefault="008F5332" w:rsidP="00363E00"/>
    <w:p w14:paraId="0A0D6BC5" w14:textId="17EB0257" w:rsidR="00367278" w:rsidRDefault="00367278" w:rsidP="00367278">
      <w:pPr>
        <w:jc w:val="center"/>
      </w:pPr>
      <w:r>
        <w:rPr>
          <w:noProof/>
          <w:lang w:eastAsia="es-ES_tradnl"/>
        </w:rPr>
        <w:drawing>
          <wp:inline distT="0" distB="0" distL="0" distR="0" wp14:anchorId="2DC57C1A" wp14:editId="6D80DE87">
            <wp:extent cx="3132092" cy="24748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6-05-14 a las 13.30.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04" cy="24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F7585" w14:textId="77777777" w:rsidR="00367278" w:rsidRDefault="00367278" w:rsidP="00367278">
      <w:pPr>
        <w:jc w:val="center"/>
      </w:pPr>
    </w:p>
    <w:p w14:paraId="7E9E6DD7" w14:textId="77777777" w:rsidR="00367278" w:rsidRDefault="00367278" w:rsidP="00367278">
      <w:pPr>
        <w:jc w:val="center"/>
      </w:pPr>
    </w:p>
    <w:p w14:paraId="191CB66F" w14:textId="77777777" w:rsidR="00367278" w:rsidRDefault="00367278" w:rsidP="00367278">
      <w:pPr>
        <w:jc w:val="center"/>
      </w:pPr>
    </w:p>
    <w:p w14:paraId="2FEF9626" w14:textId="77777777" w:rsidR="00F93AAF" w:rsidRDefault="00F93AAF" w:rsidP="006B2A66">
      <w:pPr>
        <w:jc w:val="both"/>
      </w:pPr>
    </w:p>
    <w:p w14:paraId="1FFFF4E2" w14:textId="0ABEFD23" w:rsidR="00F93AAF" w:rsidRDefault="00F93AAF" w:rsidP="006B2A66">
      <w:pPr>
        <w:jc w:val="both"/>
      </w:pPr>
      <w:r>
        <w:t>Pre-Evento</w:t>
      </w:r>
    </w:p>
    <w:p w14:paraId="39624A09" w14:textId="437C0A69" w:rsidR="00F93AAF" w:rsidRDefault="00F93AAF" w:rsidP="006B2A66">
      <w:pPr>
        <w:pStyle w:val="Prrafodelista"/>
        <w:numPr>
          <w:ilvl w:val="0"/>
          <w:numId w:val="5"/>
        </w:numPr>
        <w:jc w:val="both"/>
      </w:pPr>
      <w:r>
        <w:t xml:space="preserve">Se debe efectuar un </w:t>
      </w:r>
      <w:proofErr w:type="spellStart"/>
      <w:r>
        <w:t>briefing</w:t>
      </w:r>
      <w:proofErr w:type="spellEnd"/>
      <w:r>
        <w:t xml:space="preserve"> con el cliente para establecer sus necesidades y expectativas.</w:t>
      </w:r>
    </w:p>
    <w:p w14:paraId="7777A183" w14:textId="5A54C96E" w:rsidR="00F93AAF" w:rsidRDefault="00F93AAF" w:rsidP="006B2A66">
      <w:pPr>
        <w:pStyle w:val="Prrafodelista"/>
        <w:numPr>
          <w:ilvl w:val="0"/>
          <w:numId w:val="5"/>
        </w:numPr>
        <w:jc w:val="both"/>
      </w:pPr>
      <w:r>
        <w:t xml:space="preserve">El organizador de eventos debe efectuar un análisis </w:t>
      </w:r>
      <w:proofErr w:type="spellStart"/>
      <w:r>
        <w:t>diacónico</w:t>
      </w:r>
      <w:proofErr w:type="spellEnd"/>
      <w:r>
        <w:t xml:space="preserve"> (pasado, misión, original, su desarrollo). Sincrónico (misión actual estilo gerencia, la estructura, sus tecnología y el clima organizacional.</w:t>
      </w:r>
    </w:p>
    <w:p w14:paraId="1E526761" w14:textId="25258B3F" w:rsidR="00F93AAF" w:rsidRDefault="00F93AAF" w:rsidP="006B2A66">
      <w:pPr>
        <w:pStyle w:val="Prrafodelista"/>
        <w:numPr>
          <w:ilvl w:val="0"/>
          <w:numId w:val="5"/>
        </w:numPr>
        <w:jc w:val="both"/>
      </w:pPr>
      <w:r>
        <w:t>Seleccionar la fecha:</w:t>
      </w:r>
    </w:p>
    <w:p w14:paraId="6897DDD1" w14:textId="2748C321" w:rsidR="00F93AAF" w:rsidRDefault="00F93AAF" w:rsidP="006B2A66">
      <w:pPr>
        <w:pStyle w:val="Prrafodelista"/>
        <w:numPr>
          <w:ilvl w:val="0"/>
          <w:numId w:val="5"/>
        </w:numPr>
        <w:jc w:val="both"/>
      </w:pPr>
      <w:r>
        <w:t>Selecciona</w:t>
      </w:r>
      <w:r w:rsidR="00877C55">
        <w:t>r</w:t>
      </w:r>
      <w:r w:rsidR="00367278">
        <w:t xml:space="preserve"> el lugar, ten</w:t>
      </w:r>
      <w:r>
        <w:t>iendo en cuenta la capacidad, la comodidad, iluminación, quipos d</w:t>
      </w:r>
      <w:r w:rsidR="00877C55">
        <w:t xml:space="preserve">e sonido, </w:t>
      </w:r>
      <w:proofErr w:type="spellStart"/>
      <w:r w:rsidR="00877C55">
        <w:t>coffe</w:t>
      </w:r>
      <w:r w:rsidR="00526979">
        <w:t>e</w:t>
      </w:r>
      <w:proofErr w:type="spellEnd"/>
      <w:r>
        <w:t xml:space="preserve"> break, comidas, bebidas</w:t>
      </w:r>
    </w:p>
    <w:p w14:paraId="24DFE16A" w14:textId="1C824E61" w:rsidR="00F93AAF" w:rsidRDefault="00877C55" w:rsidP="006B2A66">
      <w:pPr>
        <w:pStyle w:val="Prrafodelista"/>
        <w:numPr>
          <w:ilvl w:val="0"/>
          <w:numId w:val="5"/>
        </w:numPr>
        <w:jc w:val="both"/>
      </w:pPr>
      <w:r>
        <w:t xml:space="preserve">Seleccionar transporte, </w:t>
      </w:r>
      <w:r w:rsidR="00526979">
        <w:t>alojamiento, alimentos y bebidas</w:t>
      </w:r>
    </w:p>
    <w:p w14:paraId="197D3B1B" w14:textId="08893E15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>Definir: objetivos y políticas del evento</w:t>
      </w:r>
    </w:p>
    <w:p w14:paraId="177BEEEA" w14:textId="27BBB85D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>Comité Organizador: coordinador general, es el responsable de coordinar, planificar y dirigir a los integrantes de evento. Las Comisiones, son equipos de trabajo que contribuyen a cumplir los pasos del evento sistematizadamente.</w:t>
      </w:r>
    </w:p>
    <w:p w14:paraId="0208D40D" w14:textId="5D14C482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 xml:space="preserve">Fijar sede provisional del comité organizador </w:t>
      </w:r>
    </w:p>
    <w:p w14:paraId="00C38DCA" w14:textId="078FC757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>Seleccionar el temario o puntos definidos que se trataran en ele evento a desarrollar.</w:t>
      </w:r>
    </w:p>
    <w:p w14:paraId="69233AB3" w14:textId="02F383A3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 xml:space="preserve">Determinar el numero y el perfil de los asistentes al evento: invitados especiales, participantes, ponentes y acompañantes. </w:t>
      </w:r>
    </w:p>
    <w:p w14:paraId="530DC64D" w14:textId="666AA9E4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>Elaborar el Cronograma General de Actividades y el Programa.</w:t>
      </w:r>
    </w:p>
    <w:p w14:paraId="2DE93388" w14:textId="30D71CBD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>Estimar los Recursos Humanos, Materiales y Técnicos.</w:t>
      </w:r>
    </w:p>
    <w:p w14:paraId="16D2D236" w14:textId="4F06C4AE" w:rsidR="00877C55" w:rsidRDefault="00877C55" w:rsidP="006B2A66">
      <w:pPr>
        <w:pStyle w:val="Prrafodelista"/>
        <w:numPr>
          <w:ilvl w:val="0"/>
          <w:numId w:val="5"/>
        </w:numPr>
        <w:jc w:val="both"/>
      </w:pPr>
      <w:r>
        <w:t xml:space="preserve">Elaborar el Presupuesto (estimación costos y gastos que genere la realización evento) </w:t>
      </w:r>
    </w:p>
    <w:p w14:paraId="176772F0" w14:textId="77777777" w:rsidR="006D2F3B" w:rsidRDefault="006D2F3B" w:rsidP="006B2A66">
      <w:pPr>
        <w:ind w:left="360"/>
        <w:jc w:val="both"/>
      </w:pPr>
    </w:p>
    <w:p w14:paraId="48C5D767" w14:textId="77777777" w:rsidR="006D2F3B" w:rsidRDefault="006D2F3B" w:rsidP="006B2A66">
      <w:pPr>
        <w:ind w:left="360"/>
        <w:jc w:val="both"/>
      </w:pPr>
    </w:p>
    <w:p w14:paraId="68E5618F" w14:textId="77777777" w:rsidR="006D2F3B" w:rsidRDefault="006D2F3B" w:rsidP="006B2A66">
      <w:pPr>
        <w:ind w:left="360"/>
        <w:jc w:val="both"/>
      </w:pPr>
    </w:p>
    <w:p w14:paraId="1EE39595" w14:textId="0775AEF6" w:rsidR="006D2F3B" w:rsidRDefault="006D2F3B" w:rsidP="006B2A66">
      <w:pPr>
        <w:ind w:left="360"/>
        <w:jc w:val="both"/>
      </w:pPr>
      <w:r>
        <w:t>Post-Evento</w:t>
      </w:r>
    </w:p>
    <w:p w14:paraId="42DC8E4E" w14:textId="3B5504FE" w:rsidR="006D2F3B" w:rsidRDefault="006D2F3B" w:rsidP="006B2A66">
      <w:pPr>
        <w:ind w:left="360"/>
        <w:jc w:val="both"/>
      </w:pPr>
      <w:r>
        <w:t>-Se realiza el cumplimiento de los compromisos adquiridos.</w:t>
      </w:r>
    </w:p>
    <w:p w14:paraId="27D4D57A" w14:textId="5C572D48" w:rsidR="006D2F3B" w:rsidRDefault="006D2F3B" w:rsidP="006B2A66">
      <w:pPr>
        <w:ind w:left="360"/>
        <w:jc w:val="both"/>
      </w:pPr>
      <w:r>
        <w:t>-Se cancelan los pagos pendientes</w:t>
      </w:r>
    </w:p>
    <w:p w14:paraId="601D3A6C" w14:textId="375C5503" w:rsidR="006D2F3B" w:rsidRDefault="006D2F3B" w:rsidP="006B2A66">
      <w:pPr>
        <w:ind w:left="360"/>
        <w:jc w:val="both"/>
      </w:pPr>
      <w:r>
        <w:t xml:space="preserve">-Se reproduce y se hace el envío del material y de las conclusiones del evento </w:t>
      </w:r>
    </w:p>
    <w:p w14:paraId="6C363665" w14:textId="6FD30BDA" w:rsidR="006D2F3B" w:rsidRDefault="006D2F3B" w:rsidP="006B2A66">
      <w:pPr>
        <w:ind w:left="360"/>
        <w:jc w:val="both"/>
      </w:pPr>
      <w:r>
        <w:t>Se redactan y envían cartas de agradecimiento a todas las personas que hicieron posible la realización del evento.</w:t>
      </w:r>
    </w:p>
    <w:p w14:paraId="54DE50EA" w14:textId="6DFBAC45" w:rsidR="006D2F3B" w:rsidRDefault="006D2F3B" w:rsidP="006B2A66">
      <w:pPr>
        <w:ind w:left="360"/>
        <w:jc w:val="both"/>
      </w:pPr>
      <w:r>
        <w:t>Se evalúa el evento, a través de la medición de los resultados generales, para medir si lo planificado se cumplió o no.</w:t>
      </w:r>
    </w:p>
    <w:p w14:paraId="7F1F4735" w14:textId="31911B74" w:rsidR="006D2F3B" w:rsidRDefault="006D2F3B" w:rsidP="006B2A66">
      <w:pPr>
        <w:ind w:left="360"/>
        <w:jc w:val="both"/>
      </w:pPr>
      <w:r>
        <w:t xml:space="preserve">Se recopila y archiva la información </w:t>
      </w:r>
      <w:r w:rsidR="00367278">
        <w:t>correspondiente al evento (memoria y cuenta)</w:t>
      </w:r>
    </w:p>
    <w:p w14:paraId="046DD13D" w14:textId="77777777" w:rsidR="008B55F6" w:rsidRDefault="008B55F6" w:rsidP="006B2A66">
      <w:pPr>
        <w:ind w:left="360"/>
        <w:jc w:val="both"/>
      </w:pPr>
    </w:p>
    <w:p w14:paraId="0400C970" w14:textId="77777777" w:rsidR="008B55F6" w:rsidRDefault="008B55F6" w:rsidP="006B2A66">
      <w:pPr>
        <w:ind w:left="360"/>
        <w:jc w:val="both"/>
      </w:pPr>
    </w:p>
    <w:p w14:paraId="7721870E" w14:textId="77777777" w:rsidR="002E3F45" w:rsidRDefault="002E3F45" w:rsidP="006B2A66">
      <w:pPr>
        <w:ind w:left="360"/>
        <w:jc w:val="both"/>
      </w:pPr>
    </w:p>
    <w:p w14:paraId="1C1FEC33" w14:textId="0FB51415" w:rsidR="00313D19" w:rsidRDefault="002E3F45" w:rsidP="006B2A66">
      <w:pPr>
        <w:ind w:left="360"/>
        <w:jc w:val="both"/>
      </w:pPr>
      <w:r>
        <w:t xml:space="preserve">Solicitud de Bloqueo </w:t>
      </w:r>
    </w:p>
    <w:p w14:paraId="4DDA4B1B" w14:textId="323B7845" w:rsidR="002E3F45" w:rsidRDefault="002E3F45" w:rsidP="006B2A66">
      <w:pPr>
        <w:ind w:left="360"/>
        <w:jc w:val="both"/>
      </w:pPr>
      <w:r>
        <w:t>Ejemplo:</w:t>
      </w:r>
    </w:p>
    <w:p w14:paraId="2193A4A3" w14:textId="18DB73BA" w:rsidR="00F858D0" w:rsidRDefault="00EE6493" w:rsidP="006B2A66">
      <w:pPr>
        <w:ind w:left="360"/>
        <w:jc w:val="both"/>
      </w:pPr>
      <w:r>
        <w:rPr>
          <w:noProof/>
          <w:lang w:eastAsia="es-ES_tradnl"/>
        </w:rPr>
        <w:drawing>
          <wp:inline distT="0" distB="0" distL="0" distR="0" wp14:anchorId="48DBDE01" wp14:editId="017BC629">
            <wp:extent cx="5381081" cy="3218420"/>
            <wp:effectExtent l="0" t="0" r="381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6-05-14 a las 13.58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680" cy="32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761C" w14:textId="77777777" w:rsidR="008B55F6" w:rsidRDefault="008B55F6" w:rsidP="006B2A66">
      <w:pPr>
        <w:jc w:val="both"/>
      </w:pPr>
    </w:p>
    <w:p w14:paraId="038BCF04" w14:textId="77777777" w:rsidR="008B55F6" w:rsidRDefault="008B55F6" w:rsidP="006B2A66">
      <w:pPr>
        <w:jc w:val="both"/>
      </w:pPr>
    </w:p>
    <w:p w14:paraId="25918F5E" w14:textId="77777777" w:rsidR="008B55F6" w:rsidRDefault="008B55F6" w:rsidP="006B2A66">
      <w:pPr>
        <w:jc w:val="both"/>
      </w:pPr>
    </w:p>
    <w:p w14:paraId="5C35C47E" w14:textId="77777777" w:rsidR="008B55F6" w:rsidRDefault="008B55F6" w:rsidP="006B2A66">
      <w:pPr>
        <w:jc w:val="both"/>
      </w:pPr>
    </w:p>
    <w:p w14:paraId="15BFEA38" w14:textId="77777777" w:rsidR="008B55F6" w:rsidRDefault="008B55F6" w:rsidP="006B2A66">
      <w:pPr>
        <w:jc w:val="both"/>
      </w:pPr>
    </w:p>
    <w:p w14:paraId="7E893504" w14:textId="77777777" w:rsidR="008B55F6" w:rsidRDefault="008B55F6" w:rsidP="006B2A66">
      <w:pPr>
        <w:jc w:val="both"/>
      </w:pPr>
    </w:p>
    <w:p w14:paraId="70C3D003" w14:textId="77777777" w:rsidR="008B55F6" w:rsidRDefault="008B55F6" w:rsidP="006B2A66">
      <w:pPr>
        <w:jc w:val="both"/>
      </w:pPr>
    </w:p>
    <w:p w14:paraId="23100325" w14:textId="77777777" w:rsidR="008B55F6" w:rsidRDefault="008B55F6" w:rsidP="006B2A66">
      <w:pPr>
        <w:jc w:val="both"/>
      </w:pPr>
    </w:p>
    <w:p w14:paraId="38556641" w14:textId="77777777" w:rsidR="008B55F6" w:rsidRDefault="008B55F6" w:rsidP="006B2A66">
      <w:pPr>
        <w:jc w:val="both"/>
      </w:pPr>
    </w:p>
    <w:p w14:paraId="3F408DDA" w14:textId="77777777" w:rsidR="008B55F6" w:rsidRDefault="008B55F6" w:rsidP="006B2A66">
      <w:pPr>
        <w:jc w:val="both"/>
      </w:pPr>
    </w:p>
    <w:p w14:paraId="2A8EAD8D" w14:textId="77777777" w:rsidR="008B55F6" w:rsidRDefault="008B55F6" w:rsidP="006B2A66">
      <w:pPr>
        <w:jc w:val="both"/>
      </w:pPr>
    </w:p>
    <w:p w14:paraId="5A736490" w14:textId="77777777" w:rsidR="008B55F6" w:rsidRDefault="008B55F6" w:rsidP="006B2A66">
      <w:pPr>
        <w:jc w:val="both"/>
      </w:pPr>
    </w:p>
    <w:p w14:paraId="17E5BE7C" w14:textId="77777777" w:rsidR="008B55F6" w:rsidRDefault="008B55F6" w:rsidP="006B2A66">
      <w:pPr>
        <w:jc w:val="both"/>
      </w:pPr>
    </w:p>
    <w:p w14:paraId="4870F18D" w14:textId="450D12B6" w:rsidR="00F93AAF" w:rsidRDefault="00F858D0" w:rsidP="006B2A66">
      <w:pPr>
        <w:jc w:val="both"/>
      </w:pPr>
      <w:r>
        <w:t>Tipos de montaje</w:t>
      </w:r>
    </w:p>
    <w:p w14:paraId="48B459CA" w14:textId="77777777" w:rsidR="006B2A66" w:rsidRDefault="006B2A66" w:rsidP="006B2A66">
      <w:pPr>
        <w:jc w:val="both"/>
      </w:pPr>
    </w:p>
    <w:p w14:paraId="28D9B0E2" w14:textId="77777777" w:rsidR="00E00F01" w:rsidRDefault="00E00F01" w:rsidP="006B2A66">
      <w:pPr>
        <w:jc w:val="both"/>
      </w:pPr>
    </w:p>
    <w:p w14:paraId="42638CF7" w14:textId="4AC4F5C2" w:rsidR="00E00F01" w:rsidRDefault="008B55F6" w:rsidP="006B2A66">
      <w:pPr>
        <w:jc w:val="center"/>
      </w:pPr>
      <w:bookmarkStart w:id="0" w:name="_GoBack"/>
      <w:r>
        <w:rPr>
          <w:noProof/>
          <w:lang w:eastAsia="es-ES_tradnl"/>
        </w:rPr>
        <w:drawing>
          <wp:inline distT="0" distB="0" distL="0" distR="0" wp14:anchorId="0114F7BC" wp14:editId="02AF935C">
            <wp:extent cx="3806933" cy="2548709"/>
            <wp:effectExtent l="0" t="0" r="3175" b="0"/>
            <wp:docPr id="6" name="Imagen 6" descr="Montaj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jes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95" cy="25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23C8C9" w14:textId="6678FE69" w:rsidR="00E00F01" w:rsidRDefault="00E00F01" w:rsidP="006B2A66">
      <w:pPr>
        <w:jc w:val="both"/>
      </w:pPr>
    </w:p>
    <w:p w14:paraId="77DA6D74" w14:textId="77777777" w:rsidR="00E00F01" w:rsidRDefault="00E00F01" w:rsidP="006B2A66">
      <w:pPr>
        <w:jc w:val="both"/>
      </w:pPr>
    </w:p>
    <w:p w14:paraId="11A60251" w14:textId="78513C01" w:rsidR="00E00F01" w:rsidRDefault="008B55F6" w:rsidP="006B2A66">
      <w:pPr>
        <w:jc w:val="both"/>
      </w:pPr>
      <w:r>
        <w:t xml:space="preserve">Auditorio: </w:t>
      </w:r>
      <w:r w:rsidRPr="008B55F6">
        <w:t>Este montaje es utilizado en eventos donde los asistentes no tendrán la necesidad de tomar notas. Y es ideal para conferencias magistrales, sesiones, exposiciones,</w:t>
      </w:r>
      <w:r>
        <w:t xml:space="preserve"> </w:t>
      </w:r>
      <w:r w:rsidRPr="008B55F6">
        <w:t>reuniones de carácter informativo.</w:t>
      </w:r>
    </w:p>
    <w:p w14:paraId="5F77EFB7" w14:textId="77777777" w:rsidR="008B55F6" w:rsidRDefault="008B55F6" w:rsidP="006B2A66">
      <w:pPr>
        <w:jc w:val="both"/>
      </w:pPr>
    </w:p>
    <w:p w14:paraId="17343B57" w14:textId="6584A39E" w:rsidR="008B55F6" w:rsidRDefault="003E017A" w:rsidP="006B2A66">
      <w:pPr>
        <w:jc w:val="both"/>
      </w:pPr>
      <w:r>
        <w:t xml:space="preserve">Escuela: </w:t>
      </w:r>
      <w:r w:rsidRPr="003E017A">
        <w:t>Para talleres o cursos, sesiones, exposiciones. Lo viable es manejar 4 sillas por cada mesa para mayor comodidad de los asistentes. Se debe manejar un espacio de los asistentes entre silla y mesa</w:t>
      </w:r>
      <w:r>
        <w:t xml:space="preserve"> </w:t>
      </w:r>
      <w:r w:rsidRPr="003E017A">
        <w:t xml:space="preserve">de 0.60 </w:t>
      </w:r>
      <w:proofErr w:type="spellStart"/>
      <w:r w:rsidRPr="003E017A">
        <w:t>mts</w:t>
      </w:r>
      <w:proofErr w:type="spellEnd"/>
      <w:r w:rsidRPr="003E017A">
        <w:t xml:space="preserve"> para mayor comodidad y utilizar paño por ser mesas de trabajo.</w:t>
      </w:r>
    </w:p>
    <w:p w14:paraId="14D76B4D" w14:textId="77777777" w:rsidR="003E017A" w:rsidRDefault="003E017A" w:rsidP="006B2A66">
      <w:pPr>
        <w:jc w:val="both"/>
      </w:pPr>
    </w:p>
    <w:p w14:paraId="273C24D8" w14:textId="783E41AC" w:rsidR="003E017A" w:rsidRDefault="003E017A" w:rsidP="006B2A66">
      <w:pPr>
        <w:jc w:val="both"/>
      </w:pPr>
      <w:r>
        <w:t>Herradura</w:t>
      </w:r>
      <w:r>
        <w:t xml:space="preserve">: </w:t>
      </w:r>
      <w:r>
        <w:t>Es funcional en cursos de capacitación, sesiones y ruedas de empresa. Con este tipo de montaje se pueden usar protectores, laptop, pantalla, maquetas, equipo de sonido.</w:t>
      </w:r>
    </w:p>
    <w:p w14:paraId="076A6351" w14:textId="77777777" w:rsidR="003E017A" w:rsidRDefault="003E017A" w:rsidP="006B2A66">
      <w:pPr>
        <w:jc w:val="both"/>
      </w:pPr>
    </w:p>
    <w:p w14:paraId="1770C969" w14:textId="5E9FA642" w:rsidR="003E017A" w:rsidRDefault="003E017A" w:rsidP="006B2A66">
      <w:pPr>
        <w:jc w:val="both"/>
      </w:pPr>
      <w:r>
        <w:t>Ruso</w:t>
      </w:r>
      <w:r>
        <w:t xml:space="preserve">: </w:t>
      </w:r>
      <w:r>
        <w:t>Ideal para reuniones ejecutivas con número de personas reducido. En este montaje se puede excluir el equipo de sonido siempre y cuando no se rebase de 24</w:t>
      </w:r>
      <w:r>
        <w:t xml:space="preserve"> personas.</w:t>
      </w:r>
    </w:p>
    <w:p w14:paraId="5453E55F" w14:textId="77777777" w:rsidR="003E017A" w:rsidRDefault="003E017A" w:rsidP="006B2A66">
      <w:pPr>
        <w:jc w:val="both"/>
      </w:pPr>
    </w:p>
    <w:p w14:paraId="31934E78" w14:textId="19D31F59" w:rsidR="003E017A" w:rsidRDefault="003E017A" w:rsidP="006B2A66">
      <w:pPr>
        <w:jc w:val="both"/>
      </w:pPr>
      <w:r>
        <w:t>Imperial</w:t>
      </w:r>
      <w:r>
        <w:t xml:space="preserve">: </w:t>
      </w:r>
      <w:r>
        <w:t>Se coloca las mesas de doble ancho, tan largas como para acomodar a las personas esperadas. Puede ser para</w:t>
      </w:r>
      <w:r>
        <w:t xml:space="preserve"> </w:t>
      </w:r>
      <w:r>
        <w:t>reuniones pequeñas o para servicios de alimentos en restaurantes y la cantidad ideal es de 20 a 40 personas como máximo para una mejor integración y mejor desarrollo de sus actividades.</w:t>
      </w:r>
    </w:p>
    <w:p w14:paraId="49E5744C" w14:textId="77777777" w:rsidR="006B2A66" w:rsidRDefault="006B2A66" w:rsidP="006B2A66">
      <w:pPr>
        <w:jc w:val="both"/>
      </w:pPr>
    </w:p>
    <w:p w14:paraId="02AB6041" w14:textId="5715274F" w:rsidR="006B2A66" w:rsidRDefault="006B2A66" w:rsidP="006B2A66">
      <w:pPr>
        <w:jc w:val="both"/>
      </w:pPr>
      <w:r>
        <w:t xml:space="preserve">Coctel: </w:t>
      </w:r>
      <w:r>
        <w:t>Este tipo de Montaje es para una</w:t>
      </w:r>
      <w:r>
        <w:t xml:space="preserve"> </w:t>
      </w:r>
      <w:r>
        <w:t xml:space="preserve">celebración informal, un </w:t>
      </w:r>
      <w:proofErr w:type="spellStart"/>
      <w:r>
        <w:t>cocktail</w:t>
      </w:r>
      <w:proofErr w:type="spellEnd"/>
      <w:r>
        <w:t>, un</w:t>
      </w:r>
      <w:r>
        <w:t xml:space="preserve"> </w:t>
      </w:r>
      <w:r>
        <w:t>cierre de evento, una comida</w:t>
      </w:r>
      <w:r>
        <w:t xml:space="preserve"> </w:t>
      </w:r>
      <w:r>
        <w:t xml:space="preserve">informal (de pie).Se pueden incluir los </w:t>
      </w:r>
      <w:proofErr w:type="spellStart"/>
      <w:r>
        <w:t>buffets</w:t>
      </w:r>
      <w:proofErr w:type="spellEnd"/>
      <w:r>
        <w:t xml:space="preserve"> a los</w:t>
      </w:r>
      <w:r>
        <w:t xml:space="preserve"> </w:t>
      </w:r>
      <w:r>
        <w:t>lados o en islas</w:t>
      </w:r>
    </w:p>
    <w:p w14:paraId="6191E5A7" w14:textId="77777777" w:rsidR="006B2A66" w:rsidRDefault="006B2A66" w:rsidP="006B2A66">
      <w:pPr>
        <w:jc w:val="both"/>
      </w:pPr>
    </w:p>
    <w:p w14:paraId="35241D59" w14:textId="77777777" w:rsidR="006B2A66" w:rsidRDefault="006B2A66" w:rsidP="006B2A66">
      <w:pPr>
        <w:jc w:val="both"/>
      </w:pPr>
    </w:p>
    <w:p w14:paraId="3EF39267" w14:textId="2CD51D1D" w:rsidR="006B2A66" w:rsidRDefault="006B2A66" w:rsidP="006B2A66">
      <w:pPr>
        <w:jc w:val="both"/>
      </w:pPr>
      <w:r>
        <w:t>Cena-Baile:</w:t>
      </w:r>
      <w:r w:rsidRPr="006B2A66">
        <w:t xml:space="preserve"> </w:t>
      </w:r>
      <w:r>
        <w:t>Tipo Cena de Gala</w:t>
      </w:r>
      <w:r>
        <w:t xml:space="preserve">. </w:t>
      </w:r>
      <w:r>
        <w:t>Este tipo de Montaje es similar al</w:t>
      </w:r>
      <w:r>
        <w:t xml:space="preserve"> </w:t>
      </w:r>
      <w:proofErr w:type="spellStart"/>
      <w:r>
        <w:t>cockta</w:t>
      </w:r>
      <w:r>
        <w:t>il</w:t>
      </w:r>
      <w:proofErr w:type="spellEnd"/>
      <w:r>
        <w:t xml:space="preserve"> pero con sillas y puestos en l</w:t>
      </w:r>
      <w:r>
        <w:t>as mesas. Bodas cenas, para</w:t>
      </w:r>
      <w:r>
        <w:t xml:space="preserve"> </w:t>
      </w:r>
      <w:r>
        <w:t>cualquier tipo de celebración que</w:t>
      </w:r>
      <w:r>
        <w:t xml:space="preserve"> </w:t>
      </w:r>
      <w:r>
        <w:t>lleve una comida tanto buffet como</w:t>
      </w:r>
      <w:r>
        <w:t xml:space="preserve"> servida tipo</w:t>
      </w:r>
      <w:r>
        <w:t xml:space="preserve"> formal</w:t>
      </w:r>
    </w:p>
    <w:p w14:paraId="66606315" w14:textId="77777777" w:rsidR="00AD6B48" w:rsidRDefault="00AD6B48" w:rsidP="006B2A66">
      <w:pPr>
        <w:jc w:val="both"/>
      </w:pPr>
    </w:p>
    <w:p w14:paraId="1AC5FAAB" w14:textId="77777777" w:rsidR="00AD6B48" w:rsidRDefault="00AD6B48" w:rsidP="006B2A66">
      <w:pPr>
        <w:jc w:val="both"/>
      </w:pPr>
    </w:p>
    <w:sectPr w:rsidR="00AD6B48" w:rsidSect="004156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99F4" w14:textId="77777777" w:rsidR="00737F05" w:rsidRDefault="00737F05" w:rsidP="00DC0C6A">
      <w:r>
        <w:separator/>
      </w:r>
    </w:p>
  </w:endnote>
  <w:endnote w:type="continuationSeparator" w:id="0">
    <w:p w14:paraId="77C27DEC" w14:textId="77777777" w:rsidR="00737F05" w:rsidRDefault="00737F05" w:rsidP="00DC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8C44" w14:textId="77777777" w:rsidR="00737F05" w:rsidRDefault="00737F05" w:rsidP="00DC0C6A">
      <w:r>
        <w:separator/>
      </w:r>
    </w:p>
  </w:footnote>
  <w:footnote w:type="continuationSeparator" w:id="0">
    <w:p w14:paraId="1C2A84FC" w14:textId="77777777" w:rsidR="00737F05" w:rsidRDefault="00737F05" w:rsidP="00DC0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7D96" w14:textId="315C0D7B" w:rsidR="00DC0C6A" w:rsidRPr="00E00F01" w:rsidRDefault="00DC0C6A" w:rsidP="00E00F01">
    <w:pPr>
      <w:pStyle w:val="Encabezado"/>
      <w:jc w:val="right"/>
      <w:rPr>
        <w:i/>
        <w:sz w:val="22"/>
        <w:szCs w:val="22"/>
      </w:rPr>
    </w:pPr>
    <w:r w:rsidRPr="00E00F01">
      <w:rPr>
        <w:i/>
        <w:sz w:val="22"/>
        <w:szCs w:val="22"/>
      </w:rPr>
      <w:t>D</w:t>
    </w:r>
    <w:r w:rsidR="00E00F01" w:rsidRPr="00E00F01">
      <w:rPr>
        <w:i/>
        <w:sz w:val="22"/>
        <w:szCs w:val="22"/>
      </w:rPr>
      <w:t>iana Citlalli Á</w:t>
    </w:r>
    <w:r w:rsidRPr="00E00F01">
      <w:rPr>
        <w:i/>
        <w:sz w:val="22"/>
        <w:szCs w:val="22"/>
      </w:rPr>
      <w:t>lvarez Sánchez</w:t>
    </w:r>
    <w:r w:rsidR="00E00F01" w:rsidRPr="00E00F01">
      <w:rPr>
        <w:i/>
        <w:sz w:val="22"/>
        <w:szCs w:val="22"/>
      </w:rPr>
      <w:t xml:space="preserve"> LTU 739 </w:t>
    </w:r>
  </w:p>
  <w:p w14:paraId="1129AAA4" w14:textId="77777777" w:rsidR="00DC0C6A" w:rsidRPr="00E00F01" w:rsidRDefault="00DC0C6A">
    <w:pPr>
      <w:pStyle w:val="Encabezado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330"/>
    <w:multiLevelType w:val="hybridMultilevel"/>
    <w:tmpl w:val="670E0CDA"/>
    <w:lvl w:ilvl="0" w:tplc="C29A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33A7"/>
    <w:multiLevelType w:val="hybridMultilevel"/>
    <w:tmpl w:val="0B425ED4"/>
    <w:lvl w:ilvl="0" w:tplc="F30E13AC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57C0"/>
    <w:multiLevelType w:val="hybridMultilevel"/>
    <w:tmpl w:val="A9C692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299C"/>
    <w:multiLevelType w:val="hybridMultilevel"/>
    <w:tmpl w:val="D93A04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55044"/>
    <w:multiLevelType w:val="hybridMultilevel"/>
    <w:tmpl w:val="AF9C67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DB"/>
    <w:rsid w:val="00141354"/>
    <w:rsid w:val="001A1423"/>
    <w:rsid w:val="001B1656"/>
    <w:rsid w:val="00295171"/>
    <w:rsid w:val="002E3F45"/>
    <w:rsid w:val="00313D19"/>
    <w:rsid w:val="00363E00"/>
    <w:rsid w:val="00367278"/>
    <w:rsid w:val="003E017A"/>
    <w:rsid w:val="0041568F"/>
    <w:rsid w:val="004B3654"/>
    <w:rsid w:val="00526979"/>
    <w:rsid w:val="00583F01"/>
    <w:rsid w:val="005E0805"/>
    <w:rsid w:val="006274B9"/>
    <w:rsid w:val="006B2A66"/>
    <w:rsid w:val="006B701D"/>
    <w:rsid w:val="006D2F3B"/>
    <w:rsid w:val="00737F05"/>
    <w:rsid w:val="008578DB"/>
    <w:rsid w:val="00877C55"/>
    <w:rsid w:val="008B55F6"/>
    <w:rsid w:val="008F5332"/>
    <w:rsid w:val="009A307B"/>
    <w:rsid w:val="00AB53A5"/>
    <w:rsid w:val="00AD6B48"/>
    <w:rsid w:val="00AE439C"/>
    <w:rsid w:val="00CE6C02"/>
    <w:rsid w:val="00D03249"/>
    <w:rsid w:val="00DC0C6A"/>
    <w:rsid w:val="00E00F01"/>
    <w:rsid w:val="00EE6493"/>
    <w:rsid w:val="00F3107D"/>
    <w:rsid w:val="00F858D0"/>
    <w:rsid w:val="00F93AAF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99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C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C6A"/>
  </w:style>
  <w:style w:type="paragraph" w:styleId="Piedepgina">
    <w:name w:val="footer"/>
    <w:basedOn w:val="Normal"/>
    <w:link w:val="PiedepginaCar"/>
    <w:uiPriority w:val="99"/>
    <w:unhideWhenUsed/>
    <w:rsid w:val="00DC0C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C6A"/>
  </w:style>
  <w:style w:type="paragraph" w:styleId="Prrafodelista">
    <w:name w:val="List Paragraph"/>
    <w:basedOn w:val="Normal"/>
    <w:uiPriority w:val="34"/>
    <w:qFormat/>
    <w:rsid w:val="008F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3053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Diana Citlalli Álvarez Sánchez</vt:lpstr>
      <vt:lpstr>Licenciatura en Turismo 8º</vt:lpstr>
      <vt:lpstr>Materia: Administración de congresos, convenciones</vt:lpstr>
      <vt:lpstr>y exposiciones</vt:lpstr>
    </vt:vector>
  </TitlesOfParts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2016-05-15T01:21:00Z</dcterms:created>
  <dcterms:modified xsi:type="dcterms:W3CDTF">2016-05-15T01:21:00Z</dcterms:modified>
</cp:coreProperties>
</file>