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5B" w:rsidRPr="00404DF8" w:rsidRDefault="0011175B">
      <w:pPr>
        <w:rPr>
          <w:rFonts w:ascii="Calibri Light" w:hAnsi="Calibri Light"/>
        </w:rPr>
      </w:pPr>
    </w:p>
    <w:p w:rsidR="00404DF8" w:rsidRPr="00404DF8" w:rsidRDefault="00404DF8">
      <w:pPr>
        <w:rPr>
          <w:rFonts w:ascii="Calibri Light" w:hAnsi="Calibri Light"/>
        </w:rPr>
      </w:pPr>
      <w:r w:rsidRPr="00404DF8">
        <w:rPr>
          <w:rFonts w:ascii="Calibri Light" w:hAnsi="Calibri Light"/>
        </w:rPr>
        <w:t>CENTRO DE CONVENCIONES</w:t>
      </w:r>
    </w:p>
    <w:p w:rsidR="00404DF8" w:rsidRPr="00404DF8" w:rsidRDefault="00404DF8">
      <w:pPr>
        <w:rPr>
          <w:rFonts w:ascii="Calibri Light" w:hAnsi="Calibri Light"/>
        </w:rPr>
      </w:pPr>
    </w:p>
    <w:p w:rsidR="00404DF8" w:rsidRPr="00404DF8" w:rsidRDefault="00404DF8" w:rsidP="00404DF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val="es-ES" w:eastAsia="es-MX"/>
        </w:rPr>
      </w:pP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Datos geográficos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Se refiere a la ubicación del estado y las principales variables que condicionan su desarrollo tales como la</w:t>
      </w:r>
      <w:r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>orografía, ideografía, clima, suelo e infraestructura, así como también las características de la población, situación económica, atractivos turísticos, consideraciones políticas y el apoyo del gobierno</w:t>
      </w:r>
      <w:r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>federal o estatal.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El estudio de mercado enmarca las características generales que imperan en la ciudad, referentes a la oferta y demanda para vislumbrar la comercialización como parte de fundamental</w:t>
      </w:r>
      <w:r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>para el logro de una mayor promoción del centro, con el apoyo tanto del Consejo Nacional del Turismo como del gobierno estatal.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El estudio señala diferentes características principales sobre las</w:t>
      </w:r>
      <w:r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>cuales el plan de inversión, así como el tipo de obra arquitectónica, señalan la ubicación del proyecto y su magnitud.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La oferta de servicios complementarios la constituyen los restaurantes, agencias de</w:t>
      </w:r>
      <w:r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>viajes, arrendadoras de autos y líneas aéreas principalmente.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Factores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Tomando en cuenta el planteamiento anterior es indudable que para la construcción de un centro de convenciones se</w:t>
      </w:r>
      <w:r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 xml:space="preserve"> 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t>requiera considerar diferentes factores, como son: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Servicios turísticos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Hoteles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Restaurantes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Vías aéreas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Vías férreas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Vías marítimas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Gasolineras</w:t>
      </w:r>
      <w:r w:rsidRPr="00404DF8">
        <w:rPr>
          <w:rFonts w:ascii="Calibri Light" w:eastAsia="Times New Roman" w:hAnsi="Calibri Light" w:cs="Times New Roman"/>
          <w:color w:val="555555"/>
          <w:sz w:val="20"/>
          <w:szCs w:val="20"/>
          <w:lang w:val="es-ES" w:eastAsia="es-MX"/>
        </w:rPr>
        <w:br/>
        <w:t>Recursos naturales</w:t>
      </w:r>
      <w:r w:rsidRPr="00404DF8">
        <w:rPr>
          <w:rFonts w:ascii="Times New Roman" w:eastAsia="Times New Roman" w:hAnsi="Times New Roman" w:cs="Times New Roman"/>
          <w:color w:val="555555"/>
          <w:sz w:val="20"/>
          <w:szCs w:val="20"/>
          <w:lang w:val="es-ES" w:eastAsia="es-MX"/>
        </w:rPr>
        <w:br/>
      </w:r>
      <w:r w:rsidRPr="00404DF8">
        <w:rPr>
          <w:rFonts w:ascii="Times New Roman" w:eastAsia="Times New Roman" w:hAnsi="Times New Roman" w:cs="Times New Roman"/>
          <w:color w:val="555555"/>
          <w:sz w:val="20"/>
          <w:szCs w:val="20"/>
          <w:lang w:val="es-ES" w:eastAsia="es-MX"/>
        </w:rPr>
        <w:br/>
        <w:t>Fauna</w:t>
      </w:r>
      <w:r w:rsidRPr="00404DF8">
        <w:rPr>
          <w:rFonts w:ascii="Times New Roman" w:eastAsia="Times New Roman" w:hAnsi="Times New Roman" w:cs="Times New Roman"/>
          <w:color w:val="555555"/>
          <w:sz w:val="20"/>
          <w:szCs w:val="20"/>
          <w:lang w:val="es-ES" w:eastAsia="es-MX"/>
        </w:rPr>
        <w:br/>
        <w:t xml:space="preserve">Reservas naturales... </w:t>
      </w:r>
      <w:bookmarkStart w:id="0" w:name="_GoBack"/>
      <w:bookmarkEnd w:id="0"/>
    </w:p>
    <w:p w:rsidR="00350E4B" w:rsidRDefault="00350E4B"/>
    <w:sectPr w:rsidR="00350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4B"/>
    <w:rsid w:val="0011175B"/>
    <w:rsid w:val="0032606D"/>
    <w:rsid w:val="00350E4B"/>
    <w:rsid w:val="00404DF8"/>
    <w:rsid w:val="00AC2F98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CC8BF-B579-472D-B0A1-F3008869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2</cp:revision>
  <dcterms:created xsi:type="dcterms:W3CDTF">2017-04-28T16:16:00Z</dcterms:created>
  <dcterms:modified xsi:type="dcterms:W3CDTF">2017-04-29T03:52:00Z</dcterms:modified>
</cp:coreProperties>
</file>