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42" w:rsidRPr="00247142" w:rsidRDefault="00247142" w:rsidP="00247142">
      <w:pPr>
        <w:rPr>
          <w:b/>
          <w:u w:val="single"/>
        </w:rPr>
      </w:pPr>
      <w:r w:rsidRPr="00247142">
        <w:rPr>
          <w:b/>
          <w:u w:val="single"/>
        </w:rPr>
        <w:t>INSTALACIÓN DE UN CENTRO DE CONVENCIONES</w:t>
      </w:r>
    </w:p>
    <w:p w:rsidR="00247142" w:rsidRPr="00247142" w:rsidRDefault="00247142" w:rsidP="00247142">
      <w:pPr>
        <w:rPr>
          <w:b/>
        </w:rPr>
      </w:pPr>
      <w:r w:rsidRPr="00247142">
        <w:rPr>
          <w:b/>
        </w:rPr>
        <w:t>Definición y Características</w:t>
      </w:r>
    </w:p>
    <w:p w:rsidR="00247142" w:rsidRDefault="00247142" w:rsidP="00247142">
      <w:r>
        <w:t>Un Centro de Convenciones es un conjunto d</w:t>
      </w:r>
      <w:r>
        <w:t xml:space="preserve">e salas diseñadas especialmente </w:t>
      </w:r>
      <w:r>
        <w:t>para proveer un ambiente más efectivo en los diferentes tipos de reuniones.</w:t>
      </w:r>
    </w:p>
    <w:p w:rsidR="00247142" w:rsidRDefault="00247142" w:rsidP="00247142">
      <w:r>
        <w:t>Deben estar amobladas confortablemente y con</w:t>
      </w:r>
      <w:r>
        <w:t xml:space="preserve">tar con todas las facilidades y  </w:t>
      </w:r>
      <w:r>
        <w:t>equipos que se requiere en las reunione</w:t>
      </w:r>
      <w:r>
        <w:t xml:space="preserve">s de alto nivel de ejecutivos y </w:t>
      </w:r>
      <w:r>
        <w:t>profesionales, muchos hasta incluyen un área para exhibiciones y exposicio</w:t>
      </w:r>
      <w:r>
        <w:t xml:space="preserve">nes </w:t>
      </w:r>
      <w:r>
        <w:t>de tal manera que se brinde un servicio c</w:t>
      </w:r>
      <w:r>
        <w:t xml:space="preserve">ompleto en el caso de que algún </w:t>
      </w:r>
      <w:r>
        <w:t>evento requiera de este espacio.</w:t>
      </w:r>
    </w:p>
    <w:p w:rsidR="00247142" w:rsidRDefault="00247142" w:rsidP="00247142">
      <w:r>
        <w:t xml:space="preserve">En general, los requerimientos y características </w:t>
      </w:r>
      <w:r>
        <w:t xml:space="preserve">se pueden resumir así: salas de </w:t>
      </w:r>
      <w:proofErr w:type="gramStart"/>
      <w:r>
        <w:t xml:space="preserve">reuniones </w:t>
      </w:r>
      <w:r>
        <w:t xml:space="preserve"> </w:t>
      </w:r>
      <w:r>
        <w:t>,</w:t>
      </w:r>
      <w:proofErr w:type="gramEnd"/>
      <w:r>
        <w:t xml:space="preserve"> agencias de viajes, c</w:t>
      </w:r>
      <w:r>
        <w:t>orreos, tiendas, facilidades de parque</w:t>
      </w:r>
      <w:r>
        <w:t>s, entre otras.</w:t>
      </w:r>
    </w:p>
    <w:p w:rsidR="00247142" w:rsidRPr="0033463D" w:rsidRDefault="00247142" w:rsidP="00247142">
      <w:pPr>
        <w:rPr>
          <w:b/>
        </w:rPr>
      </w:pPr>
      <w:r w:rsidRPr="0033463D">
        <w:rPr>
          <w:b/>
        </w:rPr>
        <w:t>Impacto Socio Económico</w:t>
      </w:r>
    </w:p>
    <w:p w:rsidR="00247142" w:rsidRDefault="00247142" w:rsidP="00247142">
      <w:r>
        <w:t>La cantidad de plazas de trabajo que gene</w:t>
      </w:r>
      <w:r w:rsidR="0033463D">
        <w:t xml:space="preserve">ra ésta actividad, directamente </w:t>
      </w:r>
      <w:r>
        <w:t>relacionado con los eventos é indirectamente</w:t>
      </w:r>
      <w:r w:rsidR="0033463D">
        <w:t xml:space="preserve"> con las actividades que pueden </w:t>
      </w:r>
      <w:r>
        <w:t>realizarse fuera de ellos (efecto multiplicado</w:t>
      </w:r>
      <w:r w:rsidR="0033463D">
        <w:t xml:space="preserve">r), y que puede involucrar a un </w:t>
      </w:r>
      <w:r>
        <w:t>gran número de personas como guías de turismo, grupos de protocol</w:t>
      </w:r>
      <w:r w:rsidR="0033463D">
        <w:t xml:space="preserve">o, </w:t>
      </w:r>
      <w:r>
        <w:t>traductores, secretarias, conductores, etc</w:t>
      </w:r>
      <w:r w:rsidR="0033463D">
        <w:t xml:space="preserve">., es un aspecto importante del </w:t>
      </w:r>
      <w:r>
        <w:t>desarrollo de esta actividad. Aunque gran</w:t>
      </w:r>
      <w:r w:rsidR="0033463D">
        <w:t xml:space="preserve"> parte del empleo que genera el </w:t>
      </w:r>
      <w:r>
        <w:t>turismo es de naturaleza temporal o me</w:t>
      </w:r>
      <w:r w:rsidR="0033463D">
        <w:t xml:space="preserve">dio tiempo, como referencia: un </w:t>
      </w:r>
      <w:r>
        <w:t>estudio realizado en 1.975 estimó que el retiro tot</w:t>
      </w:r>
      <w:r w:rsidR="0033463D">
        <w:t xml:space="preserve">al de la actividad turística en </w:t>
      </w:r>
      <w:r>
        <w:t>cualquier país de la Comunidad Económic</w:t>
      </w:r>
      <w:r w:rsidR="0033463D">
        <w:t xml:space="preserve">a Europea generaría una pérdida </w:t>
      </w:r>
      <w:r>
        <w:t>total de 8.5 a 10 millones de empleos cuand</w:t>
      </w:r>
      <w:r w:rsidR="0033463D">
        <w:t xml:space="preserve">o a los gastos principales como </w:t>
      </w:r>
      <w:r>
        <w:t>alojamiento, transporte y alimentación se suman los efectos sec</w:t>
      </w:r>
      <w:r w:rsidR="0033463D">
        <w:t xml:space="preserve">undarios del </w:t>
      </w:r>
      <w:bookmarkStart w:id="0" w:name="_GoBack"/>
      <w:bookmarkEnd w:id="0"/>
      <w:r>
        <w:t>gasto turístico.</w:t>
      </w:r>
    </w:p>
    <w:p w:rsidR="00247142" w:rsidRDefault="00247142" w:rsidP="00247142">
      <w:r>
        <w:t>Además considerando que muchos de los congresistas o convencionistas viajan con</w:t>
      </w:r>
    </w:p>
    <w:p w:rsidR="00247142" w:rsidRDefault="00247142" w:rsidP="00247142">
      <w:proofErr w:type="gramStart"/>
      <w:r>
        <w:t>acompañantes</w:t>
      </w:r>
      <w:proofErr w:type="gramEnd"/>
      <w:r>
        <w:t>, el efecto multiplicador que genera este tipo de turismo es mayor, tal es</w:t>
      </w:r>
    </w:p>
    <w:p w:rsidR="00247142" w:rsidRDefault="00247142" w:rsidP="00247142">
      <w:proofErr w:type="gramStart"/>
      <w:r>
        <w:t>así</w:t>
      </w:r>
      <w:proofErr w:type="gramEnd"/>
      <w:r>
        <w:t xml:space="preserve"> que los operadores de turismo trabajan con esmero para proporcionarles variedad</w:t>
      </w:r>
    </w:p>
    <w:p w:rsidR="00247142" w:rsidRDefault="00247142" w:rsidP="00247142">
      <w:proofErr w:type="gramStart"/>
      <w:r>
        <w:t>de</w:t>
      </w:r>
      <w:proofErr w:type="gramEnd"/>
      <w:r>
        <w:t xml:space="preserve"> incentivos como: precios y tarifas especiales en paquetes completos que incluyen:</w:t>
      </w:r>
    </w:p>
    <w:p w:rsidR="00247142" w:rsidRDefault="00247142" w:rsidP="00247142">
      <w:proofErr w:type="gramStart"/>
      <w:r>
        <w:t>alojamiento</w:t>
      </w:r>
      <w:proofErr w:type="gramEnd"/>
      <w:r>
        <w:t>, alimentación y planes de recreación, lo que repercute positivamente en el</w:t>
      </w:r>
    </w:p>
    <w:p w:rsidR="00247142" w:rsidRDefault="00247142" w:rsidP="00247142">
      <w:proofErr w:type="gramStart"/>
      <w:r>
        <w:t>desarrollo</w:t>
      </w:r>
      <w:proofErr w:type="gramEnd"/>
      <w:r>
        <w:t xml:space="preserve"> de la economía. Los clientes satisfechos se convierten en la mejor publicidad</w:t>
      </w:r>
    </w:p>
    <w:p w:rsidR="00247142" w:rsidRDefault="00247142" w:rsidP="00247142">
      <w:proofErr w:type="gramStart"/>
      <w:r>
        <w:t>y</w:t>
      </w:r>
      <w:proofErr w:type="gramEnd"/>
      <w:r>
        <w:t xml:space="preserve"> probablemente regresen o incentiven por lo menos a dos nuevos turistas. Esto nos</w:t>
      </w:r>
    </w:p>
    <w:p w:rsidR="00247142" w:rsidRDefault="00247142" w:rsidP="00247142">
      <w:proofErr w:type="gramStart"/>
      <w:r>
        <w:t>lleva</w:t>
      </w:r>
      <w:proofErr w:type="gramEnd"/>
      <w:r>
        <w:t xml:space="preserve"> a la conclusión de que el turismo de congresos representa un promovedor del</w:t>
      </w:r>
    </w:p>
    <w:p w:rsidR="00247142" w:rsidRDefault="00247142" w:rsidP="00247142">
      <w:proofErr w:type="gramStart"/>
      <w:r>
        <w:t>turismo</w:t>
      </w:r>
      <w:proofErr w:type="gramEnd"/>
      <w:r>
        <w:t xml:space="preserve"> de vacaciones.</w:t>
      </w:r>
    </w:p>
    <w:p w:rsidR="00247142" w:rsidRDefault="00247142" w:rsidP="00247142">
      <w:r>
        <w:t>Centros de Convenciones en América</w:t>
      </w:r>
    </w:p>
    <w:p w:rsidR="00247142" w:rsidRDefault="00247142" w:rsidP="00247142">
      <w:r>
        <w:t>Los destinos más fuertes para celebrar Congresos y Convenciones en América</w:t>
      </w:r>
    </w:p>
    <w:p w:rsidR="00247142" w:rsidRDefault="00247142" w:rsidP="00247142">
      <w:r>
        <w:lastRenderedPageBreak/>
        <w:t>Latina, como ya se ha mencionado son México, Cuba, Chile y Brasil.</w:t>
      </w:r>
    </w:p>
    <w:p w:rsidR="00247142" w:rsidRDefault="00247142" w:rsidP="00247142">
      <w:r>
        <w:t>Cabe resaltar que los denominados Centros de Conferencias pueden variar de acuerdo a</w:t>
      </w:r>
    </w:p>
    <w:p w:rsidR="00247142" w:rsidRDefault="00247142" w:rsidP="00247142">
      <w:proofErr w:type="gramStart"/>
      <w:r>
        <w:t>las</w:t>
      </w:r>
      <w:proofErr w:type="gramEnd"/>
      <w:r>
        <w:t xml:space="preserve"> facilidades que ofrecen para satisfacer las necesidades de su mercado meta. Se</w:t>
      </w:r>
    </w:p>
    <w:p w:rsidR="00247142" w:rsidRDefault="00247142" w:rsidP="00247142">
      <w:proofErr w:type="gramStart"/>
      <w:r>
        <w:t>clasifican</w:t>
      </w:r>
      <w:proofErr w:type="gramEnd"/>
      <w:r>
        <w:t xml:space="preserve"> en: Ejecutivos, Resort, de Universidad, No R</w:t>
      </w:r>
      <w:r w:rsidR="0033463D">
        <w:t xml:space="preserve">esidencial, Sin fines de lucro, </w:t>
      </w:r>
      <w:r>
        <w:t>entre otros.</w:t>
      </w:r>
    </w:p>
    <w:p w:rsidR="00247142" w:rsidRPr="0033463D" w:rsidRDefault="00247142" w:rsidP="00247142">
      <w:pPr>
        <w:rPr>
          <w:b/>
        </w:rPr>
      </w:pPr>
      <w:r w:rsidRPr="0033463D">
        <w:rPr>
          <w:b/>
        </w:rPr>
        <w:t>Análisis de la Parte Operativa</w:t>
      </w:r>
    </w:p>
    <w:p w:rsidR="00247142" w:rsidRDefault="00247142" w:rsidP="00247142">
      <w:r>
        <w:t>El servicio principal de un Centro de Convenciones, lo constituyen el a</w:t>
      </w:r>
      <w:r w:rsidR="0033463D">
        <w:t xml:space="preserve">lquiler de los </w:t>
      </w:r>
      <w:r>
        <w:t>salones, equipos de apoyo, y el trabajo del personal que</w:t>
      </w:r>
      <w:r w:rsidR="0033463D">
        <w:t xml:space="preserve"> hace posible la realización de </w:t>
      </w:r>
      <w:r>
        <w:t>los diferentes eventos, los cuales aumentan su valor co</w:t>
      </w:r>
      <w:r w:rsidR="0033463D">
        <w:t xml:space="preserve">n el servicio de banquetes y la </w:t>
      </w:r>
      <w:r>
        <w:t>preparación de paquetes turísticos, organización de congresos, tra</w:t>
      </w:r>
      <w:r w:rsidR="0033463D">
        <w:t xml:space="preserve">nsportación, etc., </w:t>
      </w:r>
      <w:r>
        <w:t>considerados como servicios periféricos.</w:t>
      </w:r>
    </w:p>
    <w:p w:rsidR="00247142" w:rsidRDefault="00247142" w:rsidP="00247142">
      <w:r>
        <w:t>La mayoría de los Centros de Convenciones dispone</w:t>
      </w:r>
      <w:r w:rsidR="0033463D">
        <w:t xml:space="preserve">n de una capacidad por sala que </w:t>
      </w:r>
      <w:r>
        <w:t xml:space="preserve">puede variar de acuerdo al tipo de evento, número </w:t>
      </w:r>
      <w:r w:rsidR="0033463D">
        <w:t xml:space="preserve">de personas y tipo de montaje a </w:t>
      </w:r>
      <w:r>
        <w:t>realizarse, lo cual también hará que el personal enc</w:t>
      </w:r>
      <w:r w:rsidR="0033463D">
        <w:t xml:space="preserve">argado de esta actividad varíe, </w:t>
      </w:r>
      <w:r>
        <w:t>haciendo uso en muchas ocasiones de la contratación de personal eventual.</w:t>
      </w:r>
    </w:p>
    <w:p w:rsidR="00247142" w:rsidRDefault="00247142" w:rsidP="00247142">
      <w:r>
        <w:t xml:space="preserve">Los tipos de Montaje se clasifican de la siguiente </w:t>
      </w:r>
      <w:r w:rsidR="0033463D">
        <w:t xml:space="preserve">manera: Auditorio Convencional, </w:t>
      </w:r>
      <w:r>
        <w:t xml:space="preserve">Auditorio Semicircular con Pasillo Central, Auditorio </w:t>
      </w:r>
      <w:r w:rsidR="0033463D">
        <w:t xml:space="preserve">Semicircular con Bloque Central </w:t>
      </w:r>
      <w:r>
        <w:t xml:space="preserve">y Alas Curvas, Auditorio en forma de V, Mesas para </w:t>
      </w:r>
      <w:r w:rsidR="0033463D">
        <w:t xml:space="preserve">juntas, En forma de U, En forma </w:t>
      </w:r>
      <w:r>
        <w:t>de E, En forma de T, Mesa para directores, Tipo Escuela, y Mesa Redonda.</w:t>
      </w:r>
    </w:p>
    <w:p w:rsidR="00247142" w:rsidRDefault="00247142" w:rsidP="00247142">
      <w:r>
        <w:t xml:space="preserve">Cuando se requiera prestar el servicio de Alimentos y Bebidas </w:t>
      </w:r>
      <w:r w:rsidR="0033463D">
        <w:t xml:space="preserve">hay que tener en cuenta </w:t>
      </w:r>
      <w:r>
        <w:t xml:space="preserve">para la presentación de audiovisuales o conferencias, la </w:t>
      </w:r>
      <w:r w:rsidR="0033463D">
        <w:t xml:space="preserve">distribución de las mesas a fin </w:t>
      </w:r>
      <w:r>
        <w:t>de que desde cualquiera de ellas haya buena visibilidad.</w:t>
      </w:r>
    </w:p>
    <w:p w:rsidR="00247142" w:rsidRPr="0033463D" w:rsidRDefault="00247142" w:rsidP="00247142">
      <w:pPr>
        <w:rPr>
          <w:b/>
        </w:rPr>
      </w:pPr>
      <w:r w:rsidRPr="0033463D">
        <w:rPr>
          <w:b/>
        </w:rPr>
        <w:t>Organización y Administración</w:t>
      </w:r>
    </w:p>
    <w:p w:rsidR="00247142" w:rsidRDefault="00247142" w:rsidP="00247142">
      <w:r>
        <w:t>La forma en que son administradas estas empresas depende</w:t>
      </w:r>
      <w:r w:rsidR="0033463D">
        <w:t xml:space="preserve"> del tamaño y tipo </w:t>
      </w:r>
      <w:r>
        <w:t>de la misma, pero para la prestación del se</w:t>
      </w:r>
      <w:r w:rsidR="0033463D">
        <w:t xml:space="preserve">rvicio, en general deben contar </w:t>
      </w:r>
      <w:r>
        <w:t>básicamente con el área que se encargue de las</w:t>
      </w:r>
      <w:r w:rsidR="0033463D">
        <w:t xml:space="preserve"> ventas, otra para la operación </w:t>
      </w:r>
      <w:r>
        <w:t>del centro, una para el servicio de alimentos</w:t>
      </w:r>
      <w:r w:rsidR="0033463D">
        <w:t xml:space="preserve"> y bebidas, y la última para el </w:t>
      </w:r>
      <w:r>
        <w:t>mantenimiento del edificio y su equipam</w:t>
      </w:r>
      <w:r w:rsidR="0033463D">
        <w:t xml:space="preserve">iento. En cuanto a las áreas de </w:t>
      </w:r>
      <w:r>
        <w:t>recreación y tiendas para comp</w:t>
      </w:r>
      <w:r w:rsidR="0033463D">
        <w:t xml:space="preserve">ras, éstas pueden administrarse </w:t>
      </w:r>
      <w:r>
        <w:t>individualmente.</w:t>
      </w:r>
    </w:p>
    <w:p w:rsidR="00247142" w:rsidRDefault="00247142" w:rsidP="00247142">
      <w:r>
        <w:t>Algunos centros ya tienen espacios comprometidos ha</w:t>
      </w:r>
      <w:r w:rsidR="0033463D">
        <w:t xml:space="preserve">sta para después de 5 años y el </w:t>
      </w:r>
      <w:r>
        <w:t>tiempo que le dedican a cada evento no es efecto</w:t>
      </w:r>
      <w:r w:rsidR="0033463D">
        <w:t xml:space="preserve"> de improvisaciones sino de una </w:t>
      </w:r>
      <w:r>
        <w:t>planificación de largo plazo en el que se involucr</w:t>
      </w:r>
      <w:r w:rsidR="0033463D">
        <w:t xml:space="preserve">a cada persona de acuerdo a sus </w:t>
      </w:r>
      <w:r>
        <w:t>funciones.</w:t>
      </w:r>
    </w:p>
    <w:p w:rsidR="00247142" w:rsidRDefault="00247142" w:rsidP="00247142">
      <w:r>
        <w:t xml:space="preserve">Los Centros de Convenciones en muchas </w:t>
      </w:r>
      <w:r w:rsidR="0033463D">
        <w:t xml:space="preserve">ocasiones organizan sus propias </w:t>
      </w:r>
      <w:r>
        <w:t>propuestas de negocios sin depender de qu</w:t>
      </w:r>
      <w:r>
        <w:t xml:space="preserve">e alguien venga en busca de los </w:t>
      </w:r>
      <w:r>
        <w:t>servicios que ofrecen, lo que garantiz</w:t>
      </w:r>
      <w:r w:rsidR="0033463D">
        <w:t xml:space="preserve">a la venta de sus espacios para </w:t>
      </w:r>
      <w:r>
        <w:t>determinados períodos especialmen</w:t>
      </w:r>
      <w:r>
        <w:t xml:space="preserve">te en los meses considerados </w:t>
      </w:r>
      <w:proofErr w:type="spellStart"/>
      <w:r>
        <w:t>de</w:t>
      </w:r>
      <w:r>
        <w:t>temporada</w:t>
      </w:r>
      <w:proofErr w:type="spellEnd"/>
      <w:r>
        <w:t xml:space="preserve"> baja en su localidad.</w:t>
      </w:r>
    </w:p>
    <w:p w:rsidR="00086C30" w:rsidRDefault="00086C30" w:rsidP="00247142"/>
    <w:sectPr w:rsidR="00086C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42"/>
    <w:rsid w:val="00086C30"/>
    <w:rsid w:val="00247142"/>
    <w:rsid w:val="0033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780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Calderon Robles</dc:creator>
  <cp:lastModifiedBy>Berenice Calderon Robles</cp:lastModifiedBy>
  <cp:revision>2</cp:revision>
  <dcterms:created xsi:type="dcterms:W3CDTF">2012-05-20T01:36:00Z</dcterms:created>
  <dcterms:modified xsi:type="dcterms:W3CDTF">2012-05-20T01:51:00Z</dcterms:modified>
</cp:coreProperties>
</file>