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F9D78" w14:textId="77777777" w:rsidR="00B73BA0" w:rsidRDefault="00B73BA0" w:rsidP="00B73BA0">
      <w:pPr>
        <w:jc w:val="center"/>
        <w:rPr>
          <w:b/>
        </w:rPr>
      </w:pPr>
      <w:bookmarkStart w:id="0" w:name="_GoBack"/>
    </w:p>
    <w:p w14:paraId="06D3E87C" w14:textId="77777777" w:rsidR="00065C4B" w:rsidRDefault="00065C4B" w:rsidP="00B73BA0">
      <w:pPr>
        <w:jc w:val="center"/>
        <w:rPr>
          <w:b/>
        </w:rPr>
      </w:pPr>
    </w:p>
    <w:p w14:paraId="48A71D87" w14:textId="188521B2" w:rsidR="00065C4B" w:rsidRDefault="00065C4B" w:rsidP="00065C4B">
      <w:pPr>
        <w:jc w:val="center"/>
        <w:rPr>
          <w:b/>
        </w:rPr>
      </w:pPr>
    </w:p>
    <w:p w14:paraId="4E249617" w14:textId="58D0213F" w:rsidR="00065C4B" w:rsidRDefault="00065C4B" w:rsidP="00065C4B">
      <w:pPr>
        <w:spacing w:line="276" w:lineRule="auto"/>
        <w:jc w:val="center"/>
        <w:rPr>
          <w:rFonts w:ascii="Arial" w:hAnsi="Arial"/>
          <w:b/>
          <w:sz w:val="40"/>
          <w:szCs w:val="40"/>
        </w:rPr>
      </w:pPr>
    </w:p>
    <w:p w14:paraId="6C9EC639" w14:textId="3450C247" w:rsidR="00065C4B" w:rsidRDefault="00065C4B" w:rsidP="00065C4B">
      <w:pPr>
        <w:spacing w:line="360" w:lineRule="auto"/>
        <w:jc w:val="center"/>
        <w:rPr>
          <w:rFonts w:ascii="Arial" w:hAnsi="Arial"/>
          <w:b/>
        </w:rPr>
      </w:pPr>
    </w:p>
    <w:p w14:paraId="0A8A7F25" w14:textId="2888E132" w:rsidR="00065C4B" w:rsidRDefault="00065C4B" w:rsidP="00065C4B">
      <w:pPr>
        <w:spacing w:line="360" w:lineRule="auto"/>
        <w:rPr>
          <w:rFonts w:ascii="Arial" w:hAnsi="Arial"/>
          <w:b/>
        </w:rPr>
      </w:pPr>
      <w:r>
        <w:rPr>
          <w:rFonts w:ascii="Arial" w:hAnsi="Arial"/>
          <w:b/>
          <w:noProof/>
          <w:sz w:val="40"/>
          <w:szCs w:val="40"/>
          <w:lang w:eastAsia="es-ES_tradnl"/>
        </w:rPr>
        <w:drawing>
          <wp:anchor distT="0" distB="0" distL="114300" distR="114300" simplePos="0" relativeHeight="251658240" behindDoc="0" locked="0" layoutInCell="1" allowOverlap="1" wp14:anchorId="1905BEE4" wp14:editId="3B28D53A">
            <wp:simplePos x="0" y="0"/>
            <wp:positionH relativeFrom="column">
              <wp:posOffset>1792404</wp:posOffset>
            </wp:positionH>
            <wp:positionV relativeFrom="paragraph">
              <wp:align>top</wp:align>
            </wp:positionV>
            <wp:extent cx="2527289" cy="596644"/>
            <wp:effectExtent l="0" t="0" r="0" b="0"/>
            <wp:wrapSquare wrapText="bothSides"/>
            <wp:docPr id="2" name="Imagen 2" descr="logotex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xt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289" cy="596644"/>
                    </a:xfrm>
                    <a:prstGeom prst="rect">
                      <a:avLst/>
                    </a:prstGeom>
                    <a:noFill/>
                    <a:ln>
                      <a:noFill/>
                    </a:ln>
                  </pic:spPr>
                </pic:pic>
              </a:graphicData>
            </a:graphic>
          </wp:anchor>
        </w:drawing>
      </w:r>
      <w:r>
        <w:rPr>
          <w:rFonts w:ascii="Arial" w:hAnsi="Arial"/>
          <w:b/>
        </w:rPr>
        <w:br w:type="textWrapping" w:clear="all"/>
      </w:r>
    </w:p>
    <w:p w14:paraId="7E3C545A" w14:textId="77777777" w:rsidR="00065C4B" w:rsidRPr="00065C4B" w:rsidRDefault="00065C4B" w:rsidP="00065C4B">
      <w:pPr>
        <w:spacing w:line="360" w:lineRule="auto"/>
        <w:rPr>
          <w:rFonts w:ascii="Arial" w:hAnsi="Arial"/>
          <w:b/>
        </w:rPr>
      </w:pPr>
    </w:p>
    <w:p w14:paraId="222758B1" w14:textId="77777777" w:rsidR="00065C4B" w:rsidRPr="00065C4B" w:rsidRDefault="00065C4B" w:rsidP="00065C4B">
      <w:pPr>
        <w:spacing w:line="360" w:lineRule="auto"/>
        <w:jc w:val="center"/>
        <w:rPr>
          <w:rFonts w:ascii="Arial" w:hAnsi="Arial"/>
          <w:b/>
        </w:rPr>
      </w:pPr>
    </w:p>
    <w:p w14:paraId="341ECB53" w14:textId="1C6AF284" w:rsidR="00065C4B" w:rsidRPr="00065C4B" w:rsidRDefault="00065C4B" w:rsidP="00065C4B">
      <w:pPr>
        <w:spacing w:line="360" w:lineRule="auto"/>
        <w:jc w:val="center"/>
        <w:rPr>
          <w:b/>
          <w:color w:val="000000" w:themeColor="text1"/>
          <w:sz w:val="32"/>
          <w:szCs w:val="32"/>
        </w:rPr>
      </w:pPr>
      <w:r w:rsidRPr="00065C4B">
        <w:rPr>
          <w:b/>
          <w:color w:val="000000" w:themeColor="text1"/>
          <w:sz w:val="32"/>
          <w:szCs w:val="32"/>
        </w:rPr>
        <w:t>Universidad Guadalajara Lamar</w:t>
      </w:r>
    </w:p>
    <w:p w14:paraId="53AA83B3" w14:textId="77777777" w:rsidR="00065C4B" w:rsidRPr="00065C4B" w:rsidRDefault="00065C4B" w:rsidP="00065C4B">
      <w:pPr>
        <w:spacing w:line="360" w:lineRule="auto"/>
        <w:rPr>
          <w:b/>
          <w:color w:val="000000" w:themeColor="text1"/>
          <w:sz w:val="32"/>
          <w:szCs w:val="32"/>
        </w:rPr>
      </w:pPr>
    </w:p>
    <w:p w14:paraId="4F8B52DA" w14:textId="77777777" w:rsidR="00065C4B" w:rsidRPr="00065C4B" w:rsidRDefault="00065C4B" w:rsidP="00065C4B">
      <w:pPr>
        <w:spacing w:line="360" w:lineRule="auto"/>
        <w:jc w:val="center"/>
        <w:outlineLvl w:val="0"/>
        <w:rPr>
          <w:b/>
          <w:color w:val="000000" w:themeColor="text1"/>
          <w:sz w:val="32"/>
          <w:szCs w:val="32"/>
        </w:rPr>
      </w:pPr>
      <w:r w:rsidRPr="00065C4B">
        <w:rPr>
          <w:b/>
          <w:color w:val="000000" w:themeColor="text1"/>
          <w:sz w:val="32"/>
          <w:szCs w:val="32"/>
        </w:rPr>
        <w:t>Diana Citlalli Álvarez Sánchez</w:t>
      </w:r>
    </w:p>
    <w:p w14:paraId="3AEC7650" w14:textId="77777777" w:rsidR="00065C4B" w:rsidRPr="00065C4B" w:rsidRDefault="00065C4B" w:rsidP="00065C4B">
      <w:pPr>
        <w:spacing w:line="360" w:lineRule="auto"/>
        <w:rPr>
          <w:b/>
          <w:color w:val="000000" w:themeColor="text1"/>
          <w:sz w:val="32"/>
          <w:szCs w:val="32"/>
        </w:rPr>
      </w:pPr>
    </w:p>
    <w:p w14:paraId="1C83A77E" w14:textId="77777777" w:rsidR="00065C4B" w:rsidRPr="00065C4B" w:rsidRDefault="00065C4B" w:rsidP="00065C4B">
      <w:pPr>
        <w:spacing w:line="360" w:lineRule="auto"/>
        <w:jc w:val="center"/>
        <w:outlineLvl w:val="0"/>
        <w:rPr>
          <w:b/>
          <w:color w:val="000000" w:themeColor="text1"/>
          <w:sz w:val="32"/>
          <w:szCs w:val="32"/>
        </w:rPr>
      </w:pPr>
      <w:r w:rsidRPr="00065C4B">
        <w:rPr>
          <w:b/>
          <w:color w:val="000000" w:themeColor="text1"/>
          <w:sz w:val="32"/>
          <w:szCs w:val="32"/>
        </w:rPr>
        <w:t>Licenciatura en Turismo 8º</w:t>
      </w:r>
    </w:p>
    <w:p w14:paraId="55E916D1" w14:textId="77777777" w:rsidR="00065C4B" w:rsidRPr="00065C4B" w:rsidRDefault="00065C4B" w:rsidP="00065C4B">
      <w:pPr>
        <w:spacing w:line="360" w:lineRule="auto"/>
        <w:rPr>
          <w:b/>
          <w:color w:val="000000" w:themeColor="text1"/>
          <w:sz w:val="32"/>
          <w:szCs w:val="32"/>
        </w:rPr>
      </w:pPr>
    </w:p>
    <w:p w14:paraId="6F3E2564" w14:textId="77777777" w:rsidR="00065C4B" w:rsidRPr="00065C4B" w:rsidRDefault="00065C4B" w:rsidP="00065C4B">
      <w:pPr>
        <w:spacing w:line="360" w:lineRule="auto"/>
        <w:jc w:val="center"/>
        <w:outlineLvl w:val="0"/>
        <w:rPr>
          <w:b/>
          <w:color w:val="000000" w:themeColor="text1"/>
          <w:sz w:val="32"/>
          <w:szCs w:val="32"/>
        </w:rPr>
      </w:pPr>
      <w:r w:rsidRPr="00065C4B">
        <w:rPr>
          <w:b/>
          <w:color w:val="000000" w:themeColor="text1"/>
          <w:sz w:val="32"/>
          <w:szCs w:val="32"/>
        </w:rPr>
        <w:t>Materia: Administración de congresos, convenciones</w:t>
      </w:r>
    </w:p>
    <w:p w14:paraId="6A1D27D1" w14:textId="3E2D4D76" w:rsidR="00065C4B" w:rsidRPr="00065C4B" w:rsidRDefault="00065C4B" w:rsidP="00065C4B">
      <w:pPr>
        <w:spacing w:line="360" w:lineRule="auto"/>
        <w:jc w:val="center"/>
        <w:outlineLvl w:val="0"/>
        <w:rPr>
          <w:b/>
          <w:color w:val="000000" w:themeColor="text1"/>
          <w:sz w:val="32"/>
          <w:szCs w:val="32"/>
        </w:rPr>
      </w:pPr>
      <w:r w:rsidRPr="00065C4B">
        <w:rPr>
          <w:b/>
          <w:color w:val="000000" w:themeColor="text1"/>
          <w:sz w:val="32"/>
          <w:szCs w:val="32"/>
        </w:rPr>
        <w:t xml:space="preserve"> y exposiciones</w:t>
      </w:r>
    </w:p>
    <w:p w14:paraId="7B8D703D" w14:textId="77777777" w:rsidR="00065C4B" w:rsidRPr="00065C4B" w:rsidRDefault="00065C4B" w:rsidP="00065C4B">
      <w:pPr>
        <w:spacing w:line="360" w:lineRule="auto"/>
        <w:rPr>
          <w:b/>
          <w:color w:val="000000" w:themeColor="text1"/>
          <w:sz w:val="32"/>
          <w:szCs w:val="32"/>
        </w:rPr>
      </w:pPr>
    </w:p>
    <w:p w14:paraId="7C17C2E7" w14:textId="5C550BE9" w:rsidR="00065C4B" w:rsidRPr="00065C4B" w:rsidRDefault="00065C4B" w:rsidP="00065C4B">
      <w:pPr>
        <w:tabs>
          <w:tab w:val="left" w:pos="1464"/>
          <w:tab w:val="center" w:pos="4419"/>
        </w:tabs>
        <w:spacing w:line="276" w:lineRule="auto"/>
        <w:rPr>
          <w:b/>
          <w:color w:val="000000" w:themeColor="text1"/>
          <w:sz w:val="32"/>
          <w:szCs w:val="32"/>
        </w:rPr>
      </w:pPr>
      <w:r w:rsidRPr="00065C4B">
        <w:rPr>
          <w:b/>
          <w:color w:val="000000" w:themeColor="text1"/>
          <w:sz w:val="32"/>
          <w:szCs w:val="32"/>
        </w:rPr>
        <w:tab/>
      </w:r>
      <w:r w:rsidRPr="00065C4B">
        <w:rPr>
          <w:b/>
          <w:color w:val="000000" w:themeColor="text1"/>
          <w:sz w:val="32"/>
          <w:szCs w:val="32"/>
        </w:rPr>
        <w:tab/>
        <w:t xml:space="preserve">Profesora: </w:t>
      </w:r>
      <w:r>
        <w:rPr>
          <w:rFonts w:cs="Arial"/>
          <w:b/>
          <w:color w:val="000000" w:themeColor="text1"/>
          <w:sz w:val="32"/>
          <w:szCs w:val="32"/>
        </w:rPr>
        <w:t xml:space="preserve">Jazmín </w:t>
      </w:r>
      <w:r w:rsidRPr="00065C4B">
        <w:rPr>
          <w:rFonts w:cs="Arial"/>
          <w:b/>
          <w:color w:val="000000" w:themeColor="text1"/>
          <w:sz w:val="32"/>
          <w:szCs w:val="32"/>
        </w:rPr>
        <w:t>Trujillo García Toral</w:t>
      </w:r>
    </w:p>
    <w:p w14:paraId="369D03BE" w14:textId="77777777" w:rsidR="00065C4B" w:rsidRPr="00065C4B" w:rsidRDefault="00065C4B" w:rsidP="00065C4B">
      <w:pPr>
        <w:rPr>
          <w:sz w:val="32"/>
          <w:szCs w:val="32"/>
        </w:rPr>
      </w:pPr>
    </w:p>
    <w:p w14:paraId="25332712" w14:textId="77777777" w:rsidR="00065C4B" w:rsidRPr="00065C4B" w:rsidRDefault="00065C4B" w:rsidP="00B73BA0">
      <w:pPr>
        <w:jc w:val="center"/>
        <w:rPr>
          <w:b/>
          <w:sz w:val="32"/>
          <w:szCs w:val="32"/>
        </w:rPr>
      </w:pPr>
    </w:p>
    <w:p w14:paraId="4D44DB07" w14:textId="77777777" w:rsidR="00065C4B" w:rsidRDefault="00065C4B" w:rsidP="00672B15">
      <w:pPr>
        <w:rPr>
          <w:b/>
          <w:sz w:val="32"/>
          <w:szCs w:val="32"/>
        </w:rPr>
      </w:pPr>
    </w:p>
    <w:p w14:paraId="49B19699" w14:textId="77777777" w:rsidR="00672B15" w:rsidRPr="00065C4B" w:rsidRDefault="00672B15" w:rsidP="00672B15">
      <w:pPr>
        <w:rPr>
          <w:b/>
          <w:sz w:val="32"/>
          <w:szCs w:val="32"/>
        </w:rPr>
      </w:pPr>
    </w:p>
    <w:p w14:paraId="65936E69" w14:textId="77777777" w:rsidR="00065C4B" w:rsidRPr="00065C4B" w:rsidRDefault="00065C4B" w:rsidP="00B73BA0">
      <w:pPr>
        <w:jc w:val="center"/>
        <w:rPr>
          <w:b/>
          <w:sz w:val="32"/>
          <w:szCs w:val="32"/>
        </w:rPr>
      </w:pPr>
    </w:p>
    <w:p w14:paraId="2E080D44" w14:textId="77777777" w:rsidR="00065C4B" w:rsidRDefault="00065C4B" w:rsidP="00065C4B">
      <w:pPr>
        <w:rPr>
          <w:b/>
          <w:sz w:val="32"/>
          <w:szCs w:val="32"/>
        </w:rPr>
      </w:pPr>
    </w:p>
    <w:p w14:paraId="45B6D684" w14:textId="77777777" w:rsidR="00065C4B" w:rsidRDefault="00065C4B" w:rsidP="00065C4B">
      <w:pPr>
        <w:rPr>
          <w:b/>
        </w:rPr>
      </w:pPr>
    </w:p>
    <w:p w14:paraId="05F1A3B4" w14:textId="77777777" w:rsidR="00065C4B" w:rsidRDefault="00065C4B" w:rsidP="00B73BA0">
      <w:pPr>
        <w:jc w:val="center"/>
        <w:rPr>
          <w:b/>
        </w:rPr>
      </w:pPr>
    </w:p>
    <w:p w14:paraId="2221D422" w14:textId="77777777" w:rsidR="00065C4B" w:rsidRDefault="00065C4B" w:rsidP="00B73BA0">
      <w:pPr>
        <w:jc w:val="center"/>
        <w:rPr>
          <w:b/>
        </w:rPr>
      </w:pPr>
    </w:p>
    <w:p w14:paraId="61F2302F" w14:textId="232F6EEA" w:rsidR="00672B15" w:rsidRPr="00A84605" w:rsidRDefault="00672B15" w:rsidP="00A84605">
      <w:pPr>
        <w:widowControl w:val="0"/>
        <w:autoSpaceDE w:val="0"/>
        <w:autoSpaceDN w:val="0"/>
        <w:adjustRightInd w:val="0"/>
        <w:spacing w:line="276" w:lineRule="auto"/>
        <w:jc w:val="both"/>
        <w:rPr>
          <w:rFonts w:ascii="Arial" w:hAnsi="Arial" w:cs="Arial"/>
          <w:b/>
          <w:u w:val="single"/>
        </w:rPr>
      </w:pPr>
      <w:r w:rsidRPr="00A84605">
        <w:rPr>
          <w:rFonts w:ascii="Arial" w:hAnsi="Arial" w:cs="Arial"/>
          <w:b/>
          <w:u w:val="single"/>
        </w:rPr>
        <w:lastRenderedPageBreak/>
        <w:t>Recreativas</w:t>
      </w:r>
    </w:p>
    <w:p w14:paraId="50D01299" w14:textId="5ECC6A31" w:rsidR="005432A8" w:rsidRPr="00A84605" w:rsidRDefault="00672B15" w:rsidP="00A84605">
      <w:pPr>
        <w:widowControl w:val="0"/>
        <w:autoSpaceDE w:val="0"/>
        <w:autoSpaceDN w:val="0"/>
        <w:adjustRightInd w:val="0"/>
        <w:spacing w:line="276" w:lineRule="auto"/>
        <w:jc w:val="both"/>
        <w:rPr>
          <w:rFonts w:ascii="Arial" w:hAnsi="Arial" w:cs="Arial"/>
        </w:rPr>
      </w:pPr>
      <w:r w:rsidRPr="00A84605">
        <w:rPr>
          <w:rFonts w:ascii="Arial" w:hAnsi="Arial" w:cs="Arial"/>
        </w:rPr>
        <w:t xml:space="preserve">Las </w:t>
      </w:r>
      <w:r w:rsidR="005432A8" w:rsidRPr="00A84605">
        <w:rPr>
          <w:rFonts w:ascii="Arial" w:hAnsi="Arial" w:cs="Arial"/>
        </w:rPr>
        <w:t>actividades recreativas son técnicas que no están orientadas hacia una meta específica y que ejercen su efecto de un modo indefinido e indirecto. Entre dichas actividades se pueden mencionar la música, los juegos, las atracciones, etc., donde los grupos pueden elegir actuar con sus objetivos principales puestos en el campo de la recreación.</w:t>
      </w:r>
    </w:p>
    <w:p w14:paraId="596650BF" w14:textId="77777777" w:rsidR="005432A8" w:rsidRPr="00A84605" w:rsidRDefault="005432A8" w:rsidP="00A84605">
      <w:pPr>
        <w:widowControl w:val="0"/>
        <w:autoSpaceDE w:val="0"/>
        <w:autoSpaceDN w:val="0"/>
        <w:adjustRightInd w:val="0"/>
        <w:spacing w:line="276" w:lineRule="auto"/>
        <w:jc w:val="both"/>
        <w:rPr>
          <w:rFonts w:ascii="Arial" w:hAnsi="Arial" w:cs="Arial"/>
        </w:rPr>
      </w:pPr>
      <w:r w:rsidRPr="00A84605">
        <w:rPr>
          <w:rFonts w:ascii="Arial" w:hAnsi="Arial" w:cs="Arial"/>
        </w:rPr>
        <w:t>Con las actividades recreativas es posible aumentar la creatividad del grupo. Siempre y cuando éstas sean elegidas de acuerdo a los intereses y a las capacidades de los participantes.</w:t>
      </w:r>
    </w:p>
    <w:p w14:paraId="45349A89" w14:textId="77777777" w:rsidR="005432A8" w:rsidRPr="00A84605" w:rsidRDefault="005432A8" w:rsidP="00A84605">
      <w:pPr>
        <w:widowControl w:val="0"/>
        <w:autoSpaceDE w:val="0"/>
        <w:autoSpaceDN w:val="0"/>
        <w:adjustRightInd w:val="0"/>
        <w:spacing w:line="276" w:lineRule="auto"/>
        <w:jc w:val="both"/>
        <w:rPr>
          <w:rFonts w:ascii="Arial" w:hAnsi="Arial" w:cs="Arial"/>
        </w:rPr>
      </w:pPr>
      <w:r w:rsidRPr="00A84605">
        <w:rPr>
          <w:rFonts w:ascii="Arial" w:hAnsi="Arial" w:cs="Arial"/>
        </w:rPr>
        <w:t>Este método ayuda a la integración de los individuos al grupo, y proporciona oportunidades para el reconocimiento, la respuesta y nuevas experiencias. A su vez, crea una atmósfera agradable, aumenta la participación, facilita la comunicación, fija algunas normas grupales y desarrolla la capacidad de conducción. La gran ventaja de este tipo de actividad es la disminución de tensiones. Se considera como un auxiliar para el proceso de grupos que tienen objetivos definidos y propósitos más serios.</w:t>
      </w:r>
    </w:p>
    <w:p w14:paraId="51104F96" w14:textId="5925DB6B" w:rsidR="00672B15" w:rsidRPr="00A84605" w:rsidRDefault="005432A8" w:rsidP="00A84605">
      <w:pPr>
        <w:widowControl w:val="0"/>
        <w:autoSpaceDE w:val="0"/>
        <w:autoSpaceDN w:val="0"/>
        <w:adjustRightInd w:val="0"/>
        <w:spacing w:line="276" w:lineRule="auto"/>
        <w:jc w:val="both"/>
        <w:rPr>
          <w:rFonts w:ascii="Arial" w:hAnsi="Arial" w:cs="Arial"/>
        </w:rPr>
      </w:pPr>
      <w:r w:rsidRPr="00A84605">
        <w:rPr>
          <w:rFonts w:ascii="Arial" w:hAnsi="Arial" w:cs="Arial"/>
        </w:rPr>
        <w:t>Esta técnica puede utili</w:t>
      </w:r>
      <w:r w:rsidR="00672B15" w:rsidRPr="00A84605">
        <w:rPr>
          <w:rFonts w:ascii="Arial" w:hAnsi="Arial" w:cs="Arial"/>
        </w:rPr>
        <w:t>zarse en grupos recién formados</w:t>
      </w:r>
      <w:r w:rsidRPr="00A84605">
        <w:rPr>
          <w:rFonts w:ascii="Arial" w:hAnsi="Arial" w:cs="Arial"/>
        </w:rPr>
        <w:t>. Una pequeña actividad recreativa, conducida eficazmente por el conductor del grupo, sirve para "romper el hielo", y en algunos c</w:t>
      </w:r>
      <w:r w:rsidR="00672B15" w:rsidRPr="00A84605">
        <w:rPr>
          <w:rFonts w:ascii="Arial" w:hAnsi="Arial" w:cs="Arial"/>
        </w:rPr>
        <w:t>asos, para disminuir la tensión.</w:t>
      </w:r>
    </w:p>
    <w:p w14:paraId="72D1035C" w14:textId="1C5F7037" w:rsidR="005432A8" w:rsidRPr="00A84605" w:rsidRDefault="005432A8" w:rsidP="00A84605">
      <w:pPr>
        <w:widowControl w:val="0"/>
        <w:autoSpaceDE w:val="0"/>
        <w:autoSpaceDN w:val="0"/>
        <w:adjustRightInd w:val="0"/>
        <w:spacing w:line="276" w:lineRule="auto"/>
        <w:jc w:val="both"/>
        <w:rPr>
          <w:rFonts w:ascii="Arial" w:hAnsi="Arial" w:cs="Arial"/>
        </w:rPr>
      </w:pPr>
      <w:r w:rsidRPr="00A84605">
        <w:rPr>
          <w:rFonts w:ascii="Arial" w:hAnsi="Arial" w:cs="Arial"/>
        </w:rPr>
        <w:t>La técnica de actividades recreativas debe tomar en cuenta que a pesar de lo atractivas que éstas resultan, no hay que olvidar que se trata tan sólo de medios para obtener determinados fines. Su uso requiere de ciertas aptitudes y cuidados y debe ir de acuerdo a los intereses de todos los integrantes del grupo. Cualquier actividad elegida debe llevarse a cabo con habilidad y discreción, de lo contrario puede dañar seriamente a algunos de los miembros al atentar contra sus sentimientos y problemas más profundos.</w:t>
      </w:r>
    </w:p>
    <w:p w14:paraId="72186CF2" w14:textId="2127B3CF" w:rsidR="00A84605" w:rsidRDefault="005432A8" w:rsidP="00A84605">
      <w:pPr>
        <w:widowControl w:val="0"/>
        <w:autoSpaceDE w:val="0"/>
        <w:autoSpaceDN w:val="0"/>
        <w:adjustRightInd w:val="0"/>
        <w:spacing w:line="276" w:lineRule="auto"/>
        <w:jc w:val="both"/>
        <w:rPr>
          <w:rFonts w:ascii="Arial" w:hAnsi="Arial" w:cs="Arial"/>
        </w:rPr>
      </w:pPr>
      <w:r w:rsidRPr="00A84605">
        <w:rPr>
          <w:rFonts w:ascii="Arial" w:hAnsi="Arial" w:cs="Arial"/>
        </w:rPr>
        <w:t> </w:t>
      </w:r>
    </w:p>
    <w:p w14:paraId="0B29C812" w14:textId="77777777" w:rsidR="004C73B1" w:rsidRDefault="004C73B1" w:rsidP="00A84605">
      <w:pPr>
        <w:widowControl w:val="0"/>
        <w:autoSpaceDE w:val="0"/>
        <w:autoSpaceDN w:val="0"/>
        <w:adjustRightInd w:val="0"/>
        <w:spacing w:line="276" w:lineRule="auto"/>
        <w:jc w:val="both"/>
        <w:rPr>
          <w:rFonts w:ascii="Arial" w:hAnsi="Arial" w:cs="Arial"/>
        </w:rPr>
      </w:pPr>
    </w:p>
    <w:p w14:paraId="1E955CA2" w14:textId="290D1851" w:rsidR="005432A8" w:rsidRPr="00A84605" w:rsidRDefault="005432A8" w:rsidP="00A84605">
      <w:pPr>
        <w:widowControl w:val="0"/>
        <w:autoSpaceDE w:val="0"/>
        <w:autoSpaceDN w:val="0"/>
        <w:adjustRightInd w:val="0"/>
        <w:spacing w:line="276" w:lineRule="auto"/>
        <w:jc w:val="both"/>
        <w:rPr>
          <w:rFonts w:ascii="Arial" w:hAnsi="Arial" w:cs="Arial"/>
        </w:rPr>
      </w:pPr>
      <w:r w:rsidRPr="00A84605">
        <w:rPr>
          <w:rFonts w:ascii="Arial" w:hAnsi="Arial" w:cs="Arial"/>
          <w:b/>
          <w:bCs/>
        </w:rPr>
        <w:t>¿Cómo se realiza?</w:t>
      </w:r>
    </w:p>
    <w:p w14:paraId="630F6E58" w14:textId="77777777" w:rsidR="005432A8" w:rsidRPr="00A84605" w:rsidRDefault="005432A8" w:rsidP="00A84605">
      <w:pPr>
        <w:widowControl w:val="0"/>
        <w:autoSpaceDE w:val="0"/>
        <w:autoSpaceDN w:val="0"/>
        <w:adjustRightInd w:val="0"/>
        <w:spacing w:line="276" w:lineRule="auto"/>
        <w:jc w:val="both"/>
        <w:rPr>
          <w:rFonts w:ascii="Arial" w:hAnsi="Arial" w:cs="Arial"/>
        </w:rPr>
      </w:pPr>
      <w:r w:rsidRPr="00A84605">
        <w:rPr>
          <w:rFonts w:ascii="Arial" w:hAnsi="Arial" w:cs="Arial"/>
          <w:bCs/>
        </w:rPr>
        <w:t>Desarrollo:</w:t>
      </w:r>
    </w:p>
    <w:p w14:paraId="62090859" w14:textId="77777777" w:rsidR="005432A8" w:rsidRPr="00A84605" w:rsidRDefault="005432A8" w:rsidP="00A84605">
      <w:pPr>
        <w:widowControl w:val="0"/>
        <w:autoSpaceDE w:val="0"/>
        <w:autoSpaceDN w:val="0"/>
        <w:adjustRightInd w:val="0"/>
        <w:spacing w:line="276" w:lineRule="auto"/>
        <w:jc w:val="both"/>
        <w:rPr>
          <w:rFonts w:ascii="Arial" w:hAnsi="Arial" w:cs="Arial"/>
        </w:rPr>
      </w:pPr>
      <w:r w:rsidRPr="00A84605">
        <w:rPr>
          <w:rFonts w:ascii="Arial" w:hAnsi="Arial" w:cs="Arial"/>
        </w:rPr>
        <w:t>a) El grupo elige la actividad o juego de acuerdo al número de participantes, tiempo establecido, lugar de reunión y estado de ánimo del grupo.</w:t>
      </w:r>
    </w:p>
    <w:p w14:paraId="0F922B22" w14:textId="77777777" w:rsidR="005432A8" w:rsidRPr="00A84605" w:rsidRDefault="005432A8" w:rsidP="00A84605">
      <w:pPr>
        <w:widowControl w:val="0"/>
        <w:autoSpaceDE w:val="0"/>
        <w:autoSpaceDN w:val="0"/>
        <w:adjustRightInd w:val="0"/>
        <w:spacing w:line="276" w:lineRule="auto"/>
        <w:jc w:val="both"/>
        <w:rPr>
          <w:rFonts w:ascii="Arial" w:hAnsi="Arial" w:cs="Arial"/>
        </w:rPr>
      </w:pPr>
      <w:r w:rsidRPr="00A84605">
        <w:rPr>
          <w:rFonts w:ascii="Arial" w:hAnsi="Arial" w:cs="Arial"/>
        </w:rPr>
        <w:t>b) Si alguno de los participantes desconoce la actividad, ésta tiene que ser explicada por quien sí la conoce. La explicación debe ser corta y clara.</w:t>
      </w:r>
    </w:p>
    <w:p w14:paraId="758D60EF" w14:textId="77777777" w:rsidR="005432A8" w:rsidRPr="00A84605" w:rsidRDefault="005432A8" w:rsidP="00A84605">
      <w:pPr>
        <w:widowControl w:val="0"/>
        <w:autoSpaceDE w:val="0"/>
        <w:autoSpaceDN w:val="0"/>
        <w:adjustRightInd w:val="0"/>
        <w:spacing w:line="276" w:lineRule="auto"/>
        <w:jc w:val="both"/>
        <w:rPr>
          <w:rFonts w:ascii="Arial" w:hAnsi="Arial" w:cs="Arial"/>
        </w:rPr>
      </w:pPr>
      <w:r w:rsidRPr="00A84605">
        <w:rPr>
          <w:rFonts w:ascii="Arial" w:hAnsi="Arial" w:cs="Arial"/>
        </w:rPr>
        <w:t>c) Si la explicación no ha sido lo suficientemente comprendida, se improvisa un "juego de prueba".</w:t>
      </w:r>
    </w:p>
    <w:p w14:paraId="4BCCA9C2" w14:textId="77777777" w:rsidR="005432A8" w:rsidRPr="00A84605" w:rsidRDefault="005432A8" w:rsidP="00A84605">
      <w:pPr>
        <w:widowControl w:val="0"/>
        <w:autoSpaceDE w:val="0"/>
        <w:autoSpaceDN w:val="0"/>
        <w:adjustRightInd w:val="0"/>
        <w:spacing w:line="276" w:lineRule="auto"/>
        <w:jc w:val="both"/>
        <w:rPr>
          <w:rFonts w:ascii="Arial" w:hAnsi="Arial" w:cs="Arial"/>
        </w:rPr>
      </w:pPr>
      <w:r w:rsidRPr="00A84605">
        <w:rPr>
          <w:rFonts w:ascii="Arial" w:hAnsi="Arial" w:cs="Arial"/>
        </w:rPr>
        <w:t>d) La actividad finaliza porque el tiempo destinado ha terminado o porque el juego ha sido concluido.</w:t>
      </w:r>
    </w:p>
    <w:p w14:paraId="4BA67622" w14:textId="77777777" w:rsidR="0017119F" w:rsidRPr="00A84605" w:rsidRDefault="0017119F" w:rsidP="00A84605">
      <w:pPr>
        <w:widowControl w:val="0"/>
        <w:autoSpaceDE w:val="0"/>
        <w:autoSpaceDN w:val="0"/>
        <w:adjustRightInd w:val="0"/>
        <w:spacing w:line="276" w:lineRule="auto"/>
        <w:jc w:val="both"/>
        <w:rPr>
          <w:rFonts w:ascii="Arial" w:hAnsi="Arial" w:cs="Arial"/>
        </w:rPr>
      </w:pPr>
    </w:p>
    <w:p w14:paraId="2E186F2F" w14:textId="77777777" w:rsidR="00A84605" w:rsidRDefault="00A84605" w:rsidP="00A84605">
      <w:pPr>
        <w:widowControl w:val="0"/>
        <w:autoSpaceDE w:val="0"/>
        <w:autoSpaceDN w:val="0"/>
        <w:adjustRightInd w:val="0"/>
        <w:spacing w:line="276" w:lineRule="auto"/>
        <w:jc w:val="both"/>
        <w:rPr>
          <w:rFonts w:ascii="Arial" w:hAnsi="Arial" w:cs="Arial"/>
          <w:b/>
          <w:color w:val="000000" w:themeColor="text1"/>
          <w:u w:val="single"/>
        </w:rPr>
      </w:pPr>
    </w:p>
    <w:p w14:paraId="5CED1309" w14:textId="77777777" w:rsidR="004C73B1" w:rsidRDefault="004C73B1" w:rsidP="00A84605">
      <w:pPr>
        <w:widowControl w:val="0"/>
        <w:autoSpaceDE w:val="0"/>
        <w:autoSpaceDN w:val="0"/>
        <w:adjustRightInd w:val="0"/>
        <w:spacing w:line="276" w:lineRule="auto"/>
        <w:jc w:val="both"/>
        <w:rPr>
          <w:rFonts w:ascii="Arial" w:hAnsi="Arial" w:cs="Arial"/>
          <w:b/>
          <w:color w:val="000000" w:themeColor="text1"/>
          <w:u w:val="single"/>
        </w:rPr>
      </w:pPr>
    </w:p>
    <w:p w14:paraId="282A33FF" w14:textId="76199440" w:rsidR="0017119F" w:rsidRPr="00A84605" w:rsidRDefault="0017119F" w:rsidP="00A84605">
      <w:pPr>
        <w:widowControl w:val="0"/>
        <w:autoSpaceDE w:val="0"/>
        <w:autoSpaceDN w:val="0"/>
        <w:adjustRightInd w:val="0"/>
        <w:spacing w:line="276" w:lineRule="auto"/>
        <w:jc w:val="both"/>
        <w:rPr>
          <w:rFonts w:ascii="Arial" w:hAnsi="Arial" w:cs="Arial"/>
          <w:b/>
          <w:color w:val="000000" w:themeColor="text1"/>
          <w:u w:val="single"/>
        </w:rPr>
      </w:pPr>
      <w:r w:rsidRPr="00A84605">
        <w:rPr>
          <w:rFonts w:ascii="Arial" w:hAnsi="Arial" w:cs="Arial"/>
          <w:b/>
          <w:color w:val="000000" w:themeColor="text1"/>
          <w:u w:val="single"/>
        </w:rPr>
        <w:t>Cultural</w:t>
      </w:r>
    </w:p>
    <w:p w14:paraId="0745DD1E" w14:textId="6196D6CE" w:rsidR="0017119F" w:rsidRDefault="0017119F"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Es aquel en el cual sus miembros se han unido de manera consciente y premeditada con el fin de compartir algunas normas culturales diferentes a las que acepta el resto de la comunidad. Puede estar conformado por personas nativas de la cultura que buscan promoverla; por otras, no originarias pero interesadas en ella, o por quienes, entendidos en esos conocimientos, solo desean que sean difundidos. Como medio de organización, se determina la finalidad para la que se ha creado, que puede ser difusión de literatura, arte, música de la región, nación o pueblo correspondiente. Y para cumplir con eso, se realizan actividades como pueden ser conferencias, encuentros de poesía, peñas, etc.</w:t>
      </w:r>
    </w:p>
    <w:p w14:paraId="72BB7819" w14:textId="77777777" w:rsidR="0017119F" w:rsidRPr="00A84605" w:rsidRDefault="0017119F" w:rsidP="00A84605">
      <w:pPr>
        <w:widowControl w:val="0"/>
        <w:autoSpaceDE w:val="0"/>
        <w:autoSpaceDN w:val="0"/>
        <w:adjustRightInd w:val="0"/>
        <w:spacing w:line="276" w:lineRule="auto"/>
        <w:jc w:val="both"/>
        <w:rPr>
          <w:rFonts w:ascii="Arial" w:hAnsi="Arial" w:cs="Arial"/>
          <w:color w:val="000000" w:themeColor="text1"/>
        </w:rPr>
      </w:pPr>
    </w:p>
    <w:p w14:paraId="6E46CA25" w14:textId="2CC5EE52" w:rsidR="00452F01" w:rsidRPr="00A84605" w:rsidRDefault="00452F01" w:rsidP="00A84605">
      <w:pPr>
        <w:widowControl w:val="0"/>
        <w:autoSpaceDE w:val="0"/>
        <w:autoSpaceDN w:val="0"/>
        <w:adjustRightInd w:val="0"/>
        <w:spacing w:line="276" w:lineRule="auto"/>
        <w:jc w:val="both"/>
        <w:rPr>
          <w:rFonts w:ascii="Arial" w:hAnsi="Arial" w:cs="Arial"/>
          <w:b/>
          <w:color w:val="000000" w:themeColor="text1"/>
          <w:u w:val="single"/>
        </w:rPr>
      </w:pPr>
      <w:r w:rsidRPr="00A84605">
        <w:rPr>
          <w:rFonts w:ascii="Arial" w:hAnsi="Arial" w:cs="Arial"/>
          <w:b/>
          <w:color w:val="000000" w:themeColor="text1"/>
          <w:u w:val="single"/>
        </w:rPr>
        <w:t xml:space="preserve">Educativos </w:t>
      </w:r>
    </w:p>
    <w:p w14:paraId="0BDDB4F3" w14:textId="34C4FE7E" w:rsidR="00FF7983" w:rsidRPr="00A84605" w:rsidRDefault="00452F01"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Unidad básica que consta de un determinado</w:t>
      </w:r>
      <w:r w:rsidR="00FF7983" w:rsidRPr="00A84605">
        <w:rPr>
          <w:rFonts w:ascii="Arial" w:hAnsi="Arial" w:cs="Arial"/>
          <w:color w:val="000000" w:themeColor="text1"/>
        </w:rPr>
        <w:t xml:space="preserve"> numero de miembros quienes, para alcanzar un objeto común, se inscriben durante un periodo en un proceso relativamente continuo de comunicación e interacción, desarrollando un sentimiento de solidaridad. </w:t>
      </w:r>
    </w:p>
    <w:p w14:paraId="68D9F316" w14:textId="77777777" w:rsidR="00FF7983" w:rsidRPr="00A84605" w:rsidRDefault="00FF7983"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 xml:space="preserve">Características: </w:t>
      </w:r>
    </w:p>
    <w:p w14:paraId="38B236A6" w14:textId="5EF4EEB4" w:rsidR="00FF7983" w:rsidRPr="00A84605" w:rsidRDefault="00FF7983"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-Interacciones frecuentes</w:t>
      </w:r>
    </w:p>
    <w:p w14:paraId="7576585D" w14:textId="2526C568" w:rsidR="00FF7983" w:rsidRPr="00A84605" w:rsidRDefault="00FF7983"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-Definirse a si y ser definido por otros como miembro</w:t>
      </w:r>
    </w:p>
    <w:p w14:paraId="5828D3FB" w14:textId="6DE6BE35" w:rsidR="00FF7983" w:rsidRPr="00A84605" w:rsidRDefault="00FF7983"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-Compartir normas</w:t>
      </w:r>
    </w:p>
    <w:p w14:paraId="5B6FDFBA" w14:textId="44993642" w:rsidR="00FF7983" w:rsidRPr="00A84605" w:rsidRDefault="00FF7983"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-Identificarse entre si al buscar los mismos objetivos</w:t>
      </w:r>
    </w:p>
    <w:p w14:paraId="6F08EDD7" w14:textId="16E8241E" w:rsidR="00FF7983" w:rsidRPr="00A84605" w:rsidRDefault="00FF7983"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-Roles definidos</w:t>
      </w:r>
    </w:p>
    <w:p w14:paraId="554CCBD7" w14:textId="7E34D031" w:rsidR="00A84605" w:rsidRDefault="00EA69C8"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técnicas de grupo: simposio, mesa redonda, panel, debate publico, entrevista colectiva, debate dirigido, foro.</w:t>
      </w:r>
    </w:p>
    <w:p w14:paraId="124DB293" w14:textId="77777777" w:rsidR="00EA69C8" w:rsidRDefault="00EA69C8" w:rsidP="00A84605">
      <w:pPr>
        <w:widowControl w:val="0"/>
        <w:autoSpaceDE w:val="0"/>
        <w:autoSpaceDN w:val="0"/>
        <w:adjustRightInd w:val="0"/>
        <w:spacing w:line="276" w:lineRule="auto"/>
        <w:jc w:val="both"/>
        <w:rPr>
          <w:rFonts w:ascii="Arial" w:hAnsi="Arial" w:cs="Arial"/>
          <w:color w:val="000000" w:themeColor="text1"/>
        </w:rPr>
      </w:pPr>
    </w:p>
    <w:p w14:paraId="0828D2B2" w14:textId="77777777" w:rsidR="004C73B1" w:rsidRPr="00A84605" w:rsidRDefault="004C73B1" w:rsidP="00A84605">
      <w:pPr>
        <w:widowControl w:val="0"/>
        <w:autoSpaceDE w:val="0"/>
        <w:autoSpaceDN w:val="0"/>
        <w:adjustRightInd w:val="0"/>
        <w:spacing w:line="276" w:lineRule="auto"/>
        <w:jc w:val="both"/>
        <w:rPr>
          <w:rFonts w:ascii="Arial" w:hAnsi="Arial" w:cs="Arial"/>
          <w:color w:val="000000" w:themeColor="text1"/>
        </w:rPr>
      </w:pPr>
    </w:p>
    <w:p w14:paraId="1C815AFA" w14:textId="78973E5C" w:rsidR="007C0BF3" w:rsidRPr="00A84605" w:rsidRDefault="007C0BF3" w:rsidP="00A84605">
      <w:pPr>
        <w:widowControl w:val="0"/>
        <w:autoSpaceDE w:val="0"/>
        <w:autoSpaceDN w:val="0"/>
        <w:adjustRightInd w:val="0"/>
        <w:spacing w:line="276" w:lineRule="auto"/>
        <w:jc w:val="both"/>
        <w:rPr>
          <w:rFonts w:ascii="Arial" w:hAnsi="Arial" w:cs="Arial"/>
          <w:b/>
          <w:color w:val="000000" w:themeColor="text1"/>
          <w:u w:val="single"/>
        </w:rPr>
      </w:pPr>
      <w:r w:rsidRPr="00A84605">
        <w:rPr>
          <w:rFonts w:ascii="Arial" w:hAnsi="Arial" w:cs="Arial"/>
          <w:b/>
          <w:color w:val="000000" w:themeColor="text1"/>
          <w:u w:val="single"/>
        </w:rPr>
        <w:t>Beneficios de grupos</w:t>
      </w:r>
    </w:p>
    <w:p w14:paraId="30C9D0B8" w14:textId="77777777" w:rsidR="00375294" w:rsidRPr="00A84605" w:rsidRDefault="00375294" w:rsidP="00A84605">
      <w:pPr>
        <w:widowControl w:val="0"/>
        <w:autoSpaceDE w:val="0"/>
        <w:autoSpaceDN w:val="0"/>
        <w:adjustRightInd w:val="0"/>
        <w:spacing w:line="276" w:lineRule="auto"/>
        <w:jc w:val="both"/>
        <w:rPr>
          <w:rFonts w:ascii="Arial" w:hAnsi="Arial" w:cs="Arial"/>
          <w:color w:val="391502"/>
        </w:rPr>
      </w:pPr>
      <w:r w:rsidRPr="00A84605">
        <w:rPr>
          <w:rFonts w:ascii="Arial" w:hAnsi="Arial" w:cs="Arial"/>
          <w:color w:val="391502"/>
        </w:rPr>
        <w:t>Las experiencias intensivas de grupo ofrecen a los participantes una comprensión nueva y rica de su comportamiento, al proporcionar un contexto que facilita la observación directa de su propia conducta y de los efectos de ésta sobre otras personas. Asimismo, los grupos ayudan a reexaminar creencias y actitudes sobre uno mismo, sobre los otros y sobre el entorno social, a reconocer y reevaluar los propios modos de relación personal, y a ensayar nuevas conductas alternativas en un ambiente seguro en el que no se corre ningún riesgo.</w:t>
      </w:r>
    </w:p>
    <w:p w14:paraId="4958F26B" w14:textId="11528B94" w:rsidR="00375294" w:rsidRDefault="00375294" w:rsidP="00A84605">
      <w:pPr>
        <w:widowControl w:val="0"/>
        <w:autoSpaceDE w:val="0"/>
        <w:autoSpaceDN w:val="0"/>
        <w:adjustRightInd w:val="0"/>
        <w:spacing w:line="276" w:lineRule="auto"/>
        <w:jc w:val="both"/>
        <w:rPr>
          <w:rFonts w:ascii="Arial" w:hAnsi="Arial" w:cs="Arial"/>
          <w:color w:val="391502"/>
        </w:rPr>
      </w:pPr>
      <w:r w:rsidRPr="00A84605">
        <w:rPr>
          <w:rFonts w:ascii="Arial" w:hAnsi="Arial" w:cs="Arial"/>
          <w:color w:val="391502"/>
        </w:rPr>
        <w:t>La investigación sobre la dinámica de grupos en sentido amplio ha puesto de manifiesto que la participación en los mismos favorece el cambio, y que este cambio tiende a ser</w:t>
      </w:r>
      <w:r w:rsidRPr="00A84605">
        <w:rPr>
          <w:rFonts w:ascii="Arial" w:hAnsi="Arial" w:cs="Arial"/>
          <w:color w:val="391502"/>
        </w:rPr>
        <w:t xml:space="preserve"> estable a lo largo del tiempo tanto económico, social y cultural.</w:t>
      </w:r>
    </w:p>
    <w:p w14:paraId="0E001877" w14:textId="77777777" w:rsidR="004C73B1" w:rsidRDefault="004C73B1" w:rsidP="00A84605">
      <w:pPr>
        <w:widowControl w:val="0"/>
        <w:autoSpaceDE w:val="0"/>
        <w:autoSpaceDN w:val="0"/>
        <w:adjustRightInd w:val="0"/>
        <w:spacing w:line="276" w:lineRule="auto"/>
        <w:jc w:val="both"/>
        <w:rPr>
          <w:rFonts w:ascii="Arial" w:hAnsi="Arial" w:cs="Arial"/>
        </w:rPr>
      </w:pPr>
    </w:p>
    <w:p w14:paraId="34B738B1" w14:textId="77777777" w:rsidR="004C73B1" w:rsidRDefault="004C73B1" w:rsidP="00A84605">
      <w:pPr>
        <w:widowControl w:val="0"/>
        <w:autoSpaceDE w:val="0"/>
        <w:autoSpaceDN w:val="0"/>
        <w:adjustRightInd w:val="0"/>
        <w:spacing w:line="276" w:lineRule="auto"/>
        <w:jc w:val="both"/>
        <w:rPr>
          <w:rFonts w:ascii="Arial" w:hAnsi="Arial" w:cs="Arial"/>
        </w:rPr>
      </w:pPr>
    </w:p>
    <w:p w14:paraId="2CA07E51" w14:textId="77777777" w:rsidR="00375294" w:rsidRPr="00A84605" w:rsidRDefault="00375294" w:rsidP="00A84605">
      <w:pPr>
        <w:widowControl w:val="0"/>
        <w:autoSpaceDE w:val="0"/>
        <w:autoSpaceDN w:val="0"/>
        <w:adjustRightInd w:val="0"/>
        <w:spacing w:line="276" w:lineRule="auto"/>
        <w:jc w:val="both"/>
        <w:rPr>
          <w:rFonts w:ascii="Arial" w:hAnsi="Arial" w:cs="Arial"/>
        </w:rPr>
      </w:pPr>
      <w:hyperlink r:id="rId9" w:history="1">
        <w:r w:rsidRPr="00A84605">
          <w:rPr>
            <w:rStyle w:val="Hipervnculo"/>
            <w:rFonts w:ascii="Arial" w:hAnsi="Arial" w:cs="Arial"/>
          </w:rPr>
          <w:t>http://www.gerza.com/tecnicas_grupo/todas_tecnicas/actividades_recreativas.html</w:t>
        </w:r>
      </w:hyperlink>
    </w:p>
    <w:p w14:paraId="24DE6E4F" w14:textId="78324766" w:rsidR="00A84605" w:rsidRDefault="004C73B1" w:rsidP="00A84605">
      <w:pPr>
        <w:widowControl w:val="0"/>
        <w:autoSpaceDE w:val="0"/>
        <w:autoSpaceDN w:val="0"/>
        <w:adjustRightInd w:val="0"/>
        <w:spacing w:line="276" w:lineRule="auto"/>
        <w:jc w:val="both"/>
        <w:rPr>
          <w:rFonts w:ascii="Arial" w:hAnsi="Arial" w:cs="Arial"/>
        </w:rPr>
      </w:pPr>
      <w:hyperlink r:id="rId10" w:history="1">
        <w:r w:rsidRPr="006A2638">
          <w:rPr>
            <w:rStyle w:val="Hipervnculo"/>
            <w:rFonts w:ascii="Arial" w:hAnsi="Arial" w:cs="Arial"/>
          </w:rPr>
          <w:t>http://es.slideshare.net/anaklee/grupos-educativos</w:t>
        </w:r>
      </w:hyperlink>
    </w:p>
    <w:p w14:paraId="3BEA04D3" w14:textId="77777777" w:rsidR="004C73B1" w:rsidRPr="004C73B1" w:rsidRDefault="004C73B1" w:rsidP="00A84605">
      <w:pPr>
        <w:widowControl w:val="0"/>
        <w:autoSpaceDE w:val="0"/>
        <w:autoSpaceDN w:val="0"/>
        <w:adjustRightInd w:val="0"/>
        <w:spacing w:line="276" w:lineRule="auto"/>
        <w:jc w:val="both"/>
        <w:rPr>
          <w:rFonts w:ascii="Arial" w:hAnsi="Arial" w:cs="Arial"/>
        </w:rPr>
      </w:pPr>
    </w:p>
    <w:p w14:paraId="6286FFB0" w14:textId="2FB0F12C" w:rsidR="00375294" w:rsidRPr="00A84605" w:rsidRDefault="00375294" w:rsidP="00A84605">
      <w:pPr>
        <w:widowControl w:val="0"/>
        <w:autoSpaceDE w:val="0"/>
        <w:autoSpaceDN w:val="0"/>
        <w:adjustRightInd w:val="0"/>
        <w:spacing w:line="276" w:lineRule="auto"/>
        <w:jc w:val="both"/>
        <w:rPr>
          <w:rFonts w:ascii="Arial" w:hAnsi="Arial" w:cs="Arial"/>
          <w:b/>
          <w:color w:val="391502"/>
        </w:rPr>
      </w:pPr>
      <w:r w:rsidRPr="00A84605">
        <w:rPr>
          <w:rFonts w:ascii="Arial" w:hAnsi="Arial" w:cs="Arial"/>
          <w:b/>
          <w:color w:val="391502"/>
        </w:rPr>
        <w:t xml:space="preserve">Campo profesional </w:t>
      </w:r>
    </w:p>
    <w:p w14:paraId="03F2CE36" w14:textId="77777777" w:rsidR="00A84605" w:rsidRPr="00A84605" w:rsidRDefault="00A84605" w:rsidP="00A84605">
      <w:pPr>
        <w:widowControl w:val="0"/>
        <w:autoSpaceDE w:val="0"/>
        <w:autoSpaceDN w:val="0"/>
        <w:adjustRightInd w:val="0"/>
        <w:spacing w:line="276" w:lineRule="auto"/>
        <w:jc w:val="both"/>
        <w:rPr>
          <w:rFonts w:ascii="Arial" w:hAnsi="Arial" w:cs="Arial"/>
          <w:b/>
          <w:color w:val="391502"/>
        </w:rPr>
      </w:pPr>
    </w:p>
    <w:p w14:paraId="3572869F" w14:textId="4FF43413" w:rsidR="00375294" w:rsidRDefault="00A84605" w:rsidP="00A84605">
      <w:pPr>
        <w:widowControl w:val="0"/>
        <w:autoSpaceDE w:val="0"/>
        <w:autoSpaceDN w:val="0"/>
        <w:adjustRightInd w:val="0"/>
        <w:spacing w:line="276" w:lineRule="auto"/>
        <w:jc w:val="both"/>
        <w:rPr>
          <w:rFonts w:ascii="Arial" w:hAnsi="Arial" w:cs="Arial"/>
          <w:color w:val="391502"/>
        </w:rPr>
      </w:pPr>
      <w:r w:rsidRPr="00A84605">
        <w:rPr>
          <w:rFonts w:ascii="Arial" w:hAnsi="Arial" w:cs="Arial"/>
          <w:color w:val="391502"/>
        </w:rPr>
        <w:t xml:space="preserve">*Grupos recreativos, culturales y educativos </w:t>
      </w:r>
    </w:p>
    <w:p w14:paraId="667EA9D9" w14:textId="77777777" w:rsidR="00A84605" w:rsidRPr="00A84605" w:rsidRDefault="00A84605" w:rsidP="00A84605">
      <w:pPr>
        <w:widowControl w:val="0"/>
        <w:autoSpaceDE w:val="0"/>
        <w:autoSpaceDN w:val="0"/>
        <w:adjustRightInd w:val="0"/>
        <w:spacing w:line="276" w:lineRule="auto"/>
        <w:jc w:val="both"/>
        <w:rPr>
          <w:rFonts w:ascii="Arial" w:hAnsi="Arial" w:cs="Arial"/>
          <w:color w:val="391502"/>
        </w:rPr>
      </w:pPr>
    </w:p>
    <w:p w14:paraId="7F314A11" w14:textId="02DF38D3" w:rsidR="00375294" w:rsidRPr="00A84605" w:rsidRDefault="00A84605"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w:t>
      </w:r>
      <w:r w:rsidR="00375294" w:rsidRPr="00A84605">
        <w:rPr>
          <w:rFonts w:ascii="Arial" w:hAnsi="Arial" w:cs="Arial"/>
          <w:color w:val="000000" w:themeColor="text1"/>
        </w:rPr>
        <w:t xml:space="preserve"> Se realiza en tiempo libre</w:t>
      </w:r>
    </w:p>
    <w:p w14:paraId="20F3774C" w14:textId="66316BCC" w:rsidR="00375294" w:rsidRPr="00A84605" w:rsidRDefault="00A84605"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w:t>
      </w:r>
      <w:r w:rsidR="00375294" w:rsidRPr="00A84605">
        <w:rPr>
          <w:rFonts w:ascii="Arial" w:hAnsi="Arial" w:cs="Arial"/>
          <w:color w:val="000000" w:themeColor="text1"/>
        </w:rPr>
        <w:t xml:space="preserve"> V</w:t>
      </w:r>
      <w:r w:rsidR="00375294" w:rsidRPr="00A84605">
        <w:rPr>
          <w:rFonts w:ascii="Arial" w:hAnsi="Arial" w:cs="Arial"/>
          <w:color w:val="000000" w:themeColor="text1"/>
        </w:rPr>
        <w:t>oluntad de los participantes.</w:t>
      </w:r>
    </w:p>
    <w:p w14:paraId="373461AC" w14:textId="06D7253F" w:rsidR="00375294" w:rsidRPr="00A84605" w:rsidRDefault="00A84605"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 xml:space="preserve">- </w:t>
      </w:r>
      <w:r w:rsidR="00375294" w:rsidRPr="00A84605">
        <w:rPr>
          <w:rFonts w:ascii="Arial" w:hAnsi="Arial" w:cs="Arial"/>
          <w:color w:val="000000" w:themeColor="text1"/>
        </w:rPr>
        <w:t>Brinda satisfacción</w:t>
      </w:r>
      <w:r w:rsidR="00375294" w:rsidRPr="00A84605">
        <w:rPr>
          <w:rFonts w:ascii="Arial" w:hAnsi="Arial" w:cs="Arial"/>
          <w:color w:val="000000" w:themeColor="text1"/>
        </w:rPr>
        <w:t>.</w:t>
      </w:r>
    </w:p>
    <w:p w14:paraId="6F93CCC3" w14:textId="7A3D7717" w:rsidR="00375294" w:rsidRPr="00A84605" w:rsidRDefault="00A84605"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w:t>
      </w:r>
      <w:r w:rsidR="00375294" w:rsidRPr="00A84605">
        <w:rPr>
          <w:rFonts w:ascii="Arial" w:hAnsi="Arial" w:cs="Arial"/>
          <w:color w:val="000000" w:themeColor="text1"/>
        </w:rPr>
        <w:t xml:space="preserve"> Restablecimiento.</w:t>
      </w:r>
    </w:p>
    <w:p w14:paraId="14234769" w14:textId="0C7B79CC" w:rsidR="00375294" w:rsidRPr="00A84605" w:rsidRDefault="00A84605"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 xml:space="preserve">- </w:t>
      </w:r>
      <w:r w:rsidR="00375294" w:rsidRPr="00A84605">
        <w:rPr>
          <w:rFonts w:ascii="Arial" w:hAnsi="Arial" w:cs="Arial"/>
          <w:color w:val="000000" w:themeColor="text1"/>
        </w:rPr>
        <w:t>Diversión, descanso.</w:t>
      </w:r>
    </w:p>
    <w:p w14:paraId="1CC13A7B" w14:textId="53F36E8B" w:rsidR="00A84605" w:rsidRPr="00A84605" w:rsidRDefault="00A84605"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 xml:space="preserve">- </w:t>
      </w:r>
      <w:hyperlink r:id="rId11" w:history="1">
        <w:r w:rsidR="00375294" w:rsidRPr="00A84605">
          <w:rPr>
            <w:rFonts w:ascii="Arial" w:hAnsi="Arial" w:cs="Arial"/>
            <w:color w:val="000000" w:themeColor="text1"/>
          </w:rPr>
          <w:t>Desarrollo</w:t>
        </w:r>
      </w:hyperlink>
      <w:r w:rsidR="00375294" w:rsidRPr="00A84605">
        <w:rPr>
          <w:rFonts w:ascii="Arial" w:hAnsi="Arial" w:cs="Arial"/>
          <w:color w:val="000000" w:themeColor="text1"/>
        </w:rPr>
        <w:t xml:space="preserve"> de la </w:t>
      </w:r>
      <w:hyperlink r:id="rId12" w:history="1">
        <w:r w:rsidR="00375294" w:rsidRPr="00A84605">
          <w:rPr>
            <w:rFonts w:ascii="Arial" w:hAnsi="Arial" w:cs="Arial"/>
            <w:color w:val="000000" w:themeColor="text1"/>
          </w:rPr>
          <w:t>personalidad</w:t>
        </w:r>
      </w:hyperlink>
      <w:r w:rsidR="00375294" w:rsidRPr="00A84605">
        <w:rPr>
          <w:rFonts w:ascii="Arial" w:hAnsi="Arial" w:cs="Arial"/>
          <w:color w:val="000000" w:themeColor="text1"/>
        </w:rPr>
        <w:t>.</w:t>
      </w:r>
    </w:p>
    <w:p w14:paraId="7F840947" w14:textId="2AEBA421" w:rsidR="00375294" w:rsidRPr="00A84605" w:rsidRDefault="00A84605"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 xml:space="preserve">- </w:t>
      </w:r>
      <w:r w:rsidR="00375294" w:rsidRPr="00A84605">
        <w:rPr>
          <w:rFonts w:ascii="Arial" w:hAnsi="Arial" w:cs="Arial"/>
          <w:color w:val="000000" w:themeColor="text1"/>
        </w:rPr>
        <w:t>Variedad de actividades por su contenido.</w:t>
      </w:r>
    </w:p>
    <w:p w14:paraId="0764E1CE" w14:textId="101C3391" w:rsidR="00375294" w:rsidRPr="00A84605" w:rsidRDefault="00A84605"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 xml:space="preserve">- </w:t>
      </w:r>
      <w:r w:rsidR="00375294" w:rsidRPr="00A84605">
        <w:rPr>
          <w:rFonts w:ascii="Arial" w:hAnsi="Arial" w:cs="Arial"/>
          <w:color w:val="000000" w:themeColor="text1"/>
        </w:rPr>
        <w:t xml:space="preserve">Actividades de entretenimiento, expresión, aventura y </w:t>
      </w:r>
      <w:hyperlink r:id="rId13" w:history="1">
        <w:r w:rsidR="00375294" w:rsidRPr="00A84605">
          <w:rPr>
            <w:rFonts w:ascii="Arial" w:hAnsi="Arial" w:cs="Arial"/>
            <w:color w:val="000000" w:themeColor="text1"/>
          </w:rPr>
          <w:t>socialización</w:t>
        </w:r>
      </w:hyperlink>
      <w:r w:rsidR="00375294" w:rsidRPr="00A84605">
        <w:rPr>
          <w:rFonts w:ascii="Arial" w:hAnsi="Arial" w:cs="Arial"/>
          <w:color w:val="000000" w:themeColor="text1"/>
        </w:rPr>
        <w:t>.</w:t>
      </w:r>
    </w:p>
    <w:p w14:paraId="44375CCD" w14:textId="165ABA5D" w:rsidR="00375294" w:rsidRPr="00A84605" w:rsidRDefault="00A84605" w:rsidP="00A84605">
      <w:pPr>
        <w:widowControl w:val="0"/>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 xml:space="preserve">- </w:t>
      </w:r>
      <w:r w:rsidR="00375294" w:rsidRPr="00A84605">
        <w:rPr>
          <w:rFonts w:ascii="Arial" w:hAnsi="Arial" w:cs="Arial"/>
          <w:color w:val="000000" w:themeColor="text1"/>
        </w:rPr>
        <w:t>Actividades que pueden efectuarse individual o colectivamente.</w:t>
      </w:r>
    </w:p>
    <w:p w14:paraId="01025703" w14:textId="31AC309E" w:rsidR="00375294" w:rsidRPr="00A84605" w:rsidRDefault="00375294" w:rsidP="00A84605">
      <w:pPr>
        <w:widowControl w:val="0"/>
        <w:tabs>
          <w:tab w:val="left" w:pos="220"/>
          <w:tab w:val="left" w:pos="720"/>
        </w:tabs>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w:t>
      </w:r>
      <w:r w:rsidR="00A84605" w:rsidRPr="00A84605">
        <w:rPr>
          <w:rFonts w:ascii="Arial" w:hAnsi="Arial" w:cs="Arial"/>
          <w:color w:val="000000" w:themeColor="text1"/>
        </w:rPr>
        <w:t xml:space="preserve"> </w:t>
      </w:r>
      <w:r w:rsidRPr="00A84605">
        <w:rPr>
          <w:rFonts w:ascii="Arial" w:hAnsi="Arial" w:cs="Arial"/>
          <w:color w:val="000000" w:themeColor="text1"/>
        </w:rPr>
        <w:t>Satisfacer las necesidades básicas del ser humano.</w:t>
      </w:r>
    </w:p>
    <w:p w14:paraId="51D0ACA9" w14:textId="35D1E508" w:rsidR="00375294" w:rsidRPr="00A84605" w:rsidRDefault="00375294" w:rsidP="00A84605">
      <w:pPr>
        <w:widowControl w:val="0"/>
        <w:tabs>
          <w:tab w:val="left" w:pos="220"/>
          <w:tab w:val="left" w:pos="720"/>
        </w:tabs>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w:t>
      </w:r>
      <w:r w:rsidR="00A84605" w:rsidRPr="00A84605">
        <w:rPr>
          <w:rFonts w:ascii="Arial" w:hAnsi="Arial" w:cs="Arial"/>
          <w:color w:val="000000" w:themeColor="text1"/>
        </w:rPr>
        <w:t xml:space="preserve"> </w:t>
      </w:r>
      <w:r w:rsidRPr="00A84605">
        <w:rPr>
          <w:rFonts w:ascii="Arial" w:hAnsi="Arial" w:cs="Arial"/>
          <w:color w:val="000000" w:themeColor="text1"/>
        </w:rPr>
        <w:t xml:space="preserve">Proporcionar </w:t>
      </w:r>
      <w:hyperlink r:id="rId14" w:history="1">
        <w:r w:rsidRPr="00A84605">
          <w:rPr>
            <w:rFonts w:ascii="Arial" w:hAnsi="Arial" w:cs="Arial"/>
            <w:color w:val="000000" w:themeColor="text1"/>
          </w:rPr>
          <w:t>salud</w:t>
        </w:r>
      </w:hyperlink>
      <w:r w:rsidRPr="00A84605">
        <w:rPr>
          <w:rFonts w:ascii="Arial" w:hAnsi="Arial" w:cs="Arial"/>
          <w:color w:val="000000" w:themeColor="text1"/>
        </w:rPr>
        <w:t>.</w:t>
      </w:r>
    </w:p>
    <w:p w14:paraId="4D7CAD6E" w14:textId="504C3042" w:rsidR="00375294" w:rsidRPr="00A84605" w:rsidRDefault="00375294" w:rsidP="00A84605">
      <w:pPr>
        <w:widowControl w:val="0"/>
        <w:tabs>
          <w:tab w:val="left" w:pos="220"/>
          <w:tab w:val="left" w:pos="720"/>
        </w:tabs>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w:t>
      </w:r>
      <w:r w:rsidR="00A84605" w:rsidRPr="00A84605">
        <w:rPr>
          <w:rFonts w:ascii="Arial" w:hAnsi="Arial" w:cs="Arial"/>
          <w:color w:val="000000" w:themeColor="text1"/>
        </w:rPr>
        <w:t xml:space="preserve"> </w:t>
      </w:r>
      <w:r w:rsidRPr="00A84605">
        <w:rPr>
          <w:rFonts w:ascii="Arial" w:hAnsi="Arial" w:cs="Arial"/>
          <w:color w:val="000000" w:themeColor="text1"/>
        </w:rPr>
        <w:t>Reducir las tensiones y el agotamiento de la vida moderna.</w:t>
      </w:r>
    </w:p>
    <w:p w14:paraId="431638B1" w14:textId="15E43157" w:rsidR="00375294" w:rsidRPr="00A84605" w:rsidRDefault="00375294" w:rsidP="00A84605">
      <w:pPr>
        <w:widowControl w:val="0"/>
        <w:tabs>
          <w:tab w:val="left" w:pos="220"/>
          <w:tab w:val="left" w:pos="720"/>
        </w:tabs>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w:t>
      </w:r>
      <w:r w:rsidR="00A84605" w:rsidRPr="00A84605">
        <w:rPr>
          <w:rFonts w:ascii="Arial" w:hAnsi="Arial" w:cs="Arial"/>
          <w:color w:val="000000" w:themeColor="text1"/>
        </w:rPr>
        <w:t xml:space="preserve"> </w:t>
      </w:r>
      <w:r w:rsidRPr="00A84605">
        <w:rPr>
          <w:rFonts w:ascii="Arial" w:hAnsi="Arial" w:cs="Arial"/>
          <w:color w:val="000000" w:themeColor="text1"/>
        </w:rPr>
        <w:t xml:space="preserve">Favorecer la experiencia creativa y la apreciación </w:t>
      </w:r>
      <w:hyperlink r:id="rId15" w:history="1">
        <w:r w:rsidRPr="00A84605">
          <w:rPr>
            <w:rFonts w:ascii="Arial" w:hAnsi="Arial" w:cs="Arial"/>
            <w:color w:val="000000" w:themeColor="text1"/>
          </w:rPr>
          <w:t>estética</w:t>
        </w:r>
      </w:hyperlink>
      <w:r w:rsidRPr="00A84605">
        <w:rPr>
          <w:rFonts w:ascii="Arial" w:hAnsi="Arial" w:cs="Arial"/>
          <w:color w:val="000000" w:themeColor="text1"/>
        </w:rPr>
        <w:t>.</w:t>
      </w:r>
    </w:p>
    <w:p w14:paraId="4689AF13" w14:textId="6E459684" w:rsidR="00375294" w:rsidRPr="00A84605" w:rsidRDefault="00375294" w:rsidP="00A84605">
      <w:pPr>
        <w:widowControl w:val="0"/>
        <w:tabs>
          <w:tab w:val="left" w:pos="220"/>
          <w:tab w:val="left" w:pos="720"/>
        </w:tabs>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w:t>
      </w:r>
      <w:r w:rsidR="00A84605" w:rsidRPr="00A84605">
        <w:rPr>
          <w:rFonts w:ascii="Arial" w:hAnsi="Arial" w:cs="Arial"/>
          <w:color w:val="000000" w:themeColor="text1"/>
        </w:rPr>
        <w:t xml:space="preserve"> </w:t>
      </w:r>
      <w:r w:rsidRPr="00A84605">
        <w:rPr>
          <w:rFonts w:ascii="Arial" w:hAnsi="Arial" w:cs="Arial"/>
          <w:color w:val="000000" w:themeColor="text1"/>
        </w:rPr>
        <w:t xml:space="preserve">Favorecer la vida familiar y </w:t>
      </w:r>
      <w:hyperlink r:id="rId16" w:history="1">
        <w:r w:rsidRPr="00A84605">
          <w:rPr>
            <w:rFonts w:ascii="Arial" w:hAnsi="Arial" w:cs="Arial"/>
            <w:color w:val="000000" w:themeColor="text1"/>
          </w:rPr>
          <w:t>personal</w:t>
        </w:r>
      </w:hyperlink>
      <w:r w:rsidRPr="00A84605">
        <w:rPr>
          <w:rFonts w:ascii="Arial" w:hAnsi="Arial" w:cs="Arial"/>
          <w:color w:val="000000" w:themeColor="text1"/>
        </w:rPr>
        <w:t>.</w:t>
      </w:r>
    </w:p>
    <w:p w14:paraId="2B0E3E66" w14:textId="331703F8" w:rsidR="00375294" w:rsidRPr="00A84605" w:rsidRDefault="00375294" w:rsidP="00A84605">
      <w:pPr>
        <w:widowControl w:val="0"/>
        <w:tabs>
          <w:tab w:val="left" w:pos="220"/>
          <w:tab w:val="left" w:pos="720"/>
        </w:tabs>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w:t>
      </w:r>
      <w:r w:rsidR="00A84605" w:rsidRPr="00A84605">
        <w:rPr>
          <w:rFonts w:ascii="Arial" w:hAnsi="Arial" w:cs="Arial"/>
          <w:color w:val="000000" w:themeColor="text1"/>
        </w:rPr>
        <w:t xml:space="preserve"> </w:t>
      </w:r>
      <w:r w:rsidRPr="00A84605">
        <w:rPr>
          <w:rFonts w:ascii="Arial" w:hAnsi="Arial" w:cs="Arial"/>
          <w:color w:val="000000" w:themeColor="text1"/>
        </w:rPr>
        <w:t xml:space="preserve">Desarrollar la buena </w:t>
      </w:r>
      <w:hyperlink r:id="rId17" w:history="1">
        <w:r w:rsidRPr="00A84605">
          <w:rPr>
            <w:rFonts w:ascii="Arial" w:hAnsi="Arial" w:cs="Arial"/>
            <w:color w:val="000000" w:themeColor="text1"/>
          </w:rPr>
          <w:t>ciudadanía</w:t>
        </w:r>
      </w:hyperlink>
      <w:r w:rsidRPr="00A84605">
        <w:rPr>
          <w:rFonts w:ascii="Arial" w:hAnsi="Arial" w:cs="Arial"/>
          <w:color w:val="000000" w:themeColor="text1"/>
        </w:rPr>
        <w:t xml:space="preserve"> y una sociedad democrática.</w:t>
      </w:r>
    </w:p>
    <w:p w14:paraId="5C7CA85E" w14:textId="3C787E24" w:rsidR="00375294" w:rsidRPr="00A84605" w:rsidRDefault="00A84605" w:rsidP="00A84605">
      <w:pPr>
        <w:widowControl w:val="0"/>
        <w:tabs>
          <w:tab w:val="left" w:pos="220"/>
          <w:tab w:val="left" w:pos="720"/>
        </w:tabs>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 xml:space="preserve">- </w:t>
      </w:r>
      <w:r w:rsidR="00375294" w:rsidRPr="00A84605">
        <w:rPr>
          <w:rFonts w:ascii="Arial" w:hAnsi="Arial" w:cs="Arial"/>
          <w:color w:val="000000" w:themeColor="text1"/>
        </w:rPr>
        <w:t xml:space="preserve">Mejorar el </w:t>
      </w:r>
      <w:hyperlink r:id="rId18" w:history="1">
        <w:r w:rsidR="00375294" w:rsidRPr="00A84605">
          <w:rPr>
            <w:rFonts w:ascii="Arial" w:hAnsi="Arial" w:cs="Arial"/>
            <w:color w:val="000000" w:themeColor="text1"/>
          </w:rPr>
          <w:t>medio ambiente</w:t>
        </w:r>
      </w:hyperlink>
      <w:r w:rsidR="00375294" w:rsidRPr="00A84605">
        <w:rPr>
          <w:rFonts w:ascii="Arial" w:hAnsi="Arial" w:cs="Arial"/>
          <w:color w:val="000000" w:themeColor="text1"/>
        </w:rPr>
        <w:t>, intentando vivir en una sociedad de ocio.</w:t>
      </w:r>
    </w:p>
    <w:p w14:paraId="1A0D2B7F" w14:textId="758BF4BB" w:rsidR="00A84605" w:rsidRPr="00A84605" w:rsidRDefault="00A84605" w:rsidP="00A84605">
      <w:pPr>
        <w:widowControl w:val="0"/>
        <w:tabs>
          <w:tab w:val="left" w:pos="220"/>
          <w:tab w:val="left" w:pos="720"/>
        </w:tabs>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 Adquirir un aprendizaje.</w:t>
      </w:r>
    </w:p>
    <w:p w14:paraId="064A5645" w14:textId="153898FB" w:rsidR="00A84605" w:rsidRPr="00A84605" w:rsidRDefault="00A84605" w:rsidP="00A84605">
      <w:pPr>
        <w:widowControl w:val="0"/>
        <w:tabs>
          <w:tab w:val="left" w:pos="220"/>
          <w:tab w:val="left" w:pos="720"/>
        </w:tabs>
        <w:autoSpaceDE w:val="0"/>
        <w:autoSpaceDN w:val="0"/>
        <w:adjustRightInd w:val="0"/>
        <w:spacing w:line="276" w:lineRule="auto"/>
        <w:jc w:val="both"/>
        <w:rPr>
          <w:rFonts w:ascii="Arial" w:hAnsi="Arial" w:cs="Arial"/>
          <w:color w:val="000000" w:themeColor="text1"/>
        </w:rPr>
      </w:pPr>
      <w:r w:rsidRPr="00A84605">
        <w:rPr>
          <w:rFonts w:ascii="Arial" w:hAnsi="Arial" w:cs="Arial"/>
          <w:color w:val="000000" w:themeColor="text1"/>
        </w:rPr>
        <w:t>- Convivir con otras culturas y compartir de ello.</w:t>
      </w:r>
    </w:p>
    <w:p w14:paraId="7FA7CFEA" w14:textId="77777777" w:rsidR="00375294" w:rsidRPr="00A84605" w:rsidRDefault="00375294" w:rsidP="00A84605">
      <w:pPr>
        <w:widowControl w:val="0"/>
        <w:autoSpaceDE w:val="0"/>
        <w:autoSpaceDN w:val="0"/>
        <w:adjustRightInd w:val="0"/>
        <w:spacing w:line="276" w:lineRule="auto"/>
        <w:jc w:val="both"/>
        <w:rPr>
          <w:rFonts w:ascii="Arial" w:hAnsi="Arial" w:cs="Arial"/>
          <w:color w:val="391502"/>
        </w:rPr>
      </w:pPr>
    </w:p>
    <w:p w14:paraId="63E03213" w14:textId="6A874DCA" w:rsidR="00375294" w:rsidRPr="00A84605" w:rsidRDefault="00375294" w:rsidP="00A84605">
      <w:pPr>
        <w:widowControl w:val="0"/>
        <w:autoSpaceDE w:val="0"/>
        <w:autoSpaceDN w:val="0"/>
        <w:adjustRightInd w:val="0"/>
        <w:spacing w:line="276" w:lineRule="auto"/>
        <w:jc w:val="both"/>
        <w:rPr>
          <w:rFonts w:ascii="Arial" w:hAnsi="Arial" w:cs="Arial"/>
          <w:color w:val="391502"/>
        </w:rPr>
      </w:pPr>
      <w:r w:rsidRPr="00A84605">
        <w:rPr>
          <w:rFonts w:ascii="Arial" w:hAnsi="Arial" w:cs="Arial"/>
          <w:color w:val="391502"/>
        </w:rPr>
        <w:t xml:space="preserve">Beneficios </w:t>
      </w:r>
    </w:p>
    <w:p w14:paraId="7458C8F6" w14:textId="77777777" w:rsidR="00375294" w:rsidRPr="00A84605" w:rsidRDefault="00375294" w:rsidP="00A84605">
      <w:pPr>
        <w:widowControl w:val="0"/>
        <w:tabs>
          <w:tab w:val="left" w:pos="220"/>
          <w:tab w:val="left" w:pos="720"/>
        </w:tabs>
        <w:autoSpaceDE w:val="0"/>
        <w:autoSpaceDN w:val="0"/>
        <w:adjustRightInd w:val="0"/>
        <w:spacing w:line="276" w:lineRule="auto"/>
        <w:jc w:val="both"/>
        <w:rPr>
          <w:rFonts w:ascii="Arial" w:hAnsi="Arial" w:cs="Arial"/>
          <w:color w:val="391502"/>
        </w:rPr>
      </w:pPr>
      <w:r w:rsidRPr="00A84605">
        <w:rPr>
          <w:rFonts w:ascii="Arial" w:hAnsi="Arial" w:cs="Arial"/>
          <w:color w:val="391502"/>
        </w:rPr>
        <w:t>Un conjunto de experiencias en un contexto adecuado que les ayuda a incrementar su conocimiento de sí mismos y de sus estilos de relación.</w:t>
      </w:r>
    </w:p>
    <w:p w14:paraId="1363817C" w14:textId="1CADBB39" w:rsidR="00375294" w:rsidRPr="00A84605" w:rsidRDefault="00375294" w:rsidP="00A84605">
      <w:pPr>
        <w:widowControl w:val="0"/>
        <w:tabs>
          <w:tab w:val="left" w:pos="220"/>
          <w:tab w:val="left" w:pos="720"/>
        </w:tabs>
        <w:autoSpaceDE w:val="0"/>
        <w:autoSpaceDN w:val="0"/>
        <w:adjustRightInd w:val="0"/>
        <w:spacing w:line="276" w:lineRule="auto"/>
        <w:jc w:val="both"/>
        <w:rPr>
          <w:rFonts w:ascii="Arial" w:hAnsi="Arial" w:cs="Arial"/>
          <w:color w:val="391502"/>
        </w:rPr>
      </w:pPr>
      <w:r w:rsidRPr="00A84605">
        <w:rPr>
          <w:rFonts w:ascii="Arial" w:hAnsi="Arial" w:cs="Arial"/>
          <w:color w:val="391502"/>
        </w:rPr>
        <w:t>La oportunidad de establecer nuevas relaciones personales con perso</w:t>
      </w:r>
      <w:r w:rsidR="00A84605" w:rsidRPr="00A84605">
        <w:rPr>
          <w:rFonts w:ascii="Arial" w:hAnsi="Arial" w:cs="Arial"/>
          <w:color w:val="391502"/>
        </w:rPr>
        <w:t xml:space="preserve">nas en principio desconocidas </w:t>
      </w:r>
      <w:r w:rsidRPr="00A84605">
        <w:rPr>
          <w:rFonts w:ascii="Arial" w:hAnsi="Arial" w:cs="Arial"/>
          <w:color w:val="391502"/>
        </w:rPr>
        <w:t>y que no tienen una percepción condicionada por circunstancias familiares, l</w:t>
      </w:r>
      <w:r w:rsidR="00A84605" w:rsidRPr="00A84605">
        <w:rPr>
          <w:rFonts w:ascii="Arial" w:hAnsi="Arial" w:cs="Arial"/>
          <w:color w:val="391502"/>
        </w:rPr>
        <w:t xml:space="preserve">aborales o de relación previa </w:t>
      </w:r>
      <w:r w:rsidRPr="00A84605">
        <w:rPr>
          <w:rFonts w:ascii="Arial" w:hAnsi="Arial" w:cs="Arial"/>
          <w:color w:val="391502"/>
        </w:rPr>
        <w:t>y analizarlas en busca de claves que les ayuden a comprender sus dificultades interpersonales</w:t>
      </w:r>
      <w:r w:rsidR="00A84605">
        <w:rPr>
          <w:rFonts w:ascii="Arial" w:hAnsi="Arial" w:cs="Arial"/>
          <w:color w:val="391502"/>
        </w:rPr>
        <w:t>.</w:t>
      </w:r>
    </w:p>
    <w:bookmarkEnd w:id="0"/>
    <w:sectPr w:rsidR="00375294" w:rsidRPr="00A84605" w:rsidSect="0041568F">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D3600" w14:textId="77777777" w:rsidR="0076534A" w:rsidRDefault="0076534A" w:rsidP="00B73BA0">
      <w:r>
        <w:separator/>
      </w:r>
    </w:p>
  </w:endnote>
  <w:endnote w:type="continuationSeparator" w:id="0">
    <w:p w14:paraId="26307797" w14:textId="77777777" w:rsidR="0076534A" w:rsidRDefault="0076534A" w:rsidP="00B7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BFEC1" w14:textId="77777777" w:rsidR="0076534A" w:rsidRDefault="0076534A" w:rsidP="00B73BA0">
      <w:r>
        <w:separator/>
      </w:r>
    </w:p>
  </w:footnote>
  <w:footnote w:type="continuationSeparator" w:id="0">
    <w:p w14:paraId="56A273D2" w14:textId="77777777" w:rsidR="0076534A" w:rsidRDefault="0076534A" w:rsidP="00B73B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94E62" w14:textId="77777777" w:rsidR="00B73BA0" w:rsidRPr="00B73BA0" w:rsidRDefault="00B73BA0" w:rsidP="00B73BA0">
    <w:pPr>
      <w:pStyle w:val="Encabezado"/>
      <w:jc w:val="right"/>
      <w:rPr>
        <w:i/>
        <w:sz w:val="20"/>
        <w:szCs w:val="20"/>
      </w:rPr>
    </w:pPr>
    <w:r w:rsidRPr="00B73BA0">
      <w:rPr>
        <w:i/>
        <w:sz w:val="20"/>
        <w:szCs w:val="20"/>
      </w:rPr>
      <w:t>Diana Citlalli Álvarez Sánchez  LTU 739</w:t>
    </w:r>
  </w:p>
  <w:p w14:paraId="1F00E12B" w14:textId="77777777" w:rsidR="00B73BA0" w:rsidRPr="00B73BA0" w:rsidRDefault="00B73BA0">
    <w:pPr>
      <w:pStyle w:val="Encabezado"/>
      <w:rPr>
        <w:i/>
        <w:sz w:val="16"/>
        <w:szCs w:val="16"/>
      </w:rPr>
    </w:pPr>
  </w:p>
  <w:p w14:paraId="7FCAE0BF" w14:textId="77777777" w:rsidR="00B73BA0" w:rsidRDefault="00B73BA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A0"/>
    <w:rsid w:val="00065C4B"/>
    <w:rsid w:val="000731D0"/>
    <w:rsid w:val="000949D1"/>
    <w:rsid w:val="000A15C0"/>
    <w:rsid w:val="0017119F"/>
    <w:rsid w:val="00203BC0"/>
    <w:rsid w:val="002D79C4"/>
    <w:rsid w:val="003240B5"/>
    <w:rsid w:val="00375294"/>
    <w:rsid w:val="0041568F"/>
    <w:rsid w:val="004341EF"/>
    <w:rsid w:val="00452F01"/>
    <w:rsid w:val="004673F9"/>
    <w:rsid w:val="004A70DE"/>
    <w:rsid w:val="004C73B1"/>
    <w:rsid w:val="005432A8"/>
    <w:rsid w:val="00553B25"/>
    <w:rsid w:val="00590C09"/>
    <w:rsid w:val="00620A6B"/>
    <w:rsid w:val="00634A86"/>
    <w:rsid w:val="0064767A"/>
    <w:rsid w:val="00672B15"/>
    <w:rsid w:val="006C48D1"/>
    <w:rsid w:val="00720299"/>
    <w:rsid w:val="00753F3D"/>
    <w:rsid w:val="0076534A"/>
    <w:rsid w:val="0076648E"/>
    <w:rsid w:val="007B3326"/>
    <w:rsid w:val="007C0BF3"/>
    <w:rsid w:val="007F122A"/>
    <w:rsid w:val="00963F9F"/>
    <w:rsid w:val="00A84605"/>
    <w:rsid w:val="00B73BA0"/>
    <w:rsid w:val="00D229DD"/>
    <w:rsid w:val="00D42AF5"/>
    <w:rsid w:val="00EA69C8"/>
    <w:rsid w:val="00EE5A49"/>
    <w:rsid w:val="00F30D53"/>
    <w:rsid w:val="00FF79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CF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3BA0"/>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B73BA0"/>
    <w:pPr>
      <w:tabs>
        <w:tab w:val="center" w:pos="4419"/>
        <w:tab w:val="right" w:pos="8838"/>
      </w:tabs>
    </w:pPr>
  </w:style>
  <w:style w:type="character" w:customStyle="1" w:styleId="EncabezadoCar">
    <w:name w:val="Encabezado Car"/>
    <w:basedOn w:val="Fuentedeprrafopredeter"/>
    <w:link w:val="Encabezado"/>
    <w:uiPriority w:val="99"/>
    <w:rsid w:val="00B73BA0"/>
  </w:style>
  <w:style w:type="paragraph" w:styleId="Piedepgina">
    <w:name w:val="footer"/>
    <w:basedOn w:val="Normal"/>
    <w:link w:val="PiedepginaCar"/>
    <w:uiPriority w:val="99"/>
    <w:unhideWhenUsed/>
    <w:rsid w:val="00B73BA0"/>
    <w:pPr>
      <w:tabs>
        <w:tab w:val="center" w:pos="4419"/>
        <w:tab w:val="right" w:pos="8838"/>
      </w:tabs>
    </w:pPr>
  </w:style>
  <w:style w:type="character" w:customStyle="1" w:styleId="PiedepginaCar">
    <w:name w:val="Pie de página Car"/>
    <w:basedOn w:val="Fuentedeprrafopredeter"/>
    <w:link w:val="Piedepgina"/>
    <w:uiPriority w:val="99"/>
    <w:rsid w:val="00B73BA0"/>
  </w:style>
  <w:style w:type="table" w:styleId="Tablaconcuadrcula">
    <w:name w:val="Table Grid"/>
    <w:basedOn w:val="Tablanormal"/>
    <w:uiPriority w:val="39"/>
    <w:rsid w:val="0075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341EF"/>
    <w:rPr>
      <w:color w:val="0563C1" w:themeColor="hyperlink"/>
      <w:u w:val="single"/>
    </w:rPr>
  </w:style>
  <w:style w:type="paragraph" w:styleId="Mapadeldocumento">
    <w:name w:val="Document Map"/>
    <w:basedOn w:val="Normal"/>
    <w:link w:val="MapadeldocumentoCar"/>
    <w:uiPriority w:val="99"/>
    <w:semiHidden/>
    <w:unhideWhenUsed/>
    <w:rsid w:val="00A84605"/>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A846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2199">
      <w:bodyDiv w:val="1"/>
      <w:marLeft w:val="0"/>
      <w:marRight w:val="0"/>
      <w:marTop w:val="0"/>
      <w:marBottom w:val="0"/>
      <w:divBdr>
        <w:top w:val="none" w:sz="0" w:space="0" w:color="auto"/>
        <w:left w:val="none" w:sz="0" w:space="0" w:color="auto"/>
        <w:bottom w:val="none" w:sz="0" w:space="0" w:color="auto"/>
        <w:right w:val="none" w:sz="0" w:space="0" w:color="auto"/>
      </w:divBdr>
      <w:divsChild>
        <w:div w:id="459111076">
          <w:marLeft w:val="0"/>
          <w:marRight w:val="0"/>
          <w:marTop w:val="0"/>
          <w:marBottom w:val="0"/>
          <w:divBdr>
            <w:top w:val="none" w:sz="0" w:space="0" w:color="auto"/>
            <w:left w:val="none" w:sz="0" w:space="0" w:color="auto"/>
            <w:bottom w:val="none" w:sz="0" w:space="0" w:color="auto"/>
            <w:right w:val="none" w:sz="0" w:space="0" w:color="auto"/>
          </w:divBdr>
          <w:divsChild>
            <w:div w:id="233201431">
              <w:marLeft w:val="0"/>
              <w:marRight w:val="0"/>
              <w:marTop w:val="0"/>
              <w:marBottom w:val="0"/>
              <w:divBdr>
                <w:top w:val="none" w:sz="0" w:space="0" w:color="auto"/>
                <w:left w:val="none" w:sz="0" w:space="0" w:color="auto"/>
                <w:bottom w:val="none" w:sz="0" w:space="0" w:color="auto"/>
                <w:right w:val="none" w:sz="0" w:space="0" w:color="auto"/>
              </w:divBdr>
              <w:divsChild>
                <w:div w:id="1564828843">
                  <w:marLeft w:val="0"/>
                  <w:marRight w:val="0"/>
                  <w:marTop w:val="0"/>
                  <w:marBottom w:val="0"/>
                  <w:divBdr>
                    <w:top w:val="none" w:sz="0" w:space="0" w:color="auto"/>
                    <w:left w:val="none" w:sz="0" w:space="0" w:color="auto"/>
                    <w:bottom w:val="none" w:sz="0" w:space="0" w:color="auto"/>
                    <w:right w:val="none" w:sz="0" w:space="0" w:color="auto"/>
                  </w:divBdr>
                  <w:divsChild>
                    <w:div w:id="5897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63396">
      <w:bodyDiv w:val="1"/>
      <w:marLeft w:val="0"/>
      <w:marRight w:val="0"/>
      <w:marTop w:val="0"/>
      <w:marBottom w:val="0"/>
      <w:divBdr>
        <w:top w:val="none" w:sz="0" w:space="0" w:color="auto"/>
        <w:left w:val="none" w:sz="0" w:space="0" w:color="auto"/>
        <w:bottom w:val="none" w:sz="0" w:space="0" w:color="auto"/>
        <w:right w:val="none" w:sz="0" w:space="0" w:color="auto"/>
      </w:divBdr>
      <w:divsChild>
        <w:div w:id="1290673732">
          <w:marLeft w:val="0"/>
          <w:marRight w:val="0"/>
          <w:marTop w:val="0"/>
          <w:marBottom w:val="0"/>
          <w:divBdr>
            <w:top w:val="none" w:sz="0" w:space="0" w:color="auto"/>
            <w:left w:val="none" w:sz="0" w:space="0" w:color="auto"/>
            <w:bottom w:val="none" w:sz="0" w:space="0" w:color="auto"/>
            <w:right w:val="none" w:sz="0" w:space="0" w:color="auto"/>
          </w:divBdr>
          <w:divsChild>
            <w:div w:id="507260359">
              <w:marLeft w:val="0"/>
              <w:marRight w:val="0"/>
              <w:marTop w:val="0"/>
              <w:marBottom w:val="0"/>
              <w:divBdr>
                <w:top w:val="none" w:sz="0" w:space="0" w:color="auto"/>
                <w:left w:val="none" w:sz="0" w:space="0" w:color="auto"/>
                <w:bottom w:val="none" w:sz="0" w:space="0" w:color="auto"/>
                <w:right w:val="none" w:sz="0" w:space="0" w:color="auto"/>
              </w:divBdr>
              <w:divsChild>
                <w:div w:id="1234580897">
                  <w:marLeft w:val="0"/>
                  <w:marRight w:val="0"/>
                  <w:marTop w:val="0"/>
                  <w:marBottom w:val="0"/>
                  <w:divBdr>
                    <w:top w:val="none" w:sz="0" w:space="0" w:color="auto"/>
                    <w:left w:val="none" w:sz="0" w:space="0" w:color="auto"/>
                    <w:bottom w:val="none" w:sz="0" w:space="0" w:color="auto"/>
                    <w:right w:val="none" w:sz="0" w:space="0" w:color="auto"/>
                  </w:divBdr>
                  <w:divsChild>
                    <w:div w:id="2124961583">
                      <w:marLeft w:val="0"/>
                      <w:marRight w:val="0"/>
                      <w:marTop w:val="0"/>
                      <w:marBottom w:val="0"/>
                      <w:divBdr>
                        <w:top w:val="none" w:sz="0" w:space="0" w:color="auto"/>
                        <w:left w:val="none" w:sz="0" w:space="0" w:color="auto"/>
                        <w:bottom w:val="none" w:sz="0" w:space="0" w:color="auto"/>
                        <w:right w:val="none" w:sz="0" w:space="0" w:color="auto"/>
                      </w:divBdr>
                    </w:div>
                  </w:divsChild>
                </w:div>
                <w:div w:id="809900192">
                  <w:marLeft w:val="0"/>
                  <w:marRight w:val="0"/>
                  <w:marTop w:val="0"/>
                  <w:marBottom w:val="0"/>
                  <w:divBdr>
                    <w:top w:val="none" w:sz="0" w:space="0" w:color="auto"/>
                    <w:left w:val="none" w:sz="0" w:space="0" w:color="auto"/>
                    <w:bottom w:val="none" w:sz="0" w:space="0" w:color="auto"/>
                    <w:right w:val="none" w:sz="0" w:space="0" w:color="auto"/>
                  </w:divBdr>
                  <w:divsChild>
                    <w:div w:id="30999670">
                      <w:marLeft w:val="0"/>
                      <w:marRight w:val="0"/>
                      <w:marTop w:val="0"/>
                      <w:marBottom w:val="0"/>
                      <w:divBdr>
                        <w:top w:val="none" w:sz="0" w:space="0" w:color="auto"/>
                        <w:left w:val="none" w:sz="0" w:space="0" w:color="auto"/>
                        <w:bottom w:val="none" w:sz="0" w:space="0" w:color="auto"/>
                        <w:right w:val="none" w:sz="0" w:space="0" w:color="auto"/>
                      </w:divBdr>
                    </w:div>
                  </w:divsChild>
                </w:div>
                <w:div w:id="1408962977">
                  <w:marLeft w:val="0"/>
                  <w:marRight w:val="0"/>
                  <w:marTop w:val="0"/>
                  <w:marBottom w:val="0"/>
                  <w:divBdr>
                    <w:top w:val="none" w:sz="0" w:space="0" w:color="auto"/>
                    <w:left w:val="none" w:sz="0" w:space="0" w:color="auto"/>
                    <w:bottom w:val="none" w:sz="0" w:space="0" w:color="auto"/>
                    <w:right w:val="none" w:sz="0" w:space="0" w:color="auto"/>
                  </w:divBdr>
                  <w:divsChild>
                    <w:div w:id="1055355653">
                      <w:marLeft w:val="0"/>
                      <w:marRight w:val="0"/>
                      <w:marTop w:val="0"/>
                      <w:marBottom w:val="0"/>
                      <w:divBdr>
                        <w:top w:val="none" w:sz="0" w:space="0" w:color="auto"/>
                        <w:left w:val="none" w:sz="0" w:space="0" w:color="auto"/>
                        <w:bottom w:val="none" w:sz="0" w:space="0" w:color="auto"/>
                        <w:right w:val="none" w:sz="0" w:space="0" w:color="auto"/>
                      </w:divBdr>
                    </w:div>
                    <w:div w:id="967467140">
                      <w:marLeft w:val="0"/>
                      <w:marRight w:val="0"/>
                      <w:marTop w:val="0"/>
                      <w:marBottom w:val="0"/>
                      <w:divBdr>
                        <w:top w:val="none" w:sz="0" w:space="0" w:color="auto"/>
                        <w:left w:val="none" w:sz="0" w:space="0" w:color="auto"/>
                        <w:bottom w:val="none" w:sz="0" w:space="0" w:color="auto"/>
                        <w:right w:val="none" w:sz="0" w:space="0" w:color="auto"/>
                      </w:divBdr>
                    </w:div>
                    <w:div w:id="1254558436">
                      <w:marLeft w:val="0"/>
                      <w:marRight w:val="0"/>
                      <w:marTop w:val="0"/>
                      <w:marBottom w:val="0"/>
                      <w:divBdr>
                        <w:top w:val="none" w:sz="0" w:space="0" w:color="auto"/>
                        <w:left w:val="none" w:sz="0" w:space="0" w:color="auto"/>
                        <w:bottom w:val="none" w:sz="0" w:space="0" w:color="auto"/>
                        <w:right w:val="none" w:sz="0" w:space="0" w:color="auto"/>
                      </w:divBdr>
                    </w:div>
                    <w:div w:id="1310400843">
                      <w:marLeft w:val="0"/>
                      <w:marRight w:val="0"/>
                      <w:marTop w:val="0"/>
                      <w:marBottom w:val="0"/>
                      <w:divBdr>
                        <w:top w:val="none" w:sz="0" w:space="0" w:color="auto"/>
                        <w:left w:val="none" w:sz="0" w:space="0" w:color="auto"/>
                        <w:bottom w:val="none" w:sz="0" w:space="0" w:color="auto"/>
                        <w:right w:val="none" w:sz="0" w:space="0" w:color="auto"/>
                      </w:divBdr>
                    </w:div>
                  </w:divsChild>
                </w:div>
                <w:div w:id="421144413">
                  <w:marLeft w:val="0"/>
                  <w:marRight w:val="0"/>
                  <w:marTop w:val="0"/>
                  <w:marBottom w:val="0"/>
                  <w:divBdr>
                    <w:top w:val="none" w:sz="0" w:space="0" w:color="auto"/>
                    <w:left w:val="none" w:sz="0" w:space="0" w:color="auto"/>
                    <w:bottom w:val="none" w:sz="0" w:space="0" w:color="auto"/>
                    <w:right w:val="none" w:sz="0" w:space="0" w:color="auto"/>
                  </w:divBdr>
                  <w:divsChild>
                    <w:div w:id="1516380285">
                      <w:marLeft w:val="0"/>
                      <w:marRight w:val="0"/>
                      <w:marTop w:val="0"/>
                      <w:marBottom w:val="0"/>
                      <w:divBdr>
                        <w:top w:val="none" w:sz="0" w:space="0" w:color="auto"/>
                        <w:left w:val="none" w:sz="0" w:space="0" w:color="auto"/>
                        <w:bottom w:val="none" w:sz="0" w:space="0" w:color="auto"/>
                        <w:right w:val="none" w:sz="0" w:space="0" w:color="auto"/>
                      </w:divBdr>
                    </w:div>
                    <w:div w:id="1590113732">
                      <w:marLeft w:val="0"/>
                      <w:marRight w:val="0"/>
                      <w:marTop w:val="0"/>
                      <w:marBottom w:val="0"/>
                      <w:divBdr>
                        <w:top w:val="none" w:sz="0" w:space="0" w:color="auto"/>
                        <w:left w:val="none" w:sz="0" w:space="0" w:color="auto"/>
                        <w:bottom w:val="none" w:sz="0" w:space="0" w:color="auto"/>
                        <w:right w:val="none" w:sz="0" w:space="0" w:color="auto"/>
                      </w:divBdr>
                    </w:div>
                    <w:div w:id="928999502">
                      <w:marLeft w:val="0"/>
                      <w:marRight w:val="0"/>
                      <w:marTop w:val="0"/>
                      <w:marBottom w:val="0"/>
                      <w:divBdr>
                        <w:top w:val="none" w:sz="0" w:space="0" w:color="auto"/>
                        <w:left w:val="none" w:sz="0" w:space="0" w:color="auto"/>
                        <w:bottom w:val="none" w:sz="0" w:space="0" w:color="auto"/>
                        <w:right w:val="none" w:sz="0" w:space="0" w:color="auto"/>
                      </w:divBdr>
                    </w:div>
                  </w:divsChild>
                </w:div>
                <w:div w:id="2146966390">
                  <w:marLeft w:val="0"/>
                  <w:marRight w:val="0"/>
                  <w:marTop w:val="0"/>
                  <w:marBottom w:val="0"/>
                  <w:divBdr>
                    <w:top w:val="none" w:sz="0" w:space="0" w:color="auto"/>
                    <w:left w:val="none" w:sz="0" w:space="0" w:color="auto"/>
                    <w:bottom w:val="none" w:sz="0" w:space="0" w:color="auto"/>
                    <w:right w:val="none" w:sz="0" w:space="0" w:color="auto"/>
                  </w:divBdr>
                  <w:divsChild>
                    <w:div w:id="1098063737">
                      <w:marLeft w:val="0"/>
                      <w:marRight w:val="0"/>
                      <w:marTop w:val="0"/>
                      <w:marBottom w:val="0"/>
                      <w:divBdr>
                        <w:top w:val="none" w:sz="0" w:space="0" w:color="auto"/>
                        <w:left w:val="none" w:sz="0" w:space="0" w:color="auto"/>
                        <w:bottom w:val="none" w:sz="0" w:space="0" w:color="auto"/>
                        <w:right w:val="none" w:sz="0" w:space="0" w:color="auto"/>
                      </w:divBdr>
                    </w:div>
                    <w:div w:id="19160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25079">
      <w:bodyDiv w:val="1"/>
      <w:marLeft w:val="0"/>
      <w:marRight w:val="0"/>
      <w:marTop w:val="0"/>
      <w:marBottom w:val="0"/>
      <w:divBdr>
        <w:top w:val="none" w:sz="0" w:space="0" w:color="auto"/>
        <w:left w:val="none" w:sz="0" w:space="0" w:color="auto"/>
        <w:bottom w:val="none" w:sz="0" w:space="0" w:color="auto"/>
        <w:right w:val="none" w:sz="0" w:space="0" w:color="auto"/>
      </w:divBdr>
      <w:divsChild>
        <w:div w:id="1924221551">
          <w:marLeft w:val="0"/>
          <w:marRight w:val="0"/>
          <w:marTop w:val="0"/>
          <w:marBottom w:val="0"/>
          <w:divBdr>
            <w:top w:val="none" w:sz="0" w:space="0" w:color="auto"/>
            <w:left w:val="none" w:sz="0" w:space="0" w:color="auto"/>
            <w:bottom w:val="none" w:sz="0" w:space="0" w:color="auto"/>
            <w:right w:val="none" w:sz="0" w:space="0" w:color="auto"/>
          </w:divBdr>
          <w:divsChild>
            <w:div w:id="2031491023">
              <w:marLeft w:val="0"/>
              <w:marRight w:val="0"/>
              <w:marTop w:val="0"/>
              <w:marBottom w:val="0"/>
              <w:divBdr>
                <w:top w:val="none" w:sz="0" w:space="0" w:color="auto"/>
                <w:left w:val="none" w:sz="0" w:space="0" w:color="auto"/>
                <w:bottom w:val="none" w:sz="0" w:space="0" w:color="auto"/>
                <w:right w:val="none" w:sz="0" w:space="0" w:color="auto"/>
              </w:divBdr>
              <w:divsChild>
                <w:div w:id="1739471714">
                  <w:marLeft w:val="0"/>
                  <w:marRight w:val="0"/>
                  <w:marTop w:val="0"/>
                  <w:marBottom w:val="0"/>
                  <w:divBdr>
                    <w:top w:val="none" w:sz="0" w:space="0" w:color="auto"/>
                    <w:left w:val="none" w:sz="0" w:space="0" w:color="auto"/>
                    <w:bottom w:val="none" w:sz="0" w:space="0" w:color="auto"/>
                    <w:right w:val="none" w:sz="0" w:space="0" w:color="auto"/>
                  </w:divBdr>
                  <w:divsChild>
                    <w:div w:id="1220752744">
                      <w:marLeft w:val="0"/>
                      <w:marRight w:val="0"/>
                      <w:marTop w:val="0"/>
                      <w:marBottom w:val="0"/>
                      <w:divBdr>
                        <w:top w:val="none" w:sz="0" w:space="0" w:color="auto"/>
                        <w:left w:val="none" w:sz="0" w:space="0" w:color="auto"/>
                        <w:bottom w:val="none" w:sz="0" w:space="0" w:color="auto"/>
                        <w:right w:val="none" w:sz="0" w:space="0" w:color="auto"/>
                      </w:divBdr>
                    </w:div>
                  </w:divsChild>
                </w:div>
                <w:div w:id="1359695710">
                  <w:marLeft w:val="0"/>
                  <w:marRight w:val="0"/>
                  <w:marTop w:val="0"/>
                  <w:marBottom w:val="0"/>
                  <w:divBdr>
                    <w:top w:val="none" w:sz="0" w:space="0" w:color="auto"/>
                    <w:left w:val="none" w:sz="0" w:space="0" w:color="auto"/>
                    <w:bottom w:val="none" w:sz="0" w:space="0" w:color="auto"/>
                    <w:right w:val="none" w:sz="0" w:space="0" w:color="auto"/>
                  </w:divBdr>
                  <w:divsChild>
                    <w:div w:id="12500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8534">
      <w:bodyDiv w:val="1"/>
      <w:marLeft w:val="0"/>
      <w:marRight w:val="0"/>
      <w:marTop w:val="0"/>
      <w:marBottom w:val="0"/>
      <w:divBdr>
        <w:top w:val="none" w:sz="0" w:space="0" w:color="auto"/>
        <w:left w:val="none" w:sz="0" w:space="0" w:color="auto"/>
        <w:bottom w:val="none" w:sz="0" w:space="0" w:color="auto"/>
        <w:right w:val="none" w:sz="0" w:space="0" w:color="auto"/>
      </w:divBdr>
      <w:divsChild>
        <w:div w:id="1111818555">
          <w:marLeft w:val="0"/>
          <w:marRight w:val="0"/>
          <w:marTop w:val="0"/>
          <w:marBottom w:val="0"/>
          <w:divBdr>
            <w:top w:val="none" w:sz="0" w:space="0" w:color="auto"/>
            <w:left w:val="none" w:sz="0" w:space="0" w:color="auto"/>
            <w:bottom w:val="none" w:sz="0" w:space="0" w:color="auto"/>
            <w:right w:val="none" w:sz="0" w:space="0" w:color="auto"/>
          </w:divBdr>
          <w:divsChild>
            <w:div w:id="1013924070">
              <w:marLeft w:val="0"/>
              <w:marRight w:val="0"/>
              <w:marTop w:val="0"/>
              <w:marBottom w:val="0"/>
              <w:divBdr>
                <w:top w:val="none" w:sz="0" w:space="0" w:color="auto"/>
                <w:left w:val="none" w:sz="0" w:space="0" w:color="auto"/>
                <w:bottom w:val="none" w:sz="0" w:space="0" w:color="auto"/>
                <w:right w:val="none" w:sz="0" w:space="0" w:color="auto"/>
              </w:divBdr>
              <w:divsChild>
                <w:div w:id="930235118">
                  <w:marLeft w:val="0"/>
                  <w:marRight w:val="0"/>
                  <w:marTop w:val="0"/>
                  <w:marBottom w:val="0"/>
                  <w:divBdr>
                    <w:top w:val="none" w:sz="0" w:space="0" w:color="auto"/>
                    <w:left w:val="none" w:sz="0" w:space="0" w:color="auto"/>
                    <w:bottom w:val="none" w:sz="0" w:space="0" w:color="auto"/>
                    <w:right w:val="none" w:sz="0" w:space="0" w:color="auto"/>
                  </w:divBdr>
                  <w:divsChild>
                    <w:div w:id="8865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3095">
      <w:bodyDiv w:val="1"/>
      <w:marLeft w:val="0"/>
      <w:marRight w:val="0"/>
      <w:marTop w:val="0"/>
      <w:marBottom w:val="0"/>
      <w:divBdr>
        <w:top w:val="none" w:sz="0" w:space="0" w:color="auto"/>
        <w:left w:val="none" w:sz="0" w:space="0" w:color="auto"/>
        <w:bottom w:val="none" w:sz="0" w:space="0" w:color="auto"/>
        <w:right w:val="none" w:sz="0" w:space="0" w:color="auto"/>
      </w:divBdr>
      <w:divsChild>
        <w:div w:id="613248640">
          <w:marLeft w:val="0"/>
          <w:marRight w:val="0"/>
          <w:marTop w:val="0"/>
          <w:marBottom w:val="0"/>
          <w:divBdr>
            <w:top w:val="none" w:sz="0" w:space="0" w:color="auto"/>
            <w:left w:val="none" w:sz="0" w:space="0" w:color="auto"/>
            <w:bottom w:val="none" w:sz="0" w:space="0" w:color="auto"/>
            <w:right w:val="none" w:sz="0" w:space="0" w:color="auto"/>
          </w:divBdr>
          <w:divsChild>
            <w:div w:id="826870152">
              <w:marLeft w:val="0"/>
              <w:marRight w:val="0"/>
              <w:marTop w:val="0"/>
              <w:marBottom w:val="0"/>
              <w:divBdr>
                <w:top w:val="none" w:sz="0" w:space="0" w:color="auto"/>
                <w:left w:val="none" w:sz="0" w:space="0" w:color="auto"/>
                <w:bottom w:val="none" w:sz="0" w:space="0" w:color="auto"/>
                <w:right w:val="none" w:sz="0" w:space="0" w:color="auto"/>
              </w:divBdr>
              <w:divsChild>
                <w:div w:id="1782021829">
                  <w:marLeft w:val="0"/>
                  <w:marRight w:val="0"/>
                  <w:marTop w:val="0"/>
                  <w:marBottom w:val="0"/>
                  <w:divBdr>
                    <w:top w:val="none" w:sz="0" w:space="0" w:color="auto"/>
                    <w:left w:val="none" w:sz="0" w:space="0" w:color="auto"/>
                    <w:bottom w:val="none" w:sz="0" w:space="0" w:color="auto"/>
                    <w:right w:val="none" w:sz="0" w:space="0" w:color="auto"/>
                  </w:divBdr>
                  <w:divsChild>
                    <w:div w:id="462962318">
                      <w:marLeft w:val="0"/>
                      <w:marRight w:val="0"/>
                      <w:marTop w:val="0"/>
                      <w:marBottom w:val="0"/>
                      <w:divBdr>
                        <w:top w:val="none" w:sz="0" w:space="0" w:color="auto"/>
                        <w:left w:val="none" w:sz="0" w:space="0" w:color="auto"/>
                        <w:bottom w:val="none" w:sz="0" w:space="0" w:color="auto"/>
                        <w:right w:val="none" w:sz="0" w:space="0" w:color="auto"/>
                      </w:divBdr>
                    </w:div>
                  </w:divsChild>
                </w:div>
                <w:div w:id="115295558">
                  <w:marLeft w:val="0"/>
                  <w:marRight w:val="0"/>
                  <w:marTop w:val="0"/>
                  <w:marBottom w:val="0"/>
                  <w:divBdr>
                    <w:top w:val="none" w:sz="0" w:space="0" w:color="auto"/>
                    <w:left w:val="none" w:sz="0" w:space="0" w:color="auto"/>
                    <w:bottom w:val="none" w:sz="0" w:space="0" w:color="auto"/>
                    <w:right w:val="none" w:sz="0" w:space="0" w:color="auto"/>
                  </w:divBdr>
                  <w:divsChild>
                    <w:div w:id="1068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54697">
      <w:bodyDiv w:val="1"/>
      <w:marLeft w:val="0"/>
      <w:marRight w:val="0"/>
      <w:marTop w:val="0"/>
      <w:marBottom w:val="0"/>
      <w:divBdr>
        <w:top w:val="none" w:sz="0" w:space="0" w:color="auto"/>
        <w:left w:val="none" w:sz="0" w:space="0" w:color="auto"/>
        <w:bottom w:val="none" w:sz="0" w:space="0" w:color="auto"/>
        <w:right w:val="none" w:sz="0" w:space="0" w:color="auto"/>
      </w:divBdr>
      <w:divsChild>
        <w:div w:id="1368144199">
          <w:marLeft w:val="0"/>
          <w:marRight w:val="0"/>
          <w:marTop w:val="0"/>
          <w:marBottom w:val="0"/>
          <w:divBdr>
            <w:top w:val="none" w:sz="0" w:space="0" w:color="auto"/>
            <w:left w:val="none" w:sz="0" w:space="0" w:color="auto"/>
            <w:bottom w:val="none" w:sz="0" w:space="0" w:color="auto"/>
            <w:right w:val="none" w:sz="0" w:space="0" w:color="auto"/>
          </w:divBdr>
          <w:divsChild>
            <w:div w:id="2107144883">
              <w:marLeft w:val="0"/>
              <w:marRight w:val="0"/>
              <w:marTop w:val="0"/>
              <w:marBottom w:val="0"/>
              <w:divBdr>
                <w:top w:val="none" w:sz="0" w:space="0" w:color="auto"/>
                <w:left w:val="none" w:sz="0" w:space="0" w:color="auto"/>
                <w:bottom w:val="none" w:sz="0" w:space="0" w:color="auto"/>
                <w:right w:val="none" w:sz="0" w:space="0" w:color="auto"/>
              </w:divBdr>
              <w:divsChild>
                <w:div w:id="1613974363">
                  <w:marLeft w:val="0"/>
                  <w:marRight w:val="0"/>
                  <w:marTop w:val="0"/>
                  <w:marBottom w:val="0"/>
                  <w:divBdr>
                    <w:top w:val="none" w:sz="0" w:space="0" w:color="auto"/>
                    <w:left w:val="none" w:sz="0" w:space="0" w:color="auto"/>
                    <w:bottom w:val="none" w:sz="0" w:space="0" w:color="auto"/>
                    <w:right w:val="none" w:sz="0" w:space="0" w:color="auto"/>
                  </w:divBdr>
                  <w:divsChild>
                    <w:div w:id="10474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63433">
      <w:bodyDiv w:val="1"/>
      <w:marLeft w:val="0"/>
      <w:marRight w:val="0"/>
      <w:marTop w:val="0"/>
      <w:marBottom w:val="0"/>
      <w:divBdr>
        <w:top w:val="none" w:sz="0" w:space="0" w:color="auto"/>
        <w:left w:val="none" w:sz="0" w:space="0" w:color="auto"/>
        <w:bottom w:val="none" w:sz="0" w:space="0" w:color="auto"/>
        <w:right w:val="none" w:sz="0" w:space="0" w:color="auto"/>
      </w:divBdr>
      <w:divsChild>
        <w:div w:id="679089270">
          <w:marLeft w:val="0"/>
          <w:marRight w:val="0"/>
          <w:marTop w:val="0"/>
          <w:marBottom w:val="0"/>
          <w:divBdr>
            <w:top w:val="none" w:sz="0" w:space="0" w:color="auto"/>
            <w:left w:val="none" w:sz="0" w:space="0" w:color="auto"/>
            <w:bottom w:val="none" w:sz="0" w:space="0" w:color="auto"/>
            <w:right w:val="none" w:sz="0" w:space="0" w:color="auto"/>
          </w:divBdr>
          <w:divsChild>
            <w:div w:id="1021588428">
              <w:marLeft w:val="0"/>
              <w:marRight w:val="0"/>
              <w:marTop w:val="0"/>
              <w:marBottom w:val="0"/>
              <w:divBdr>
                <w:top w:val="none" w:sz="0" w:space="0" w:color="auto"/>
                <w:left w:val="none" w:sz="0" w:space="0" w:color="auto"/>
                <w:bottom w:val="none" w:sz="0" w:space="0" w:color="auto"/>
                <w:right w:val="none" w:sz="0" w:space="0" w:color="auto"/>
              </w:divBdr>
              <w:divsChild>
                <w:div w:id="369887580">
                  <w:marLeft w:val="0"/>
                  <w:marRight w:val="0"/>
                  <w:marTop w:val="0"/>
                  <w:marBottom w:val="0"/>
                  <w:divBdr>
                    <w:top w:val="none" w:sz="0" w:space="0" w:color="auto"/>
                    <w:left w:val="none" w:sz="0" w:space="0" w:color="auto"/>
                    <w:bottom w:val="none" w:sz="0" w:space="0" w:color="auto"/>
                    <w:right w:val="none" w:sz="0" w:space="0" w:color="auto"/>
                  </w:divBdr>
                  <w:divsChild>
                    <w:div w:id="1281719375">
                      <w:marLeft w:val="0"/>
                      <w:marRight w:val="0"/>
                      <w:marTop w:val="0"/>
                      <w:marBottom w:val="0"/>
                      <w:divBdr>
                        <w:top w:val="none" w:sz="0" w:space="0" w:color="auto"/>
                        <w:left w:val="none" w:sz="0" w:space="0" w:color="auto"/>
                        <w:bottom w:val="none" w:sz="0" w:space="0" w:color="auto"/>
                        <w:right w:val="none" w:sz="0" w:space="0" w:color="auto"/>
                      </w:divBdr>
                    </w:div>
                  </w:divsChild>
                </w:div>
                <w:div w:id="1638409634">
                  <w:marLeft w:val="0"/>
                  <w:marRight w:val="0"/>
                  <w:marTop w:val="0"/>
                  <w:marBottom w:val="0"/>
                  <w:divBdr>
                    <w:top w:val="none" w:sz="0" w:space="0" w:color="auto"/>
                    <w:left w:val="none" w:sz="0" w:space="0" w:color="auto"/>
                    <w:bottom w:val="none" w:sz="0" w:space="0" w:color="auto"/>
                    <w:right w:val="none" w:sz="0" w:space="0" w:color="auto"/>
                  </w:divBdr>
                  <w:divsChild>
                    <w:div w:id="4896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gerza.com/tecnicas_grupo/todas_tecnicas/actividades_recreativa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s.slideshare.net/anaklee/grupos-educativos" TargetMode="External"/><Relationship Id="rId11" Type="http://schemas.openxmlformats.org/officeDocument/2006/relationships/hyperlink" Target="http://www.monografias.com/trabajos12/desorgan/desorgan.shtml" TargetMode="External"/><Relationship Id="rId12" Type="http://schemas.openxmlformats.org/officeDocument/2006/relationships/hyperlink" Target="http://www.monografias.com/trabajos14/personalidad/personalidad.shtml" TargetMode="External"/><Relationship Id="rId13" Type="http://schemas.openxmlformats.org/officeDocument/2006/relationships/hyperlink" Target="http://www.monografias.com/trabajos12/social/social.shtml" TargetMode="External"/><Relationship Id="rId14" Type="http://schemas.openxmlformats.org/officeDocument/2006/relationships/hyperlink" Target="http://www.monografias.com/Salud/index.shtml" TargetMode="External"/><Relationship Id="rId15" Type="http://schemas.openxmlformats.org/officeDocument/2006/relationships/hyperlink" Target="http://www.monografias.com/trabajos36/estetica/estetica.shtml" TargetMode="External"/><Relationship Id="rId16" Type="http://schemas.openxmlformats.org/officeDocument/2006/relationships/hyperlink" Target="http://www.monografias.com/trabajos11/fuper/fuper.shtml" TargetMode="External"/><Relationship Id="rId17" Type="http://schemas.openxmlformats.org/officeDocument/2006/relationships/hyperlink" Target="http://www.monografias.com/trabajos32/extranjeria-nacionalidad-ciudadania/extranjeria-nacionalidad-ciudadania.shtml" TargetMode="External"/><Relationship Id="rId18" Type="http://schemas.openxmlformats.org/officeDocument/2006/relationships/hyperlink" Target="http://www.monografias.com/trabajos15/medio-ambiente-venezuela/medio-ambiente-venezuela.shtm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B590-D6A7-8B43-94D4-3E513FFD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1014</Words>
  <Characters>5862</Characters>
  <Application>Microsoft Macintosh Word</Application>
  <DocSecurity>0</DocSecurity>
  <Lines>183</Lines>
  <Paragraphs>73</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Diana Citlalli Álvarez Sánchez</vt:lpstr>
      <vt:lpstr>Licenciatura en Turismo 8º</vt:lpstr>
      <vt:lpstr>Materia: Administración de congresos, convenciones</vt:lpstr>
      <vt:lpstr>y exposiciones</vt:lpstr>
    </vt:vector>
  </TitlesOfParts>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2016-04-01T15:35:00Z</dcterms:created>
  <dcterms:modified xsi:type="dcterms:W3CDTF">2016-04-01T15:35:00Z</dcterms:modified>
</cp:coreProperties>
</file>