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E3" w:rsidRPr="00017DE3" w:rsidRDefault="00017DE3" w:rsidP="00BE4152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7DE3">
        <w:rPr>
          <w:rFonts w:ascii="Arial" w:eastAsia="Times New Roman" w:hAnsi="Arial" w:cs="Arial"/>
          <w:b/>
          <w:sz w:val="24"/>
          <w:szCs w:val="24"/>
          <w:lang w:eastAsia="es-ES"/>
        </w:rPr>
        <w:t>ANDREA MORENO HERRERA    LTU781</w:t>
      </w:r>
      <w:bookmarkStart w:id="0" w:name="_GoBack"/>
      <w:bookmarkEnd w:id="0"/>
    </w:p>
    <w:p w:rsid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Pr="00BE4152" w:rsidRDefault="00BE4152" w:rsidP="00BE4152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ejecución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evento </w:t>
      </w:r>
      <w:r w:rsidRPr="00BE4152">
        <w:rPr>
          <w:rFonts w:ascii="Arial" w:eastAsia="Times New Roman" w:hAnsi="Arial" w:cs="Arial"/>
          <w:b/>
          <w:sz w:val="24"/>
          <w:szCs w:val="24"/>
          <w:lang w:eastAsia="es-ES"/>
        </w:rPr>
        <w:t>requiere:</w:t>
      </w:r>
    </w:p>
    <w:p w:rsidR="00BE4152" w:rsidRDefault="00BE4152" w:rsidP="00BE415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Pr="00BE4152" w:rsidRDefault="00BE4152" w:rsidP="00BE41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Un método de trabajo lógico y efectivo para organizar actividades interrelacionadas, mediante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procesos sistemático.</w:t>
      </w:r>
    </w:p>
    <w:p w:rsidR="00BE4152" w:rsidRPr="00BE4152" w:rsidRDefault="00BE4152" w:rsidP="00BE41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Trabajar por Comisiones o Comités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Personal altamente capacitado por especificidad técnica o especialización académica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Default="00BE4152" w:rsidP="00BE41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Gran cantidad de personal por áreas específicas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ACTIVIDADES</w:t>
      </w:r>
      <w:r w:rsidRPr="00BE41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OPERATIVAS DE UN CONGRASO O CONVENCIÓN:</w:t>
      </w:r>
    </w:p>
    <w:p w:rsid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los recursos humanos y materiales necesarios para una operación eficiente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la selección y operación de los medios de transporte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la obtención y funcionamiento del equipamiento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la integración de los materiales para las mesas de trabajo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la selección, distribución y colocación de los materiales en general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Supervisar, coordinar y definir la ubicación de los módulos y la señalización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Planificar, integrar y controlar la instalación de los módulos de registro e información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la rotulación y distribución de documentos en general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Concertar, proporcionar y controlar los servicios de carácter general, a las Coordinaciones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comité o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rganizador y a los clientes o participantes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Definir el tipo y cantidad de escenografía y señalización en los inmuebles sede de las actividades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Diseñar, adquirir, instalar y controlar la escenografía necesaria para las diferentes actividades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Distribuir materiales de promoción, organización e información antes, durante y después del evento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Supervisar el montaje del auditorio y de los salones para las mesas de trabajo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el montaje del servicio de guardería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todo lo necesario para proporcionar servicio médico a los participantes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la seguridad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la organización y realización de los simulacros que se vayan a realizar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Apoyar en la integración, impresión, comercializac</w:t>
      </w:r>
      <w:r>
        <w:rPr>
          <w:rFonts w:ascii="Arial" w:eastAsia="Times New Roman" w:hAnsi="Arial" w:cs="Arial"/>
          <w:sz w:val="24"/>
          <w:szCs w:val="24"/>
          <w:lang w:eastAsia="es-ES"/>
        </w:rPr>
        <w:t>ión y distribución de la publicidad.</w:t>
      </w:r>
    </w:p>
    <w:p w:rsidR="00BE4152" w:rsidRP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el Centro de Operaciones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cr/>
      </w:r>
    </w:p>
    <w:p w:rsidR="00BE4152" w:rsidRPr="00BE4152" w:rsidRDefault="00BE4152" w:rsidP="00BE4152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Todos los departamentos y coordinaciones requieren apoyo del departamento de operaciones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 por lo que debe planificar mu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bien la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cantidad de personal que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necesitará para cumplir con todos los requerimientos,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es necesario que el personal que trabaje con buen servicio y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 contar con suficientes materiales y de buena calidad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  con el fin de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 que las distintas actividades se lleven correctamente a cabo.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 S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e encuentra a su cargo todo lo relacionado con la realización y/o construcción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, se debe tener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claro todo lo referente a tiempos y coordinar los mismos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. B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rinda todos los servicios de carácter operativo a las coordinaciones del comité organizador y a 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clientes o participantes, antes, durante y después del evento.</w:t>
      </w:r>
    </w:p>
    <w:p w:rsidR="00BE4152" w:rsidRDefault="00BE4152" w:rsidP="00BE415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Prestan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 los servicios en los diferentes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lugares en que haya actividades sociales, culturales y artísticas y en auditorios, salones y mesas de trabajo.</w:t>
      </w:r>
    </w:p>
    <w:p w:rsidR="00BE4152" w:rsidRP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conveniente nombrar uno 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más responsables por actividad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programada y/o espacio destinado.</w:t>
      </w:r>
    </w:p>
    <w:p w:rsidR="00BE4152" w:rsidRP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s responsable de la distribución de los todos los elementos qu</w:t>
      </w:r>
      <w:r>
        <w:rPr>
          <w:rFonts w:ascii="Arial" w:eastAsia="Times New Roman" w:hAnsi="Arial" w:cs="Arial"/>
          <w:sz w:val="24"/>
          <w:szCs w:val="24"/>
          <w:lang w:eastAsia="es-ES"/>
        </w:rPr>
        <w:t>e se utilicen durante el evento.</w:t>
      </w:r>
    </w:p>
    <w:p w:rsidR="00BE4152" w:rsidRP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Define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 una logística para el reparto y/o entrega de comunicados, impresos, materiales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de video y/o audio, entre otros, antes, durante y después del evento.</w:t>
      </w:r>
    </w:p>
    <w:p w:rsidR="00BE4152" w:rsidRP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Pr="00BE4152" w:rsidRDefault="00BE4152" w:rsidP="00BE4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decisión del tipo de montaje de los auditorios y recintos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donde se verifican actividades (módulos de registro, informes, etc.), como la inauguración y la clausura, debe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de intervenir la Coordinación General ya que es la que tiene la definición estratégica de cómo 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implementará o desarrollará cada actividad en particular, mientras que en la decisión del tipo de montaje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las mesas de trabajo debe de intervenir la Coordinación Técnica, pues conoce las particularidades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cada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ponencia en particular.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cr/>
      </w:r>
    </w:p>
    <w:p w:rsidR="00BE4152" w:rsidRDefault="00BE4152" w:rsidP="00BE4152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Pr="00BE4152" w:rsidRDefault="00BE4152" w:rsidP="00BE41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b/>
          <w:sz w:val="24"/>
          <w:szCs w:val="24"/>
          <w:lang w:eastAsia="es-ES"/>
        </w:rPr>
        <w:t>PUBLICIDAD DE UN EVENTO</w:t>
      </w:r>
    </w:p>
    <w:p w:rsidR="00BE4152" w:rsidRDefault="00BE4152" w:rsidP="00017DE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Pr="00BE4152" w:rsidRDefault="00BE4152" w:rsidP="00BE415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La forma e intensidad del trabajo de </w:t>
      </w:r>
      <w:r>
        <w:rPr>
          <w:rFonts w:ascii="Arial" w:eastAsia="Times New Roman" w:hAnsi="Arial" w:cs="Arial"/>
          <w:sz w:val="24"/>
          <w:szCs w:val="24"/>
          <w:lang w:eastAsia="es-ES"/>
        </w:rPr>
        <w:t>la c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oordinación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publicidad y relaciones públicas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 varía mucho, dependiendo de la naturaleza, del</w:t>
      </w:r>
    </w:p>
    <w:p w:rsidR="00BE4152" w:rsidRDefault="00BE4152" w:rsidP="00BE415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BE4152">
        <w:rPr>
          <w:rFonts w:ascii="Arial" w:eastAsia="Times New Roman" w:hAnsi="Arial" w:cs="Arial"/>
          <w:sz w:val="24"/>
          <w:szCs w:val="24"/>
          <w:lang w:eastAsia="es-ES"/>
        </w:rPr>
        <w:t>tamaño</w:t>
      </w:r>
      <w:proofErr w:type="gramEnd"/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 y de la estructura de la organización de un evento.</w:t>
      </w:r>
    </w:p>
    <w:p w:rsidR="00BE4152" w:rsidRPr="00BE4152" w:rsidRDefault="00BE4152" w:rsidP="00BE415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Hay que considerar que el evento puede ser, en sí mismo, un producto, esp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ecialmente si el acontecimiento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es artístico, cultural, deportivo o de un grupo de intelectuales o profesionistas.</w:t>
      </w:r>
    </w:p>
    <w:p w:rsidR="00BE4152" w:rsidRPr="00BE4152" w:rsidRDefault="00BE4152" w:rsidP="00BE415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BE4152" w:rsidP="00BE415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En muchos eventos el personal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Publicidad y relaciones públicas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se dedica a la atención per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sonalizada de participantes muy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importantes.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cr/>
      </w:r>
    </w:p>
    <w:p w:rsid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b/>
          <w:sz w:val="24"/>
          <w:szCs w:val="24"/>
          <w:lang w:eastAsia="es-ES"/>
        </w:rPr>
        <w:t>FUNCIONES:</w:t>
      </w:r>
    </w:p>
    <w:p w:rsid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Pr="00BE4152" w:rsidRDefault="00BE4152" w:rsidP="00BE41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la invitación a los diferentes participantes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Atender a los invitados especiales en cada una de las actividades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el sistema de información y la ubicación de los módulos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Elaborar los programas y los comentarios para los maestros de ceremonias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Atender a los ponentes magistrales y a los de las mesas de trabajo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el servicio de edecanes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Capacitar al personal de información y edecanes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la ubicación física de los edecanes durante las diferentes actividades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y realizar la invitación a los diferentes medios de comunicación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Coordinar la intervención de los medios de comunicación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Entregar a los medios de comunicación información sobre el evento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Default="00BE4152" w:rsidP="00BE41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Elaborar la Memoria del evento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7DE3" w:rsidRPr="00BE4152">
        <w:rPr>
          <w:rFonts w:ascii="Arial" w:eastAsia="Times New Roman" w:hAnsi="Arial" w:cs="Arial"/>
          <w:sz w:val="24"/>
          <w:szCs w:val="24"/>
          <w:lang w:eastAsia="es-ES"/>
        </w:rPr>
        <w:t>que aspectos deben considerarse en la recepción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P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b/>
          <w:sz w:val="24"/>
          <w:szCs w:val="24"/>
          <w:lang w:eastAsia="es-ES"/>
        </w:rPr>
        <w:t>PRINCIPALES CANALES DE DIFUSIÓN DE UN EVENTO</w:t>
      </w:r>
    </w:p>
    <w:p w:rsidR="00BE4152" w:rsidRDefault="00BE4152" w:rsidP="00017DE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Pr="00BE4152" w:rsidRDefault="00BE4152" w:rsidP="00BE415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u w:val="single"/>
          <w:lang w:eastAsia="es-ES"/>
        </w:rPr>
        <w:t>Sitios Web o Blog: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 Va a ser el lugar al cual acudan los potenciales asistentes para ampliar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la información que reciben sobre el evento.</w:t>
      </w:r>
    </w:p>
    <w:p w:rsidR="00BE4152" w:rsidRPr="00BE4152" w:rsidRDefault="00BE4152" w:rsidP="00BE415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u w:val="single"/>
          <w:lang w:eastAsia="es-ES"/>
        </w:rPr>
        <w:t>Correo Electrónico: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 Si se cuenta con una base de datos, puede ser muy eficiente, ya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podemos tener un alto alcance a muy bajo costo.</w:t>
      </w:r>
    </w:p>
    <w:p w:rsidR="00BE4152" w:rsidRPr="00BE4152" w:rsidRDefault="00BE4152" w:rsidP="00BE415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u w:val="single"/>
          <w:lang w:eastAsia="es-ES"/>
        </w:rPr>
        <w:t>Redes Sociales: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 No alcanza únicamente con una web o blog, sino que es importante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posicionar el evento en las redes sociales como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Facebook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, twitter, linkedin y hasta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YouTube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Default="00BE4152" w:rsidP="00BE415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u w:val="single"/>
          <w:lang w:eastAsia="es-ES"/>
        </w:rPr>
        <w:t>Correo Directo: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 xml:space="preserve"> Confección de Folleto informativo o “Anuncios” previos al evento y envío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por correo postal. Este medio es más costoso y tomará más tiempo, ya que se debe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diseñar e imprimir y luego hacer envío por correo postal para que llegue a los domicilios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de la base de datos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Default="00BE4152" w:rsidP="00BE4152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b/>
          <w:sz w:val="24"/>
          <w:szCs w:val="24"/>
          <w:lang w:eastAsia="es-ES"/>
        </w:rPr>
        <w:t>PROMOCIÓN ANTES DEL EVENTO</w:t>
      </w:r>
    </w:p>
    <w:p w:rsid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E4152" w:rsidRPr="00BE4152" w:rsidRDefault="00BE4152" w:rsidP="00BE41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Folletos, postales, tarjetas de los organizadores especiales</w:t>
      </w:r>
    </w:p>
    <w:p w:rsidR="00BE4152" w:rsidRPr="00BE4152" w:rsidRDefault="00BE4152" w:rsidP="00BE41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Envío de información: mailing (a través del correo electrónico y/o postal)</w:t>
      </w:r>
    </w:p>
    <w:p w:rsidR="00BE4152" w:rsidRPr="00BE4152" w:rsidRDefault="00BE4152" w:rsidP="00BE41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Planificación y calendarización de las acciones promocionales (a medida que se acerca la</w:t>
      </w:r>
    </w:p>
    <w:p w:rsidR="00BE4152" w:rsidRPr="00BE4152" w:rsidRDefault="00BE4152" w:rsidP="00BE41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fecha del evento será más frecuente)</w:t>
      </w:r>
    </w:p>
    <w:p w:rsidR="00BE4152" w:rsidRPr="00BE4152" w:rsidRDefault="00BE4152" w:rsidP="00BE41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Participación en eventos previos</w:t>
      </w:r>
    </w:p>
    <w:p w:rsidR="00BE4152" w:rsidRPr="00BE4152" w:rsidRDefault="00BE4152" w:rsidP="00BE41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Publicidad: gráfica, radial y/o televisiva. En medios masivos y/o especializados</w:t>
      </w:r>
    </w:p>
    <w:p w:rsidR="00BE4152" w:rsidRPr="00BE4152" w:rsidRDefault="00BE4152" w:rsidP="00BE41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Actualización del sitio web y/o blog</w:t>
      </w:r>
    </w:p>
    <w:p w:rsidR="00BE4152" w:rsidRDefault="00BE4152" w:rsidP="00BE41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Acciones en las redes sociales (gratuitas y/o pagas)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cr/>
      </w:r>
    </w:p>
    <w:p w:rsidR="00BE4152" w:rsidRPr="00BE4152" w:rsidRDefault="00BE4152" w:rsidP="00BE415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eastAsia="es-ES"/>
        </w:rPr>
      </w:pPr>
      <w:r w:rsidRPr="00BE4152">
        <w:rPr>
          <w:rFonts w:ascii="Arial" w:eastAsia="Times New Roman" w:hAnsi="Arial" w:cs="Arial"/>
          <w:b/>
          <w:sz w:val="28"/>
          <w:szCs w:val="24"/>
          <w:lang w:eastAsia="es-ES"/>
        </w:rPr>
        <w:t>Prensa y difusión: Antes, durante y después del evento</w:t>
      </w:r>
    </w:p>
    <w:p w:rsidR="00BE4152" w:rsidRDefault="00BE4152" w:rsidP="00017DE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Pr="00BE4152" w:rsidRDefault="00BE4152" w:rsidP="00BE415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Redacción y envío de gacetillas y material a la prensa (digital, gráfica, audiovisual) para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que publiquen el evento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Envío de nuevas gacetillas con actualización de las novedades del evento (mensual 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semanal si falta poco para la reunión)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Seguimiento de las publicaciones en los diferentes medios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Invitaciones personales a la prensa especializada (al evento y, si los hubiera, a eventos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particulares para la prensa)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Entrevistas a los organizadores, oradores e invitados especiales</w:t>
      </w:r>
      <w:r>
        <w:rPr>
          <w:rFonts w:ascii="Arial" w:eastAsia="Times New Roman" w:hAnsi="Arial" w:cs="Arial"/>
          <w:sz w:val="24"/>
          <w:szCs w:val="24"/>
          <w:lang w:eastAsia="es-ES"/>
        </w:rPr>
        <w:t>, a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rmado de un diario interno del evento, con notas y entrevistas especialmente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4152">
        <w:rPr>
          <w:rFonts w:ascii="Arial" w:eastAsia="Times New Roman" w:hAnsi="Arial" w:cs="Arial"/>
          <w:sz w:val="24"/>
          <w:szCs w:val="24"/>
          <w:lang w:eastAsia="es-ES"/>
        </w:rPr>
        <w:t>realizadas, y difusión gratuita del mismo, entre los asistentes.</w:t>
      </w:r>
    </w:p>
    <w:p w:rsidR="00BE4152" w:rsidRPr="00BE4152" w:rsidRDefault="00BE4152" w:rsidP="00BE415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Organización de una conferencia de prensa (durante o después del evento)</w:t>
      </w:r>
    </w:p>
    <w:p w:rsidR="00BE4152" w:rsidRPr="00BE4152" w:rsidRDefault="00BE4152" w:rsidP="00BE415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Publicación de las conferencias post evento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BE4152" w:rsidRDefault="00BE4152" w:rsidP="00BE415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4152">
        <w:rPr>
          <w:rFonts w:ascii="Arial" w:eastAsia="Times New Roman" w:hAnsi="Arial" w:cs="Arial"/>
          <w:sz w:val="24"/>
          <w:szCs w:val="24"/>
          <w:lang w:eastAsia="es-ES"/>
        </w:rPr>
        <w:t>Realización del clipping (un resumen de las publicaciones en los distintos medios)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E4152" w:rsidRPr="007D66A7" w:rsidRDefault="00BE4152" w:rsidP="00BE415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7D66A7" w:rsidRPr="007D66A7" w:rsidRDefault="007D66A7" w:rsidP="007D66A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u w:val="single"/>
          <w:lang w:eastAsia="es-ES"/>
        </w:rPr>
        <w:t>La campaña de difusión se puede apoyar con los siguientes medios: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Calendarios o almanaques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Carteles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Comunicados y boletines en periódicos locales, regionales, nacionales e internacionales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Correspondencia directa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Folletos promocionales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Globos aerostáticos con mensajes del evento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Invitaciones impresas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Invitaciones telefónicas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Banderas y pasacalles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7D66A7">
        <w:rPr>
          <w:rFonts w:ascii="Arial" w:eastAsia="Times New Roman" w:hAnsi="Arial" w:cs="Arial"/>
          <w:sz w:val="24"/>
          <w:szCs w:val="24"/>
          <w:lang w:eastAsia="es-ES"/>
        </w:rPr>
        <w:t>Carapantallas</w:t>
      </w:r>
      <w:proofErr w:type="spellEnd"/>
      <w:r w:rsidRPr="007D66A7">
        <w:rPr>
          <w:rFonts w:ascii="Arial" w:eastAsia="Times New Roman" w:hAnsi="Arial" w:cs="Arial"/>
          <w:sz w:val="24"/>
          <w:szCs w:val="24"/>
          <w:lang w:eastAsia="es-ES"/>
        </w:rPr>
        <w:t xml:space="preserve"> y avisos en vía pública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Pantallas electrónicas exteriores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Publicaciones en boletines y revistas especializadas nacionales e internacionales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Radio, TV, Internet y prensa escrita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Cine</w:t>
      </w:r>
    </w:p>
    <w:p w:rsid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Videos</w:t>
      </w:r>
      <w:r w:rsidRPr="007D66A7">
        <w:rPr>
          <w:rFonts w:ascii="Arial" w:eastAsia="Times New Roman" w:hAnsi="Arial" w:cs="Arial"/>
          <w:sz w:val="24"/>
          <w:szCs w:val="24"/>
          <w:lang w:eastAsia="es-ES"/>
        </w:rPr>
        <w:cr/>
      </w:r>
    </w:p>
    <w:p w:rsidR="007D66A7" w:rsidRDefault="007D66A7" w:rsidP="007D66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D66A7" w:rsidRPr="007D66A7" w:rsidRDefault="007D66A7" w:rsidP="007D66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u w:val="single"/>
          <w:lang w:eastAsia="es-ES"/>
        </w:rPr>
        <w:t>Prensa escrita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Publicidad inducida vía comentarios de columnistas especializados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Inserciones pagas en los diarios de mayor circulación nacional, l</w:t>
      </w:r>
      <w:r w:rsidRPr="007D66A7">
        <w:rPr>
          <w:rFonts w:ascii="Arial" w:eastAsia="Times New Roman" w:hAnsi="Arial" w:cs="Arial"/>
          <w:sz w:val="24"/>
          <w:szCs w:val="24"/>
          <w:lang w:eastAsia="es-ES"/>
        </w:rPr>
        <w:t xml:space="preserve">ocal o internacional y revistas </w:t>
      </w:r>
      <w:r w:rsidRPr="007D66A7">
        <w:rPr>
          <w:rFonts w:ascii="Arial" w:eastAsia="Times New Roman" w:hAnsi="Arial" w:cs="Arial"/>
          <w:sz w:val="24"/>
          <w:szCs w:val="24"/>
          <w:lang w:eastAsia="es-ES"/>
        </w:rPr>
        <w:t>especializadas, con base en un programa previamente establecido</w:t>
      </w:r>
    </w:p>
    <w:p w:rsidR="007D66A7" w:rsidRPr="007D66A7" w:rsidRDefault="007D66A7" w:rsidP="007D66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u w:val="single"/>
          <w:lang w:eastAsia="es-ES"/>
        </w:rPr>
        <w:t>Radio y TV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Entrevistas para dar a conocer en forma masiva el evento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Spot publicitario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PNT (Publicidad No Tradicional)</w:t>
      </w:r>
    </w:p>
    <w:p w:rsidR="007D66A7" w:rsidRPr="007D66A7" w:rsidRDefault="007D66A7" w:rsidP="007D66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u w:val="single"/>
          <w:lang w:eastAsia="es-ES"/>
        </w:rPr>
        <w:t>Internet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Página propia de la convención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Banners en páginas del sector correspondiente al tema de la convención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Participación en páginas de difusión de este tipo de eventos</w:t>
      </w:r>
    </w:p>
    <w:p w:rsidR="007D66A7" w:rsidRPr="007D66A7" w:rsidRDefault="007D66A7" w:rsidP="007D66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66A7">
        <w:rPr>
          <w:rFonts w:ascii="Arial" w:eastAsia="Times New Roman" w:hAnsi="Arial" w:cs="Arial"/>
          <w:sz w:val="24"/>
          <w:szCs w:val="24"/>
          <w:lang w:eastAsia="es-ES"/>
        </w:rPr>
        <w:t>Notas de prensa en páginas o blogs especializados</w:t>
      </w:r>
      <w:r w:rsidRPr="007D66A7">
        <w:rPr>
          <w:rFonts w:ascii="Arial" w:eastAsia="Times New Roman" w:hAnsi="Arial" w:cs="Arial"/>
          <w:sz w:val="24"/>
          <w:szCs w:val="24"/>
          <w:lang w:eastAsia="es-ES"/>
        </w:rPr>
        <w:cr/>
      </w:r>
    </w:p>
    <w:p w:rsidR="00BE4152" w:rsidRDefault="00BE4152" w:rsidP="00BE415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4152" w:rsidRDefault="00AC3111" w:rsidP="00AC3111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b/>
          <w:sz w:val="24"/>
          <w:szCs w:val="24"/>
          <w:lang w:eastAsia="es-ES"/>
        </w:rPr>
        <w:t>HOSPEDAJE</w:t>
      </w:r>
    </w:p>
    <w:p w:rsidR="00AC3111" w:rsidRPr="00AC3111" w:rsidRDefault="00AC3111" w:rsidP="00AC3111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C3111" w:rsidRDefault="00AC3111" w:rsidP="00AC311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 xml:space="preserve">En los eventos muy grandes, en donde participan miles de participante,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habitual alojarlos en varios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 xml:space="preserve">hoteles. Esto es aconsejable por razones de logística, aunque uno solo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tenga capacidad suficiente para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albergarlos a todos, para evitar el congestionamiento ante movimientos de tr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ansporte, arribos, servicios de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comidas, utilización de ascensores, etc.</w:t>
      </w:r>
    </w:p>
    <w:p w:rsidR="00AC3111" w:rsidRPr="00AC3111" w:rsidRDefault="00AC3111" w:rsidP="00AC311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 xml:space="preserve">La distancia del hotel al centro de convenciones es una variable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debe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considerar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Es conveniente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 xml:space="preserve">que el tiempo promedio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traslado de uno a otro no exceda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los 10 a 12 minutos.</w:t>
      </w:r>
    </w:p>
    <w:p w:rsidR="00017DE3" w:rsidRDefault="00AC3111" w:rsidP="00AC311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El tipo de hoteles que se contraten deben estar condicionados al perfil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participantes y a su poder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adquisitivo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17DE3" w:rsidRPr="00017DE3">
        <w:rPr>
          <w:rFonts w:ascii="Arial" w:eastAsia="Times New Roman" w:hAnsi="Arial" w:cs="Arial"/>
          <w:sz w:val="24"/>
          <w:szCs w:val="24"/>
          <w:lang w:eastAsia="es-ES"/>
        </w:rPr>
        <w:t xml:space="preserve">transporte de los participantes, así como la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7DE3" w:rsidRPr="00017DE3">
        <w:rPr>
          <w:rFonts w:ascii="Arial" w:eastAsia="Times New Roman" w:hAnsi="Arial" w:cs="Arial"/>
          <w:sz w:val="24"/>
          <w:szCs w:val="24"/>
          <w:lang w:eastAsia="es-ES"/>
        </w:rPr>
        <w:t>importancia de actividades en el registro y eventos como exhibiciones actividades sociales de los grupos</w:t>
      </w:r>
      <w:r w:rsidR="00017DE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17DE3" w:rsidRDefault="00017DE3" w:rsidP="00017DE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30D8" w:rsidRDefault="00AC3111" w:rsidP="00AC311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conveniente elaborar una lista de clasificación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 xml:space="preserve">dependiendo de los programas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actividades de cada evento, los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participantes por lo común llegan y parten en bloques, aunque algunos lleg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 a la ciudad un fin de semana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antes, otros se quedan una semana después y ot</w:t>
      </w:r>
      <w:r>
        <w:rPr>
          <w:rFonts w:ascii="Arial" w:eastAsia="Times New Roman" w:hAnsi="Arial" w:cs="Arial"/>
          <w:sz w:val="24"/>
          <w:szCs w:val="24"/>
          <w:lang w:eastAsia="es-ES"/>
        </w:rPr>
        <w:t>ros suelen llegar el día previo, g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eneralmente llegan por grupos, por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 que es conveniente elaborar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un programa detallado de llegadas por cada uno de los hoteles.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C3111" w:rsidRDefault="00AC3111" w:rsidP="00AC311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C3111" w:rsidRDefault="00AC3111" w:rsidP="00AC311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n la logística general se debe tener presente que los miembros 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Comité Organizador, personal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de apoyo y seguridad, algunos proveedores, contratistas y ejecuti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vos de las empresas, llegan con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anticipación y son los últimos en abandonar las instalaciones en donde se lleve a cabo el evento.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C3111" w:rsidRDefault="00AC3111" w:rsidP="00AC311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C3111" w:rsidRDefault="00AC3111" w:rsidP="00AC311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os representantes de los hoteles necesitan saber con suficiente 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ticipación las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llegadas y salidas de los participantes, para definir la logística de alojamien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to y que al momento de realizar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proofErr w:type="spellStart"/>
      <w:r w:rsidRPr="00AC3111">
        <w:rPr>
          <w:rFonts w:ascii="Arial" w:eastAsia="Times New Roman" w:hAnsi="Arial" w:cs="Arial"/>
          <w:sz w:val="24"/>
          <w:szCs w:val="24"/>
          <w:lang w:eastAsia="es-ES"/>
        </w:rPr>
        <w:t>check</w:t>
      </w:r>
      <w:proofErr w:type="spellEnd"/>
      <w:r w:rsidRPr="00AC3111">
        <w:rPr>
          <w:rFonts w:ascii="Arial" w:eastAsia="Times New Roman" w:hAnsi="Arial" w:cs="Arial"/>
          <w:sz w:val="24"/>
          <w:szCs w:val="24"/>
          <w:lang w:eastAsia="es-ES"/>
        </w:rPr>
        <w:t xml:space="preserve">-in y </w:t>
      </w:r>
      <w:proofErr w:type="spellStart"/>
      <w:r w:rsidRPr="00AC3111">
        <w:rPr>
          <w:rFonts w:ascii="Arial" w:eastAsia="Times New Roman" w:hAnsi="Arial" w:cs="Arial"/>
          <w:sz w:val="24"/>
          <w:szCs w:val="24"/>
          <w:lang w:eastAsia="es-ES"/>
        </w:rPr>
        <w:t>check-out</w:t>
      </w:r>
      <w:proofErr w:type="spellEnd"/>
      <w:r w:rsidRPr="00AC3111">
        <w:rPr>
          <w:rFonts w:ascii="Arial" w:eastAsia="Times New Roman" w:hAnsi="Arial" w:cs="Arial"/>
          <w:sz w:val="24"/>
          <w:szCs w:val="24"/>
          <w:lang w:eastAsia="es-ES"/>
        </w:rPr>
        <w:t xml:space="preserve"> correspondientes puedan prever el p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ersonal necesario y la forma de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implementación acorde para evitar grandes congestionamientos 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pérdidas innecesarias de tiempo y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 xml:space="preserve"> a su vez para que esta o</w:t>
      </w:r>
      <w:r>
        <w:rPr>
          <w:rFonts w:ascii="Arial" w:eastAsia="Times New Roman" w:hAnsi="Arial" w:cs="Arial"/>
          <w:sz w:val="24"/>
          <w:szCs w:val="24"/>
          <w:lang w:eastAsia="es-ES"/>
        </w:rPr>
        <w:t>peración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 xml:space="preserve"> no interrum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 el normal funcionamiento del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hotel, que también debe asistir a otros huésped</w:t>
      </w:r>
      <w:r>
        <w:rPr>
          <w:rFonts w:ascii="Arial" w:eastAsia="Times New Roman" w:hAnsi="Arial" w:cs="Arial"/>
          <w:sz w:val="24"/>
          <w:szCs w:val="24"/>
          <w:lang w:eastAsia="es-ES"/>
        </w:rPr>
        <w:t>es que nada tienen que ver con el evento.</w:t>
      </w:r>
    </w:p>
    <w:p w:rsidR="00AC3111" w:rsidRDefault="00AC3111" w:rsidP="00AC311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D66A7" w:rsidRDefault="007D66A7" w:rsidP="00AC311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7D66A7" w:rsidRDefault="007D66A7" w:rsidP="00AC311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AC3111" w:rsidRPr="00AC3111" w:rsidRDefault="00AC3111" w:rsidP="00AC311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u w:val="single"/>
          <w:lang w:eastAsia="es-ES"/>
        </w:rPr>
        <w:t>La logística debe contemplar lo siguiente:</w:t>
      </w:r>
    </w:p>
    <w:p w:rsidR="00AC3111" w:rsidRDefault="00AC3111" w:rsidP="00AC311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C3111" w:rsidRPr="00AC3111" w:rsidRDefault="00AC3111" w:rsidP="00AC311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El movimiento del equipaje de cada pasajero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C3111" w:rsidRPr="00AC3111" w:rsidRDefault="00AC3111" w:rsidP="00AC311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La disponibilidad de los ascensores, en función de la capacidad de cada uno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C3111" w:rsidRPr="00AC3111" w:rsidRDefault="00AC3111" w:rsidP="00AC311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El tiempo necesario para cerrar las cuentas individuales, ya que el egreso de cada pasajero está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relacionado directamente, en la mayoría de los casos, con el horario de salida del medio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transporte que lo llevará a su ciudad de origen.</w:t>
      </w:r>
    </w:p>
    <w:p w:rsidR="00AC3111" w:rsidRDefault="00AC3111" w:rsidP="00AC311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La salida, ya que debe ser lo más fácil y agradable posible, ya que es el último contacto con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t>evento.</w:t>
      </w:r>
      <w:r w:rsidRPr="00AC3111">
        <w:rPr>
          <w:rFonts w:ascii="Arial" w:eastAsia="Times New Roman" w:hAnsi="Arial" w:cs="Arial"/>
          <w:sz w:val="24"/>
          <w:szCs w:val="24"/>
          <w:lang w:eastAsia="es-ES"/>
        </w:rPr>
        <w:cr/>
      </w:r>
    </w:p>
    <w:p w:rsidR="00AC3111" w:rsidRDefault="00AC3111" w:rsidP="00AC31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u w:val="single"/>
          <w:lang w:eastAsia="es-ES"/>
        </w:rPr>
        <w:t>La distribución y asignación de cuartos se debe hacer en base a:</w:t>
      </w:r>
    </w:p>
    <w:p w:rsidR="00AC3111" w:rsidRPr="00AC3111" w:rsidRDefault="00AC3111" w:rsidP="00AC31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AC3111" w:rsidRPr="00AC3111" w:rsidRDefault="00AC3111" w:rsidP="00AC311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La solicitud de alojamiento de cada participante</w:t>
      </w:r>
    </w:p>
    <w:p w:rsidR="00AC3111" w:rsidRPr="00AC3111" w:rsidRDefault="00AC3111" w:rsidP="00AC311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Las confirmaciones</w:t>
      </w:r>
    </w:p>
    <w:p w:rsidR="00AC3111" w:rsidRPr="00AC3111" w:rsidRDefault="00AC3111" w:rsidP="00AC311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Las habitaciones disponibles en cada hotel</w:t>
      </w:r>
    </w:p>
    <w:p w:rsidR="00AC3111" w:rsidRPr="00AC3111" w:rsidRDefault="00AC3111" w:rsidP="00AC311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La búsqueda de satisfacción del cliente</w:t>
      </w:r>
    </w:p>
    <w:p w:rsidR="00AC3111" w:rsidRPr="00AC3111" w:rsidRDefault="00AC3111" w:rsidP="00AC311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La categoría del participante</w:t>
      </w:r>
    </w:p>
    <w:p w:rsidR="00AC3111" w:rsidRDefault="00AC3111" w:rsidP="00AC311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La fecha de llegada</w:t>
      </w:r>
    </w:p>
    <w:p w:rsidR="002326B4" w:rsidRDefault="002326B4" w:rsidP="00232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C3111" w:rsidRPr="002326B4" w:rsidRDefault="00AC3111" w:rsidP="00232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2326B4">
        <w:rPr>
          <w:rFonts w:ascii="Arial" w:eastAsia="Times New Roman" w:hAnsi="Arial" w:cs="Arial"/>
          <w:sz w:val="24"/>
          <w:szCs w:val="24"/>
          <w:u w:val="single"/>
          <w:lang w:eastAsia="es-ES"/>
        </w:rPr>
        <w:t>Las suites de los diferentes hoteles se deben de asignar a:</w:t>
      </w:r>
    </w:p>
    <w:p w:rsidR="002326B4" w:rsidRPr="002326B4" w:rsidRDefault="002326B4" w:rsidP="00232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C3111" w:rsidRPr="00AC3111" w:rsidRDefault="00AC3111" w:rsidP="00AC311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Personalidades</w:t>
      </w:r>
    </w:p>
    <w:p w:rsidR="00AC3111" w:rsidRPr="00AC3111" w:rsidRDefault="00AC3111" w:rsidP="00AC311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Invitados especiales</w:t>
      </w:r>
    </w:p>
    <w:p w:rsidR="00AC3111" w:rsidRPr="00AC3111" w:rsidRDefault="00AC3111" w:rsidP="00AC311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Altos directivos</w:t>
      </w:r>
    </w:p>
    <w:p w:rsidR="00AC3111" w:rsidRPr="00AC3111" w:rsidRDefault="00AC3111" w:rsidP="00AC311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Ponentes magistrales</w:t>
      </w:r>
    </w:p>
    <w:p w:rsidR="00AC3111" w:rsidRPr="00AC3111" w:rsidRDefault="00AC3111" w:rsidP="00AC311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Algunos representantes de medios de comunicación invitados</w:t>
      </w:r>
    </w:p>
    <w:p w:rsidR="00AC3111" w:rsidRDefault="00AC3111" w:rsidP="00AC311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111">
        <w:rPr>
          <w:rFonts w:ascii="Arial" w:eastAsia="Times New Roman" w:hAnsi="Arial" w:cs="Arial"/>
          <w:sz w:val="24"/>
          <w:szCs w:val="24"/>
          <w:lang w:eastAsia="es-ES"/>
        </w:rPr>
        <w:t>Comité Organizador</w:t>
      </w:r>
    </w:p>
    <w:p w:rsidR="002326B4" w:rsidRDefault="002326B4" w:rsidP="00232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326B4" w:rsidRDefault="002326B4" w:rsidP="00232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326B4">
        <w:rPr>
          <w:rFonts w:ascii="Arial" w:eastAsia="Times New Roman" w:hAnsi="Arial" w:cs="Arial"/>
          <w:sz w:val="24"/>
          <w:szCs w:val="24"/>
          <w:lang w:eastAsia="es-ES"/>
        </w:rPr>
        <w:t>Otra cuestión importante es importante es poder evaluar si los participante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estuvieron satisfechos con lo </w:t>
      </w:r>
      <w:r w:rsidRPr="002326B4">
        <w:rPr>
          <w:rFonts w:ascii="Arial" w:eastAsia="Times New Roman" w:hAnsi="Arial" w:cs="Arial"/>
          <w:sz w:val="24"/>
          <w:szCs w:val="24"/>
          <w:lang w:eastAsia="es-ES"/>
        </w:rPr>
        <w:t>que recibieron durante su alojamiento, ya que esto sirve para detectar las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bilidades que se deben corregir </w:t>
      </w:r>
      <w:r w:rsidRPr="002326B4">
        <w:rPr>
          <w:rFonts w:ascii="Arial" w:eastAsia="Times New Roman" w:hAnsi="Arial" w:cs="Arial"/>
          <w:sz w:val="24"/>
          <w:szCs w:val="24"/>
          <w:lang w:eastAsia="es-ES"/>
        </w:rPr>
        <w:t>para futuros eventos o bien la necesidad de cambiar contratar otra locación directamente.</w:t>
      </w:r>
    </w:p>
    <w:p w:rsidR="002326B4" w:rsidRDefault="002326B4" w:rsidP="00232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326B4" w:rsidRDefault="002326B4" w:rsidP="00232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326B4" w:rsidRDefault="002326B4" w:rsidP="002326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326B4">
        <w:rPr>
          <w:rFonts w:ascii="Arial" w:eastAsia="Times New Roman" w:hAnsi="Arial" w:cs="Arial"/>
          <w:b/>
          <w:sz w:val="24"/>
          <w:szCs w:val="24"/>
          <w:lang w:eastAsia="es-ES"/>
        </w:rPr>
        <w:t>TRANSPORTE</w:t>
      </w:r>
    </w:p>
    <w:p w:rsidR="002326B4" w:rsidRPr="002326B4" w:rsidRDefault="002326B4" w:rsidP="002326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326B4" w:rsidRDefault="002326B4" w:rsidP="00232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6B4">
        <w:rPr>
          <w:rFonts w:ascii="Arial" w:hAnsi="Arial" w:cs="Arial"/>
          <w:sz w:val="24"/>
          <w:szCs w:val="24"/>
        </w:rPr>
        <w:t>La Coordinación General junto al área de Operaciones tienen la responsabilidad de seleccionar y contratar los medios de transporte, de pasaje y de carga necesarios, que serán diferentes para cada evento en particular. Planificar el sistema y la logística del transporte requiere de invertir tiempo durante varios meses antes del evento y debe estar organizada de manera impecable, ya que un sistema ineficiente ocasiona largas filas en hoteles y centros de convenciones y llegadas tarde de los participantes a las diferentes actividades. Tener coordinadores profesionales de tráfico de buses y un buen equipo de comunicación hace más eficiente el servicio.</w:t>
      </w:r>
    </w:p>
    <w:p w:rsidR="002326B4" w:rsidRDefault="002326B4" w:rsidP="00232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6B4" w:rsidRDefault="002326B4" w:rsidP="00232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326B4">
        <w:rPr>
          <w:rFonts w:ascii="Arial" w:eastAsia="Times New Roman" w:hAnsi="Arial" w:cs="Arial"/>
          <w:sz w:val="24"/>
          <w:szCs w:val="24"/>
          <w:lang w:eastAsia="es-ES"/>
        </w:rPr>
        <w:t>Se debe considerar el número de participantes para seleccionar y contratar el tipo de ve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hículos y su </w:t>
      </w:r>
      <w:r w:rsidRPr="002326B4">
        <w:rPr>
          <w:rFonts w:ascii="Arial" w:eastAsia="Times New Roman" w:hAnsi="Arial" w:cs="Arial"/>
          <w:sz w:val="24"/>
          <w:szCs w:val="24"/>
          <w:lang w:eastAsia="es-ES"/>
        </w:rPr>
        <w:t>capacidad, para prestar un servicio eficiente en cada actividad, como po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 ejemplo para hacer recorridos </w:t>
      </w:r>
      <w:r w:rsidRPr="002326B4">
        <w:rPr>
          <w:rFonts w:ascii="Arial" w:eastAsia="Times New Roman" w:hAnsi="Arial" w:cs="Arial"/>
          <w:sz w:val="24"/>
          <w:szCs w:val="24"/>
          <w:lang w:eastAsia="es-ES"/>
        </w:rPr>
        <w:t>turísticos para los acompañantes de los participantes, seguramente se req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uieran menos vehículos que para </w:t>
      </w:r>
      <w:r w:rsidRPr="002326B4">
        <w:rPr>
          <w:rFonts w:ascii="Arial" w:eastAsia="Times New Roman" w:hAnsi="Arial" w:cs="Arial"/>
          <w:sz w:val="24"/>
          <w:szCs w:val="24"/>
          <w:lang w:eastAsia="es-ES"/>
        </w:rPr>
        <w:t>el traslado a la cena-baile de clausura.</w:t>
      </w:r>
    </w:p>
    <w:p w:rsidR="00933529" w:rsidRDefault="00933529" w:rsidP="00232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3529" w:rsidRPr="00933529" w:rsidRDefault="00933529" w:rsidP="00232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933529">
        <w:rPr>
          <w:rFonts w:ascii="Arial" w:eastAsia="Times New Roman" w:hAnsi="Arial" w:cs="Arial"/>
          <w:sz w:val="24"/>
          <w:szCs w:val="24"/>
          <w:u w:val="single"/>
          <w:lang w:eastAsia="es-ES"/>
        </w:rPr>
        <w:t>Es necesario:</w:t>
      </w:r>
    </w:p>
    <w:p w:rsidR="00933529" w:rsidRDefault="00933529" w:rsidP="00232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3529" w:rsidRPr="00933529" w:rsidRDefault="00933529" w:rsidP="009335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3529">
        <w:rPr>
          <w:rFonts w:ascii="Arial" w:eastAsia="Times New Roman" w:hAnsi="Arial" w:cs="Arial"/>
          <w:sz w:val="24"/>
          <w:szCs w:val="24"/>
          <w:lang w:eastAsia="es-ES"/>
        </w:rPr>
        <w:t>Tener un control de alojamiento, dividido en habitaciones singles, dobles, triples y cuádruples sirve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estimar las necesidades.</w:t>
      </w:r>
    </w:p>
    <w:p w:rsidR="00933529" w:rsidRPr="00933529" w:rsidRDefault="00933529" w:rsidP="009335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Tener estimación de l</w:t>
      </w:r>
      <w:r w:rsidRPr="00933529">
        <w:rPr>
          <w:rFonts w:ascii="Arial" w:eastAsia="Times New Roman" w:hAnsi="Arial" w:cs="Arial"/>
          <w:sz w:val="24"/>
          <w:szCs w:val="24"/>
          <w:lang w:eastAsia="es-ES"/>
        </w:rPr>
        <w:t>a distancia entre cada hotel y lugar de reunión</w:t>
      </w:r>
    </w:p>
    <w:p w:rsidR="00933529" w:rsidRPr="00933529" w:rsidRDefault="00933529" w:rsidP="009335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3529">
        <w:rPr>
          <w:rFonts w:ascii="Arial" w:eastAsia="Times New Roman" w:hAnsi="Arial" w:cs="Arial"/>
          <w:sz w:val="24"/>
          <w:szCs w:val="24"/>
          <w:lang w:eastAsia="es-ES"/>
        </w:rPr>
        <w:t>El tiempo en que suben y bajan los usuarios</w:t>
      </w:r>
    </w:p>
    <w:p w:rsidR="00933529" w:rsidRPr="00933529" w:rsidRDefault="00933529" w:rsidP="009335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3529">
        <w:rPr>
          <w:rFonts w:ascii="Arial" w:eastAsia="Times New Roman" w:hAnsi="Arial" w:cs="Arial"/>
          <w:sz w:val="24"/>
          <w:szCs w:val="24"/>
          <w:lang w:eastAsia="es-ES"/>
        </w:rPr>
        <w:t xml:space="preserve">El número de autobuses que se pueden estacionar en el área del </w:t>
      </w:r>
      <w:r>
        <w:rPr>
          <w:rFonts w:ascii="Arial" w:eastAsia="Times New Roman" w:hAnsi="Arial" w:cs="Arial"/>
          <w:sz w:val="24"/>
          <w:szCs w:val="24"/>
          <w:lang w:eastAsia="es-ES"/>
        </w:rPr>
        <w:t>hotel y centro de convenciones.</w:t>
      </w:r>
    </w:p>
    <w:p w:rsidR="00933529" w:rsidRPr="00933529" w:rsidRDefault="00933529" w:rsidP="009335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3529">
        <w:rPr>
          <w:rFonts w:ascii="Arial" w:eastAsia="Times New Roman" w:hAnsi="Arial" w:cs="Arial"/>
          <w:sz w:val="24"/>
          <w:szCs w:val="24"/>
          <w:lang w:eastAsia="es-ES"/>
        </w:rPr>
        <w:t>La eficiencia del hotel para mover gente</w:t>
      </w:r>
    </w:p>
    <w:p w:rsidR="00933529" w:rsidRPr="00933529" w:rsidRDefault="00933529" w:rsidP="009335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3529">
        <w:rPr>
          <w:rFonts w:ascii="Arial" w:eastAsia="Times New Roman" w:hAnsi="Arial" w:cs="Arial"/>
          <w:sz w:val="24"/>
          <w:szCs w:val="24"/>
          <w:lang w:eastAsia="es-ES"/>
        </w:rPr>
        <w:t>La capacidad y el número de ascensores disponibles al mismo tiempo</w:t>
      </w:r>
    </w:p>
    <w:p w:rsidR="00933529" w:rsidRPr="00933529" w:rsidRDefault="00933529" w:rsidP="009335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3529">
        <w:rPr>
          <w:rFonts w:ascii="Arial" w:eastAsia="Times New Roman" w:hAnsi="Arial" w:cs="Arial"/>
          <w:sz w:val="24"/>
          <w:szCs w:val="24"/>
          <w:lang w:eastAsia="es-ES"/>
        </w:rPr>
        <w:t>El número de participantes que requieren el servicio en el mismo horario</w:t>
      </w:r>
    </w:p>
    <w:p w:rsidR="00933529" w:rsidRPr="00933529" w:rsidRDefault="00933529" w:rsidP="009335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3529">
        <w:rPr>
          <w:rFonts w:ascii="Arial" w:eastAsia="Times New Roman" w:hAnsi="Arial" w:cs="Arial"/>
          <w:sz w:val="24"/>
          <w:szCs w:val="24"/>
          <w:lang w:eastAsia="es-ES"/>
        </w:rPr>
        <w:t>El número de acompañantes que sale en otro horario del hotel, por lo que habrá que prevenir esto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3529">
        <w:rPr>
          <w:rFonts w:ascii="Arial" w:eastAsia="Times New Roman" w:hAnsi="Arial" w:cs="Arial"/>
          <w:sz w:val="24"/>
          <w:szCs w:val="24"/>
          <w:lang w:eastAsia="es-ES"/>
        </w:rPr>
        <w:t>en la logística</w:t>
      </w:r>
    </w:p>
    <w:p w:rsidR="00933529" w:rsidRDefault="00933529" w:rsidP="009335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3529">
        <w:rPr>
          <w:rFonts w:ascii="Arial" w:eastAsia="Times New Roman" w:hAnsi="Arial" w:cs="Arial"/>
          <w:sz w:val="24"/>
          <w:szCs w:val="24"/>
          <w:lang w:eastAsia="es-ES"/>
        </w:rPr>
        <w:t>Las rutas y sus itinerarios</w:t>
      </w:r>
    </w:p>
    <w:p w:rsidR="00933529" w:rsidRDefault="00933529" w:rsidP="0093352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3529" w:rsidRPr="00933529" w:rsidRDefault="00933529" w:rsidP="009335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3529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933529">
        <w:rPr>
          <w:rFonts w:ascii="Arial" w:eastAsia="Times New Roman" w:hAnsi="Arial" w:cs="Arial"/>
          <w:sz w:val="24"/>
          <w:szCs w:val="24"/>
          <w:lang w:eastAsia="es-ES"/>
        </w:rPr>
        <w:t>laborar una agenda de la frecuencia del servicio y los lugares pa</w:t>
      </w:r>
      <w:r w:rsidRPr="00933529">
        <w:rPr>
          <w:rFonts w:ascii="Arial" w:eastAsia="Times New Roman" w:hAnsi="Arial" w:cs="Arial"/>
          <w:sz w:val="24"/>
          <w:szCs w:val="24"/>
          <w:lang w:eastAsia="es-ES"/>
        </w:rPr>
        <w:t xml:space="preserve">ra abordar. </w:t>
      </w:r>
    </w:p>
    <w:p w:rsidR="00933529" w:rsidRDefault="00933529" w:rsidP="009335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3529">
        <w:rPr>
          <w:rFonts w:ascii="Arial" w:eastAsia="Times New Roman" w:hAnsi="Arial" w:cs="Arial"/>
          <w:sz w:val="24"/>
          <w:szCs w:val="24"/>
          <w:lang w:eastAsia="es-ES"/>
        </w:rPr>
        <w:t xml:space="preserve">Señalizar las áreas </w:t>
      </w:r>
      <w:r w:rsidRPr="00933529">
        <w:rPr>
          <w:rFonts w:ascii="Arial" w:eastAsia="Times New Roman" w:hAnsi="Arial" w:cs="Arial"/>
          <w:sz w:val="24"/>
          <w:szCs w:val="24"/>
          <w:lang w:eastAsia="es-ES"/>
        </w:rPr>
        <w:t xml:space="preserve">para abordar los micros en los hoteles y centros de convenciones. </w:t>
      </w:r>
    </w:p>
    <w:p w:rsidR="00933529" w:rsidRDefault="00933529" w:rsidP="009335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3529">
        <w:rPr>
          <w:rFonts w:ascii="Arial" w:eastAsia="Times New Roman" w:hAnsi="Arial" w:cs="Arial"/>
          <w:sz w:val="24"/>
          <w:szCs w:val="24"/>
          <w:lang w:eastAsia="es-ES"/>
        </w:rPr>
        <w:t>Cada autobús debe tener en el parabrisas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3529">
        <w:rPr>
          <w:rFonts w:ascii="Arial" w:eastAsia="Times New Roman" w:hAnsi="Arial" w:cs="Arial"/>
          <w:sz w:val="24"/>
          <w:szCs w:val="24"/>
          <w:lang w:eastAsia="es-ES"/>
        </w:rPr>
        <w:t>frontal un número que identifique la ruta así como la agrupación o evento a que pertenece para su fácil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3529">
        <w:rPr>
          <w:rFonts w:ascii="Arial" w:eastAsia="Times New Roman" w:hAnsi="Arial" w:cs="Arial"/>
          <w:sz w:val="24"/>
          <w:szCs w:val="24"/>
          <w:lang w:eastAsia="es-ES"/>
        </w:rPr>
        <w:t xml:space="preserve">identificación. </w:t>
      </w:r>
    </w:p>
    <w:p w:rsidR="00933529" w:rsidRPr="00933529" w:rsidRDefault="00933529" w:rsidP="009335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933529">
        <w:rPr>
          <w:rFonts w:ascii="Arial" w:eastAsia="Times New Roman" w:hAnsi="Arial" w:cs="Arial"/>
          <w:sz w:val="24"/>
          <w:szCs w:val="24"/>
          <w:lang w:eastAsia="es-ES"/>
        </w:rPr>
        <w:t>e debe informar del procedimiento para el uso de este servicio a los participantes.</w:t>
      </w:r>
    </w:p>
    <w:p w:rsidR="00933529" w:rsidRDefault="00933529" w:rsidP="009335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3529">
        <w:rPr>
          <w:rFonts w:ascii="Arial" w:eastAsia="Times New Roman" w:hAnsi="Arial" w:cs="Arial"/>
          <w:sz w:val="24"/>
          <w:szCs w:val="24"/>
          <w:lang w:eastAsia="es-ES"/>
        </w:rPr>
        <w:t>Al término del evento, para trasladar a los participantes a las terminales de transporte hay que definir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3529">
        <w:rPr>
          <w:rFonts w:ascii="Arial" w:eastAsia="Times New Roman" w:hAnsi="Arial" w:cs="Arial"/>
          <w:sz w:val="24"/>
          <w:szCs w:val="24"/>
          <w:lang w:eastAsia="es-ES"/>
        </w:rPr>
        <w:t xml:space="preserve">procedimiento con la empresa de transporte. </w:t>
      </w:r>
    </w:p>
    <w:p w:rsidR="00933529" w:rsidRDefault="00933529" w:rsidP="009335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3529">
        <w:rPr>
          <w:rFonts w:ascii="Arial" w:eastAsia="Times New Roman" w:hAnsi="Arial" w:cs="Arial"/>
          <w:sz w:val="24"/>
          <w:szCs w:val="24"/>
          <w:lang w:eastAsia="es-ES"/>
        </w:rPr>
        <w:t>Para definir la cantidad de unidades y los horarios para este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3529">
        <w:rPr>
          <w:rFonts w:ascii="Arial" w:eastAsia="Times New Roman" w:hAnsi="Arial" w:cs="Arial"/>
          <w:sz w:val="24"/>
          <w:szCs w:val="24"/>
          <w:lang w:eastAsia="es-ES"/>
        </w:rPr>
        <w:t>servicio, se pueden vender o dar boletos con fechas y horarios predefinidos.</w:t>
      </w:r>
    </w:p>
    <w:p w:rsidR="00933529" w:rsidRDefault="00933529" w:rsidP="0093352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3529" w:rsidRDefault="00712124" w:rsidP="00933529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b/>
          <w:sz w:val="24"/>
          <w:szCs w:val="24"/>
          <w:lang w:eastAsia="es-ES"/>
        </w:rPr>
        <w:t>IMPORTANCIA DE ACTIVIDADES EN EL REGISTRO Y EVENTOS COMO EXHIBICIONES ACTIVIDADES SOCIALES DE LOS GRUPOS</w:t>
      </w:r>
    </w:p>
    <w:p w:rsidR="00712124" w:rsidRDefault="00712124" w:rsidP="00933529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12124" w:rsidRDefault="00712124" w:rsidP="00712124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Para facilitar el manejo y control de la documentación y el registro de la información que se genera 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tes, </w:t>
      </w:r>
      <w:r w:rsidRPr="00712124">
        <w:rPr>
          <w:rFonts w:ascii="Arial" w:eastAsia="Times New Roman" w:hAnsi="Arial" w:cs="Arial"/>
          <w:sz w:val="24"/>
          <w:szCs w:val="24"/>
          <w:lang w:eastAsia="es-ES"/>
        </w:rPr>
        <w:t>durante y después de un evento, se trabaja con formularios o cédulas de uso general, que tendrán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12124">
        <w:rPr>
          <w:rFonts w:ascii="Arial" w:eastAsia="Times New Roman" w:hAnsi="Arial" w:cs="Arial"/>
          <w:sz w:val="24"/>
          <w:szCs w:val="24"/>
          <w:lang w:eastAsia="es-ES"/>
        </w:rPr>
        <w:t>formato propio según las necesidades específicas.</w:t>
      </w:r>
    </w:p>
    <w:p w:rsidR="00712124" w:rsidRPr="00712124" w:rsidRDefault="00712124" w:rsidP="00712124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12124" w:rsidRDefault="00712124" w:rsidP="00712124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u w:val="single"/>
          <w:lang w:eastAsia="es-ES"/>
        </w:rPr>
        <w:t>Las que se usan comúnmente son:</w:t>
      </w:r>
    </w:p>
    <w:p w:rsidR="00712124" w:rsidRPr="00712124" w:rsidRDefault="00712124" w:rsidP="00712124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Registro para un evento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Registro y solicitud de espacios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Registro para empresas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Inscripción y pago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Control de reservaciones e inscripciones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Selección de hoteles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Solicitud de alojamiento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Control de habitaciones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Solicitud de servicios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Programa de trabajo por mes, semana y día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Seguimiento de acuerdos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Seguimiento de actividades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Programa de difusión en medios de difusión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Control de asistencia de medios de comunicación al evento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Participación programas de radio/TV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Entrevistas de prensa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Análisis de prensa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Registro de envío de cartas a invitados especiales / para funcionarios de mesa</w:t>
      </w:r>
    </w:p>
    <w:p w:rsid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Registro de envío de cartas para solicitud de patrocinios y donativos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Confirmación de participación para ponentes magistrales y de mesa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Confirmación de participación para funcionarios de mesa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Programa general de actividades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Programa general de ponencias magistrales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Programa diario de ponencias magistrales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Programa diario de mesas de trabajo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Programa para la inauguración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Programa para la clausura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Requerimiento de materiales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Vale de entrega de materiales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Entrega de materiales de trabajo a participantes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Inventario de recursos materiales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Control de operadores, rutas y transporte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Control de frecuencia de servicio de autobuses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Llegadas de los participantes a las terminales de transporte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Control de artistas y espectáculos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Flujo de caja por mes / semana / día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Responsables de las funciones de la lista de seguimiento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Formulario de preguntas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Actualización del directorio de personas físicas / empresas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 xml:space="preserve">Asistentes al </w:t>
      </w:r>
      <w:proofErr w:type="spellStart"/>
      <w:r w:rsidRPr="00712124">
        <w:rPr>
          <w:rFonts w:ascii="Arial" w:eastAsia="Times New Roman" w:hAnsi="Arial" w:cs="Arial"/>
          <w:sz w:val="24"/>
          <w:szCs w:val="24"/>
          <w:lang w:eastAsia="es-ES"/>
        </w:rPr>
        <w:t>presidium</w:t>
      </w:r>
      <w:proofErr w:type="spellEnd"/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Lista de expositores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Lista de inscriptos</w:t>
      </w:r>
    </w:p>
    <w:p w:rsidR="00712124" w:rsidRPr="00712124" w:rsidRDefault="00712124" w:rsidP="007121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124">
        <w:rPr>
          <w:rFonts w:ascii="Arial" w:eastAsia="Times New Roman" w:hAnsi="Arial" w:cs="Arial"/>
          <w:sz w:val="24"/>
          <w:szCs w:val="24"/>
          <w:lang w:eastAsia="es-ES"/>
        </w:rPr>
        <w:t>Lista de acompañantes</w:t>
      </w:r>
    </w:p>
    <w:sectPr w:rsidR="00712124" w:rsidRPr="00712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734"/>
    <w:multiLevelType w:val="hybridMultilevel"/>
    <w:tmpl w:val="C5DE6B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424EF"/>
    <w:multiLevelType w:val="hybridMultilevel"/>
    <w:tmpl w:val="40DA4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009"/>
    <w:multiLevelType w:val="hybridMultilevel"/>
    <w:tmpl w:val="BF48CB0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E3C1A"/>
    <w:multiLevelType w:val="hybridMultilevel"/>
    <w:tmpl w:val="FD3CB2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1F6B87"/>
    <w:multiLevelType w:val="hybridMultilevel"/>
    <w:tmpl w:val="17628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14BA3"/>
    <w:multiLevelType w:val="hybridMultilevel"/>
    <w:tmpl w:val="D982D7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D62D11"/>
    <w:multiLevelType w:val="hybridMultilevel"/>
    <w:tmpl w:val="3A74E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3414A"/>
    <w:multiLevelType w:val="hybridMultilevel"/>
    <w:tmpl w:val="0B4CA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06668"/>
    <w:multiLevelType w:val="hybridMultilevel"/>
    <w:tmpl w:val="C7664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613F7"/>
    <w:multiLevelType w:val="hybridMultilevel"/>
    <w:tmpl w:val="19424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80897"/>
    <w:multiLevelType w:val="hybridMultilevel"/>
    <w:tmpl w:val="52588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91C03"/>
    <w:multiLevelType w:val="hybridMultilevel"/>
    <w:tmpl w:val="91362D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466230"/>
    <w:multiLevelType w:val="hybridMultilevel"/>
    <w:tmpl w:val="46DE1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E3"/>
    <w:rsid w:val="00017DE3"/>
    <w:rsid w:val="002326B4"/>
    <w:rsid w:val="00310396"/>
    <w:rsid w:val="00712124"/>
    <w:rsid w:val="007D66A7"/>
    <w:rsid w:val="00933529"/>
    <w:rsid w:val="00AC3111"/>
    <w:rsid w:val="00BE4152"/>
    <w:rsid w:val="00D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4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2470</Words>
  <Characters>13585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2017-04-28T20:14:00Z</dcterms:created>
  <dcterms:modified xsi:type="dcterms:W3CDTF">2017-05-01T00:36:00Z</dcterms:modified>
</cp:coreProperties>
</file>