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2C" w:rsidRDefault="005E422C"/>
    <w:p w:rsidR="006C5E38" w:rsidRDefault="006C5E38" w:rsidP="006C5E38">
      <w:pPr>
        <w:shd w:val="clear" w:color="auto" w:fill="FFFFFF"/>
        <w:spacing w:after="0" w:line="240" w:lineRule="auto"/>
        <w:outlineLvl w:val="2"/>
        <w:rPr>
          <w:rFonts w:ascii="Eras Medium ITC" w:eastAsia="Times New Roman" w:hAnsi="Eras Medium ITC" w:cs="Arial"/>
          <w:b/>
          <w:bCs/>
          <w:color w:val="548DD4" w:themeColor="text2" w:themeTint="99"/>
          <w:lang w:eastAsia="es-MX"/>
        </w:rPr>
      </w:pPr>
      <w:r w:rsidRPr="006C5E38">
        <w:rPr>
          <w:rFonts w:ascii="Eras Medium ITC" w:eastAsia="Times New Roman" w:hAnsi="Eras Medium ITC" w:cs="Arial"/>
          <w:b/>
          <w:bCs/>
          <w:color w:val="0070C0"/>
          <w:lang w:eastAsia="es-MX"/>
        </w:rPr>
        <w:t>Dulce María Citlalli Muñiz Mendoza</w:t>
      </w:r>
      <w:r w:rsidRPr="006C5E38">
        <w:rPr>
          <w:rFonts w:ascii="Eras Medium ITC" w:eastAsia="Times New Roman" w:hAnsi="Eras Medium ITC" w:cs="Arial"/>
          <w:b/>
          <w:bCs/>
          <w:color w:val="0070C0"/>
          <w:lang w:eastAsia="es-MX"/>
        </w:rPr>
        <w:br/>
        <w:t>LTU796</w:t>
      </w:r>
      <w:r w:rsidRPr="006C5E38">
        <w:rPr>
          <w:rFonts w:ascii="Eras Medium ITC" w:eastAsia="Times New Roman" w:hAnsi="Eras Medium ITC" w:cs="Arial"/>
          <w:b/>
          <w:bCs/>
          <w:color w:val="0070C0"/>
          <w:lang w:eastAsia="es-MX"/>
        </w:rPr>
        <w:br/>
      </w:r>
      <w:r w:rsidRPr="006C5E38">
        <w:rPr>
          <w:rFonts w:ascii="Eras Medium ITC" w:eastAsia="Times New Roman" w:hAnsi="Eras Medium ITC" w:cs="Arial"/>
          <w:b/>
          <w:bCs/>
          <w:color w:val="444444"/>
          <w:lang w:eastAsia="es-MX"/>
        </w:rPr>
        <w:br/>
      </w:r>
      <w:r w:rsidRPr="006C5E38">
        <w:rPr>
          <w:rFonts w:ascii="Eras Medium ITC" w:eastAsia="Times New Roman" w:hAnsi="Eras Medium ITC" w:cs="Arial"/>
          <w:b/>
          <w:bCs/>
          <w:color w:val="548DD4" w:themeColor="text2" w:themeTint="99"/>
          <w:lang w:eastAsia="es-MX"/>
        </w:rPr>
        <w:t>Clasificación de</w:t>
      </w:r>
      <w:r>
        <w:rPr>
          <w:rFonts w:ascii="Eras Medium ITC" w:eastAsia="Times New Roman" w:hAnsi="Eras Medium ITC" w:cs="Arial"/>
          <w:b/>
          <w:bCs/>
          <w:color w:val="548DD4" w:themeColor="text2" w:themeTint="99"/>
          <w:lang w:eastAsia="es-MX"/>
        </w:rPr>
        <w:t>l</w:t>
      </w:r>
      <w:r w:rsidRPr="006C5E38">
        <w:rPr>
          <w:rFonts w:ascii="Eras Medium ITC" w:eastAsia="Times New Roman" w:hAnsi="Eras Medium ITC" w:cs="Arial"/>
          <w:b/>
          <w:bCs/>
          <w:color w:val="548DD4" w:themeColor="text2" w:themeTint="99"/>
          <w:lang w:eastAsia="es-MX"/>
        </w:rPr>
        <w:t xml:space="preserve"> Turismo</w:t>
      </w:r>
      <w:r>
        <w:rPr>
          <w:rFonts w:ascii="Eras Medium ITC" w:eastAsia="Times New Roman" w:hAnsi="Eras Medium ITC" w:cs="Arial"/>
          <w:b/>
          <w:bCs/>
          <w:color w:val="548DD4" w:themeColor="text2" w:themeTint="99"/>
          <w:lang w:eastAsia="es-MX"/>
        </w:rPr>
        <w:t xml:space="preserve"> según la Sectur</w:t>
      </w:r>
      <w:bookmarkStart w:id="0" w:name="_GoBack"/>
      <w:bookmarkEnd w:id="0"/>
    </w:p>
    <w:p w:rsidR="006C5E38" w:rsidRPr="006C5E38" w:rsidRDefault="006C5E38" w:rsidP="006C5E38">
      <w:pPr>
        <w:shd w:val="clear" w:color="auto" w:fill="FFFFFF"/>
        <w:spacing w:after="0" w:line="240" w:lineRule="auto"/>
        <w:outlineLvl w:val="2"/>
        <w:rPr>
          <w:rFonts w:ascii="Eras Medium ITC" w:eastAsia="Times New Roman" w:hAnsi="Eras Medium ITC" w:cs="Arial"/>
          <w:b/>
          <w:bCs/>
          <w:color w:val="548DD4" w:themeColor="text2" w:themeTint="99"/>
          <w:lang w:eastAsia="es-MX"/>
        </w:rPr>
      </w:pP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r w:rsidRPr="006C5E38">
        <w:rPr>
          <w:rFonts w:ascii="Eras Medium ITC" w:eastAsia="Times New Roman" w:hAnsi="Eras Medium ITC" w:cs="Arial"/>
          <w:color w:val="444444"/>
          <w:lang w:eastAsia="es-MX"/>
        </w:rPr>
        <w:t>Por último existe otra clasificación que propone la Secretaría de Turismo (SECTUR, 2010) y se fundamenta en la actividad principal que realizan los turistas durante su estancia en una región: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r w:rsidRPr="006C5E38">
        <w:rPr>
          <w:rFonts w:ascii="Eras Medium ITC" w:eastAsia="Times New Roman" w:hAnsi="Eras Medium ITC" w:cs="Arial"/>
          <w:color w:val="444444"/>
          <w:lang w:eastAsia="es-MX"/>
        </w:rPr>
        <w:sym w:font="Symbol" w:char="F0B7"/>
      </w:r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Turismo náutico y deportivo: Turismo orientado a programas y acciones al 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proofErr w:type="gramStart"/>
      <w:r w:rsidRPr="006C5E38">
        <w:rPr>
          <w:rFonts w:ascii="Eras Medium ITC" w:eastAsia="Times New Roman" w:hAnsi="Eras Medium ITC" w:cs="Arial"/>
          <w:color w:val="444444"/>
          <w:lang w:eastAsia="es-MX"/>
        </w:rPr>
        <w:t>desarrollo</w:t>
      </w:r>
      <w:proofErr w:type="gramEnd"/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de productos turísticos específicos como el triatlón, el golf, los torneos 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proofErr w:type="gramStart"/>
      <w:r w:rsidRPr="006C5E38">
        <w:rPr>
          <w:rFonts w:ascii="Eras Medium ITC" w:eastAsia="Times New Roman" w:hAnsi="Eras Medium ITC" w:cs="Arial"/>
          <w:color w:val="444444"/>
          <w:lang w:eastAsia="es-MX"/>
        </w:rPr>
        <w:t>de</w:t>
      </w:r>
      <w:proofErr w:type="gramEnd"/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pesca, con el fin de que los destinos sedes logren obtener competitividad, 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proofErr w:type="gramStart"/>
      <w:r w:rsidRPr="006C5E38">
        <w:rPr>
          <w:rFonts w:ascii="Eras Medium ITC" w:eastAsia="Times New Roman" w:hAnsi="Eras Medium ITC" w:cs="Arial"/>
          <w:color w:val="444444"/>
          <w:lang w:eastAsia="es-MX"/>
        </w:rPr>
        <w:t>sustentabilidad</w:t>
      </w:r>
      <w:proofErr w:type="gramEnd"/>
      <w:r w:rsidRPr="006C5E38">
        <w:rPr>
          <w:rFonts w:ascii="Eras Medium ITC" w:eastAsia="Times New Roman" w:hAnsi="Eras Medium ITC" w:cs="Arial"/>
          <w:color w:val="444444"/>
          <w:lang w:eastAsia="es-MX"/>
        </w:rPr>
        <w:t>, calidad y rentabilidad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r w:rsidRPr="006C5E38">
        <w:rPr>
          <w:rFonts w:ascii="Eras Medium ITC" w:eastAsia="Times New Roman" w:hAnsi="Eras Medium ITC" w:cs="Arial"/>
          <w:color w:val="444444"/>
          <w:lang w:eastAsia="es-MX"/>
        </w:rPr>
        <w:sym w:font="Symbol" w:char="F0B7"/>
      </w:r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Turismo de negocios: Conjunto de corrientes turísticas cuyo motivo de viaje está vinculado con la realización de actividades laborales y profesionales, llevadas a cabo en reuniones de negocios con diferentes propósitos y magnitudes. Puede ser individual o grupal. El turismo de negocio grupal incluye congresos, convenciones, conferencias, ferias, etc.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r w:rsidRPr="006C5E38">
        <w:rPr>
          <w:rFonts w:ascii="Eras Medium ITC" w:eastAsia="Times New Roman" w:hAnsi="Eras Medium ITC" w:cs="Arial"/>
          <w:color w:val="444444"/>
          <w:lang w:eastAsia="es-MX"/>
        </w:rPr>
        <w:sym w:font="Symbol" w:char="F0B7"/>
      </w:r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Turismo cultural: Viaje turístico motivado por conocer, comprender, disfrutar, el 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proofErr w:type="gramStart"/>
      <w:r w:rsidRPr="006C5E38">
        <w:rPr>
          <w:rFonts w:ascii="Eras Medium ITC" w:eastAsia="Times New Roman" w:hAnsi="Eras Medium ITC" w:cs="Arial"/>
          <w:color w:val="444444"/>
          <w:lang w:eastAsia="es-MX"/>
        </w:rPr>
        <w:t>conjunto</w:t>
      </w:r>
      <w:proofErr w:type="gramEnd"/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de rasgos y elementos distintivos, espirituales, materiales, intelectuales y 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proofErr w:type="gramStart"/>
      <w:r w:rsidRPr="006C5E38">
        <w:rPr>
          <w:rFonts w:ascii="Eras Medium ITC" w:eastAsia="Times New Roman" w:hAnsi="Eras Medium ITC" w:cs="Arial"/>
          <w:color w:val="444444"/>
          <w:lang w:eastAsia="es-MX"/>
        </w:rPr>
        <w:t>afectivos</w:t>
      </w:r>
      <w:proofErr w:type="gramEnd"/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que caracterizan a una sociedad o grupo social de un destino turístico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r w:rsidRPr="006C5E38">
        <w:rPr>
          <w:rFonts w:ascii="Eras Medium ITC" w:eastAsia="Times New Roman" w:hAnsi="Eras Medium ITC" w:cs="Arial"/>
          <w:color w:val="444444"/>
          <w:lang w:eastAsia="es-MX"/>
        </w:rPr>
        <w:sym w:font="Symbol" w:char="F0B7"/>
      </w:r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Turismo Cinegético: Actividad que desarrolla un cazador deportivo nacional o 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proofErr w:type="gramStart"/>
      <w:r w:rsidRPr="006C5E38">
        <w:rPr>
          <w:rFonts w:ascii="Eras Medium ITC" w:eastAsia="Times New Roman" w:hAnsi="Eras Medium ITC" w:cs="Arial"/>
          <w:color w:val="444444"/>
          <w:lang w:eastAsia="es-MX"/>
        </w:rPr>
        <w:t>extranjero</w:t>
      </w:r>
      <w:proofErr w:type="gramEnd"/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que visita destinos, localidades o áreas donde se permite la práctica de 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proofErr w:type="gramStart"/>
      <w:r w:rsidRPr="006C5E38">
        <w:rPr>
          <w:rFonts w:ascii="Eras Medium ITC" w:eastAsia="Times New Roman" w:hAnsi="Eras Medium ITC" w:cs="Arial"/>
          <w:color w:val="444444"/>
          <w:lang w:eastAsia="es-MX"/>
        </w:rPr>
        <w:t>la</w:t>
      </w:r>
      <w:proofErr w:type="gramEnd"/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caza de fauna silvestre de interés cinegético en su entorno natural y que hace 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proofErr w:type="gramStart"/>
      <w:r w:rsidRPr="006C5E38">
        <w:rPr>
          <w:rFonts w:ascii="Eras Medium ITC" w:eastAsia="Times New Roman" w:hAnsi="Eras Medium ITC" w:cs="Arial"/>
          <w:color w:val="444444"/>
          <w:lang w:eastAsia="es-MX"/>
        </w:rPr>
        <w:t>uso</w:t>
      </w:r>
      <w:proofErr w:type="gramEnd"/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de servicios logísticos y turísticos en un marco de conservación y 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proofErr w:type="gramStart"/>
      <w:r w:rsidRPr="006C5E38">
        <w:rPr>
          <w:rFonts w:ascii="Eras Medium ITC" w:eastAsia="Times New Roman" w:hAnsi="Eras Medium ITC" w:cs="Arial"/>
          <w:color w:val="444444"/>
          <w:lang w:eastAsia="es-MX"/>
        </w:rPr>
        <w:t>sustentabilidad</w:t>
      </w:r>
      <w:proofErr w:type="gramEnd"/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de la vida silvestre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r w:rsidRPr="006C5E38">
        <w:rPr>
          <w:rFonts w:ascii="Eras Medium ITC" w:eastAsia="Times New Roman" w:hAnsi="Eras Medium ITC" w:cs="Arial"/>
          <w:color w:val="444444"/>
          <w:lang w:eastAsia="es-MX"/>
        </w:rPr>
        <w:sym w:font="Symbol" w:char="F0B7"/>
      </w:r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Turismo de retirados: Se considera un turista retirado una persona mayor de 60 años auto válido y que recibe una pensión directa o como beneficiario que 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proofErr w:type="gramStart"/>
      <w:r w:rsidRPr="006C5E38">
        <w:rPr>
          <w:rFonts w:ascii="Eras Medium ITC" w:eastAsia="Times New Roman" w:hAnsi="Eras Medium ITC" w:cs="Arial"/>
          <w:color w:val="444444"/>
          <w:lang w:eastAsia="es-MX"/>
        </w:rPr>
        <w:t>actualmente</w:t>
      </w:r>
      <w:proofErr w:type="gramEnd"/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viaja o cuenta con la capacidad para viajar y alojarse en un destino 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proofErr w:type="gramStart"/>
      <w:r w:rsidRPr="006C5E38">
        <w:rPr>
          <w:rFonts w:ascii="Eras Medium ITC" w:eastAsia="Times New Roman" w:hAnsi="Eras Medium ITC" w:cs="Arial"/>
          <w:color w:val="444444"/>
          <w:lang w:eastAsia="es-MX"/>
        </w:rPr>
        <w:t>turístico</w:t>
      </w:r>
      <w:proofErr w:type="gramEnd"/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r w:rsidRPr="006C5E38">
        <w:rPr>
          <w:rFonts w:ascii="Eras Medium ITC" w:eastAsia="Times New Roman" w:hAnsi="Eras Medium ITC" w:cs="Arial"/>
          <w:color w:val="444444"/>
          <w:lang w:eastAsia="es-MX"/>
        </w:rPr>
        <w:sym w:font="Symbol" w:char="F0B7"/>
      </w:r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Turismo social: Comprende viajes realizados para fines de ocio y recreación, sin motivo de lucro y es llevado a cabo por personas con niveles de ingresos 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proofErr w:type="gramStart"/>
      <w:r w:rsidRPr="006C5E38">
        <w:rPr>
          <w:rFonts w:ascii="Eras Medium ITC" w:eastAsia="Times New Roman" w:hAnsi="Eras Medium ITC" w:cs="Arial"/>
          <w:color w:val="444444"/>
          <w:lang w:eastAsia="es-MX"/>
        </w:rPr>
        <w:t>reducidos</w:t>
      </w:r>
      <w:proofErr w:type="gramEnd"/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que no les permiten aprovechar plenamente la oferta de servicios 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proofErr w:type="gramStart"/>
      <w:r>
        <w:rPr>
          <w:rFonts w:ascii="Eras Medium ITC" w:eastAsia="Times New Roman" w:hAnsi="Eras Medium ITC" w:cs="Arial"/>
          <w:color w:val="444444"/>
          <w:lang w:eastAsia="es-MX"/>
        </w:rPr>
        <w:t>turísticos</w:t>
      </w:r>
      <w:proofErr w:type="gramEnd"/>
      <w:r>
        <w:rPr>
          <w:rFonts w:ascii="Eras Medium ITC" w:eastAsia="Times New Roman" w:hAnsi="Eras Medium ITC" w:cs="Arial"/>
          <w:color w:val="444444"/>
          <w:lang w:eastAsia="es-MX"/>
        </w:rPr>
        <w:t xml:space="preserve"> del país</w:t>
      </w:r>
    </w:p>
    <w:p w:rsid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</w:p>
    <w:p w:rsid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</w:p>
    <w:p w:rsid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</w:p>
    <w:p w:rsid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</w:p>
    <w:p w:rsid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</w:p>
    <w:p w:rsid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r w:rsidRPr="006C5E38">
        <w:rPr>
          <w:rFonts w:ascii="Eras Medium ITC" w:eastAsia="Times New Roman" w:hAnsi="Eras Medium ITC" w:cs="Arial"/>
          <w:color w:val="444444"/>
          <w:lang w:eastAsia="es-MX"/>
        </w:rPr>
        <w:sym w:font="Symbol" w:char="F0B7"/>
      </w:r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Turismo alternativo: Se le llama así a los viajes que tienen como fin realizar 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proofErr w:type="gramStart"/>
      <w:r w:rsidRPr="006C5E38">
        <w:rPr>
          <w:rFonts w:ascii="Eras Medium ITC" w:eastAsia="Times New Roman" w:hAnsi="Eras Medium ITC" w:cs="Arial"/>
          <w:color w:val="444444"/>
          <w:lang w:eastAsia="es-MX"/>
        </w:rPr>
        <w:t>actividades</w:t>
      </w:r>
      <w:proofErr w:type="gramEnd"/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creativas en contacto directo con la naturaleza y las expresiones 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proofErr w:type="gramStart"/>
      <w:r w:rsidRPr="006C5E38">
        <w:rPr>
          <w:rFonts w:ascii="Eras Medium ITC" w:eastAsia="Times New Roman" w:hAnsi="Eras Medium ITC" w:cs="Arial"/>
          <w:color w:val="444444"/>
          <w:lang w:eastAsia="es-MX"/>
        </w:rPr>
        <w:t>culturales</w:t>
      </w:r>
      <w:proofErr w:type="gramEnd"/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que le envuelven con una actitud y compromiso de conocer, respetar, 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proofErr w:type="gramStart"/>
      <w:r w:rsidRPr="006C5E38">
        <w:rPr>
          <w:rFonts w:ascii="Eras Medium ITC" w:eastAsia="Times New Roman" w:hAnsi="Eras Medium ITC" w:cs="Arial"/>
          <w:color w:val="444444"/>
          <w:lang w:eastAsia="es-MX"/>
        </w:rPr>
        <w:t>disfrutar</w:t>
      </w:r>
      <w:proofErr w:type="gramEnd"/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y participar en la conservación de los recursos naturales y culturales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r w:rsidRPr="006C5E38">
        <w:rPr>
          <w:rFonts w:ascii="Eras Medium ITC" w:eastAsia="Times New Roman" w:hAnsi="Eras Medium ITC" w:cs="Arial"/>
          <w:color w:val="444444"/>
          <w:lang w:eastAsia="es-MX"/>
        </w:rPr>
        <w:sym w:font="Symbol" w:char="F0B7"/>
      </w:r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Ecoturismo: Los viajes que tienen como fin el realizar actividades recreativas de 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proofErr w:type="gramStart"/>
      <w:r w:rsidRPr="006C5E38">
        <w:rPr>
          <w:rFonts w:ascii="Eras Medium ITC" w:eastAsia="Times New Roman" w:hAnsi="Eras Medium ITC" w:cs="Arial"/>
          <w:color w:val="444444"/>
          <w:lang w:eastAsia="es-MX"/>
        </w:rPr>
        <w:t>apreciación</w:t>
      </w:r>
      <w:proofErr w:type="gramEnd"/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y conocimiento de la naturaleza a través del contacto con la misma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r w:rsidRPr="006C5E38">
        <w:rPr>
          <w:rFonts w:ascii="Eras Medium ITC" w:eastAsia="Times New Roman" w:hAnsi="Eras Medium ITC" w:cs="Arial"/>
          <w:color w:val="444444"/>
          <w:lang w:eastAsia="es-MX"/>
        </w:rPr>
        <w:sym w:font="Symbol" w:char="F0B7"/>
      </w:r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Turismo de aventura: Los viajes que tienen como fin el realizar actividades 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proofErr w:type="gramStart"/>
      <w:r w:rsidRPr="006C5E38">
        <w:rPr>
          <w:rFonts w:ascii="Eras Medium ITC" w:eastAsia="Times New Roman" w:hAnsi="Eras Medium ITC" w:cs="Arial"/>
          <w:color w:val="444444"/>
          <w:lang w:eastAsia="es-MX"/>
        </w:rPr>
        <w:t>recreativas</w:t>
      </w:r>
      <w:proofErr w:type="gramEnd"/>
      <w:r w:rsidRPr="006C5E38">
        <w:rPr>
          <w:rFonts w:ascii="Eras Medium ITC" w:eastAsia="Times New Roman" w:hAnsi="Eras Medium ITC" w:cs="Arial"/>
          <w:color w:val="444444"/>
          <w:lang w:eastAsia="es-MX"/>
        </w:rPr>
        <w:t>, asociadas a desafíos impuestos por la naturaleza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r w:rsidRPr="006C5E38">
        <w:rPr>
          <w:rFonts w:ascii="Eras Medium ITC" w:eastAsia="Times New Roman" w:hAnsi="Eras Medium ITC" w:cs="Arial"/>
          <w:color w:val="444444"/>
          <w:lang w:eastAsia="es-MX"/>
        </w:rPr>
        <w:sym w:font="Symbol" w:char="F0B7"/>
      </w:r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Turismo rural: Los viajes que tienen como fin el realizar actividades de </w:t>
      </w:r>
    </w:p>
    <w:p w:rsidR="006C5E38" w:rsidRP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444444"/>
          <w:lang w:eastAsia="es-MX"/>
        </w:rPr>
      </w:pPr>
      <w:proofErr w:type="gramStart"/>
      <w:r w:rsidRPr="006C5E38">
        <w:rPr>
          <w:rFonts w:ascii="Eras Medium ITC" w:eastAsia="Times New Roman" w:hAnsi="Eras Medium ITC" w:cs="Arial"/>
          <w:color w:val="444444"/>
          <w:lang w:eastAsia="es-MX"/>
        </w:rPr>
        <w:t>convivencia</w:t>
      </w:r>
      <w:proofErr w:type="gramEnd"/>
      <w:r w:rsidRPr="006C5E38">
        <w:rPr>
          <w:rFonts w:ascii="Eras Medium ITC" w:eastAsia="Times New Roman" w:hAnsi="Eras Medium ITC" w:cs="Arial"/>
          <w:color w:val="444444"/>
          <w:lang w:eastAsia="es-MX"/>
        </w:rPr>
        <w:t xml:space="preserve"> e interacción con una comunidad rural, en todas aquellas expresiones sociales, culturales y productivas cotidianas de la misma.</w:t>
      </w:r>
    </w:p>
    <w:p w:rsidR="006C5E38" w:rsidRPr="006C5E38" w:rsidRDefault="006C5E38">
      <w:pPr>
        <w:rPr>
          <w:rFonts w:ascii="Eras Medium ITC" w:hAnsi="Eras Medium ITC"/>
        </w:rPr>
      </w:pPr>
    </w:p>
    <w:sectPr w:rsidR="006C5E38" w:rsidRPr="006C5E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38"/>
    <w:rsid w:val="005E422C"/>
    <w:rsid w:val="006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C5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C5E3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C5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C5E3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</dc:creator>
  <cp:lastModifiedBy>Dulce</cp:lastModifiedBy>
  <cp:revision>1</cp:revision>
  <dcterms:created xsi:type="dcterms:W3CDTF">2016-02-17T23:29:00Z</dcterms:created>
  <dcterms:modified xsi:type="dcterms:W3CDTF">2016-02-17T23:33:00Z</dcterms:modified>
</cp:coreProperties>
</file>