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57" w:rsidRDefault="00CA6F59" w:rsidP="00CA6F59">
      <w:pPr>
        <w:jc w:val="center"/>
        <w:rPr>
          <w:rFonts w:ascii="Arial" w:hAnsi="Arial" w:cs="Arial"/>
          <w:sz w:val="28"/>
        </w:rPr>
      </w:pPr>
      <w:r w:rsidRPr="00CA6F59">
        <w:rPr>
          <w:rFonts w:ascii="Arial" w:hAnsi="Arial" w:cs="Arial"/>
          <w:sz w:val="28"/>
        </w:rPr>
        <w:t>Intermediarios en el Turismo</w:t>
      </w:r>
      <w:r>
        <w:rPr>
          <w:rFonts w:ascii="Arial" w:hAnsi="Arial" w:cs="Arial"/>
          <w:sz w:val="28"/>
        </w:rPr>
        <w:t>.</w:t>
      </w:r>
    </w:p>
    <w:p w:rsidR="00CA6F59" w:rsidRDefault="00CA6F59" w:rsidP="00CA6F59">
      <w:pPr>
        <w:jc w:val="both"/>
        <w:rPr>
          <w:rFonts w:ascii="Arial" w:hAnsi="Arial" w:cs="Arial"/>
          <w:sz w:val="24"/>
        </w:rPr>
      </w:pPr>
      <w:r w:rsidRPr="00CA6F59">
        <w:rPr>
          <w:rFonts w:ascii="Arial" w:hAnsi="Arial" w:cs="Arial"/>
          <w:b/>
          <w:sz w:val="24"/>
        </w:rPr>
        <w:t>Operador turístico mayorista</w:t>
      </w:r>
      <w:r>
        <w:rPr>
          <w:rFonts w:ascii="Arial" w:hAnsi="Arial" w:cs="Arial"/>
          <w:sz w:val="24"/>
        </w:rPr>
        <w:t>: Es el empresario que se encarga de organizar paquetes turísticos, combinando servicios de hoteles, aerolíneas y otros transportes y servicios, para realizar un paquete turístico determinado. El operador mayorista trata directamente con los servicios de hotelería y aerolíneas, obteniendo descuentos por la compra o reserva para grandes volúmenes de pasajeros.</w:t>
      </w:r>
    </w:p>
    <w:p w:rsidR="00CA6F59" w:rsidRDefault="00CA6F59" w:rsidP="00CA6F59">
      <w:pPr>
        <w:jc w:val="both"/>
        <w:rPr>
          <w:rFonts w:ascii="Arial" w:hAnsi="Arial" w:cs="Arial"/>
          <w:sz w:val="24"/>
        </w:rPr>
      </w:pPr>
      <w:r w:rsidRPr="00CA6F59">
        <w:rPr>
          <w:rFonts w:ascii="Arial" w:hAnsi="Arial" w:cs="Arial"/>
          <w:b/>
          <w:sz w:val="24"/>
        </w:rPr>
        <w:t>Operadores terrestres</w:t>
      </w:r>
      <w:r>
        <w:rPr>
          <w:rFonts w:ascii="Arial" w:hAnsi="Arial" w:cs="Arial"/>
          <w:sz w:val="24"/>
        </w:rPr>
        <w:t xml:space="preserve">: </w:t>
      </w:r>
      <w:r w:rsidR="003E6C7C">
        <w:rPr>
          <w:rFonts w:ascii="Arial" w:hAnsi="Arial" w:cs="Arial"/>
          <w:sz w:val="24"/>
        </w:rPr>
        <w:t>Los operadores terrestres son empresas de transporte que se encargan de desplazar a las personas de un lugar a otro ofreciendo cobertura nacional e internacional.</w:t>
      </w:r>
    </w:p>
    <w:p w:rsidR="003E6C7C" w:rsidRDefault="003E6C7C" w:rsidP="00CA6F59">
      <w:pPr>
        <w:jc w:val="both"/>
        <w:rPr>
          <w:rFonts w:ascii="Arial" w:hAnsi="Arial" w:cs="Arial"/>
          <w:sz w:val="24"/>
        </w:rPr>
      </w:pPr>
    </w:p>
    <w:p w:rsidR="003E6C7C" w:rsidRDefault="003E6C7C" w:rsidP="00CA6F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Dmc</w:t>
      </w:r>
      <w:bookmarkStart w:id="0" w:name="_GoBack"/>
      <w:bookmarkEnd w:id="0"/>
      <w:r>
        <w:rPr>
          <w:rFonts w:ascii="Arial" w:hAnsi="Arial" w:cs="Arial"/>
          <w:b/>
          <w:sz w:val="24"/>
        </w:rPr>
        <w:t>, s</w:t>
      </w:r>
      <w:r>
        <w:rPr>
          <w:rFonts w:ascii="Arial" w:hAnsi="Arial" w:cs="Arial"/>
          <w:sz w:val="24"/>
        </w:rPr>
        <w:t xml:space="preserve">: Es una empresa de servicios profesionales, que, ayuda a sus clientes a alcanzar los objetivos fijados para sus eventos corporativos, operados en un determinado destino, especializándose en el diseño, realización y coordinación logística de programas de todo tipo, incluyendo alojamiento, actividades, tours, transporte, etc., todo ello gracias a su extenso conocimiento del destino, amplia experiencia y recursos con los que cuenta. </w:t>
      </w:r>
    </w:p>
    <w:p w:rsidR="003E6C7C" w:rsidRDefault="003E6C7C" w:rsidP="00CA6F59">
      <w:pPr>
        <w:jc w:val="both"/>
        <w:rPr>
          <w:rFonts w:ascii="Arial" w:hAnsi="Arial" w:cs="Arial"/>
          <w:sz w:val="24"/>
        </w:rPr>
      </w:pPr>
    </w:p>
    <w:p w:rsidR="003E6C7C" w:rsidRDefault="003E6C7C" w:rsidP="00CA6F59">
      <w:pPr>
        <w:jc w:val="both"/>
        <w:rPr>
          <w:rFonts w:ascii="Arial" w:hAnsi="Arial" w:cs="Arial"/>
          <w:sz w:val="24"/>
        </w:rPr>
      </w:pPr>
    </w:p>
    <w:p w:rsidR="003E6C7C" w:rsidRDefault="003E6C7C" w:rsidP="00CA6F59">
      <w:pPr>
        <w:jc w:val="both"/>
        <w:rPr>
          <w:rFonts w:ascii="Arial" w:hAnsi="Arial" w:cs="Arial"/>
          <w:sz w:val="24"/>
        </w:rPr>
      </w:pPr>
    </w:p>
    <w:p w:rsidR="003E6C7C" w:rsidRPr="003E6C7C" w:rsidRDefault="003E6C7C" w:rsidP="00CA6F59">
      <w:pPr>
        <w:jc w:val="both"/>
        <w:rPr>
          <w:rFonts w:ascii="Arial" w:hAnsi="Arial" w:cs="Arial"/>
          <w:b/>
          <w:sz w:val="24"/>
        </w:rPr>
      </w:pPr>
      <w:r w:rsidRPr="003E6C7C">
        <w:rPr>
          <w:rFonts w:ascii="Arial" w:hAnsi="Arial" w:cs="Arial"/>
          <w:b/>
          <w:sz w:val="24"/>
        </w:rPr>
        <w:t xml:space="preserve">Bibliografía. </w:t>
      </w:r>
    </w:p>
    <w:p w:rsidR="00CA6F59" w:rsidRDefault="003E6C7C" w:rsidP="00CA6F59">
      <w:pPr>
        <w:jc w:val="both"/>
        <w:rPr>
          <w:rFonts w:ascii="Arial" w:hAnsi="Arial" w:cs="Arial"/>
          <w:sz w:val="24"/>
        </w:rPr>
      </w:pPr>
      <w:hyperlink r:id="rId5" w:history="1">
        <w:r w:rsidRPr="00C96482">
          <w:rPr>
            <w:rStyle w:val="Hipervnculo"/>
            <w:rFonts w:ascii="Arial" w:hAnsi="Arial" w:cs="Arial"/>
            <w:sz w:val="24"/>
          </w:rPr>
          <w:t>http://www.logismic.mx/el-rol-de-los-operadores-turisticos-mayoristas-en-la-industria-de-los-viajes/</w:t>
        </w:r>
      </w:hyperlink>
      <w:r>
        <w:rPr>
          <w:rFonts w:ascii="Arial" w:hAnsi="Arial" w:cs="Arial"/>
          <w:sz w:val="24"/>
        </w:rPr>
        <w:t xml:space="preserve"> </w:t>
      </w:r>
    </w:p>
    <w:p w:rsidR="003E6C7C" w:rsidRDefault="003E6C7C" w:rsidP="00CA6F59">
      <w:pPr>
        <w:jc w:val="both"/>
        <w:rPr>
          <w:rFonts w:ascii="Arial" w:hAnsi="Arial" w:cs="Arial"/>
          <w:sz w:val="24"/>
        </w:rPr>
      </w:pPr>
      <w:hyperlink r:id="rId6" w:history="1">
        <w:r w:rsidRPr="00C96482">
          <w:rPr>
            <w:rStyle w:val="Hipervnculo"/>
            <w:rFonts w:ascii="Arial" w:hAnsi="Arial" w:cs="Arial"/>
            <w:sz w:val="24"/>
          </w:rPr>
          <w:t>http://www.spaindmcs.com/es/</w:t>
        </w:r>
      </w:hyperlink>
      <w:r>
        <w:rPr>
          <w:rFonts w:ascii="Arial" w:hAnsi="Arial" w:cs="Arial"/>
          <w:sz w:val="24"/>
        </w:rPr>
        <w:t xml:space="preserve"> </w:t>
      </w:r>
    </w:p>
    <w:p w:rsidR="003E6C7C" w:rsidRPr="00CA6F59" w:rsidRDefault="003E6C7C" w:rsidP="00CA6F59">
      <w:pPr>
        <w:jc w:val="both"/>
        <w:rPr>
          <w:rFonts w:ascii="Arial" w:hAnsi="Arial" w:cs="Arial"/>
          <w:sz w:val="24"/>
        </w:rPr>
      </w:pPr>
    </w:p>
    <w:sectPr w:rsidR="003E6C7C" w:rsidRPr="00CA6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9"/>
    <w:rsid w:val="003E6C7C"/>
    <w:rsid w:val="00B33757"/>
    <w:rsid w:val="00C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indmcs.com/es/" TargetMode="External"/><Relationship Id="rId5" Type="http://schemas.openxmlformats.org/officeDocument/2006/relationships/hyperlink" Target="http://www.logismic.mx/el-rol-de-los-operadores-turisticos-mayoristas-en-la-industria-de-los-viaj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2017-02-21T18:08:00Z</dcterms:created>
  <dcterms:modified xsi:type="dcterms:W3CDTF">2017-02-21T18:28:00Z</dcterms:modified>
</cp:coreProperties>
</file>