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2F6" w:rsidRDefault="001652F6" w:rsidP="00FD06F2">
      <w:pPr>
        <w:rPr>
          <w:rFonts w:ascii="Arial" w:eastAsia="Arial" w:hAnsi="Arial" w:cs="Arial"/>
          <w:b/>
          <w:sz w:val="24"/>
        </w:rPr>
      </w:pPr>
      <w:bookmarkStart w:id="0" w:name="_GoBack"/>
      <w:bookmarkEnd w:id="0"/>
    </w:p>
    <w:p w:rsidR="001652F6" w:rsidRDefault="00FD06F2">
      <w:pPr>
        <w:tabs>
          <w:tab w:val="center" w:pos="830"/>
        </w:tabs>
        <w:spacing w:before="150"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Arial" w:eastAsia="Arial" w:hAnsi="Arial" w:cs="Arial"/>
          <w:sz w:val="24"/>
        </w:rPr>
        <w:t xml:space="preserve"> </w:t>
      </w:r>
    </w:p>
    <w:p w:rsidR="001652F6" w:rsidRDefault="00FD06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object w:dxaOrig="4169" w:dyaOrig="1306">
          <v:rect id="rectole0000000000" o:spid="_x0000_i1025" style="width:245.25pt;height:71.25pt" o:ole="" o:preferrelative="t" stroked="f">
            <v:imagedata r:id="rId5" o:title=""/>
          </v:rect>
          <o:OLEObject Type="Embed" ProgID="StaticMetafile" ShapeID="rectole0000000000" DrawAspect="Content" ObjectID="_1473153949" r:id="rId6"/>
        </w:object>
      </w:r>
    </w:p>
    <w:p w:rsidR="001652F6" w:rsidRDefault="001652F6">
      <w:pPr>
        <w:spacing w:before="150" w:after="0" w:line="240" w:lineRule="auto"/>
        <w:jc w:val="center"/>
        <w:rPr>
          <w:rFonts w:ascii="Tahoma" w:eastAsia="Tahoma" w:hAnsi="Tahoma" w:cs="Tahoma"/>
          <w:color w:val="333333"/>
          <w:sz w:val="20"/>
        </w:rPr>
      </w:pPr>
    </w:p>
    <w:p w:rsidR="001652F6" w:rsidRDefault="001652F6">
      <w:pPr>
        <w:spacing w:before="150" w:after="0" w:line="240" w:lineRule="auto"/>
        <w:jc w:val="center"/>
        <w:rPr>
          <w:rFonts w:ascii="Arial" w:eastAsia="Arial" w:hAnsi="Arial" w:cs="Arial"/>
          <w:color w:val="333333"/>
          <w:sz w:val="36"/>
        </w:rPr>
      </w:pPr>
    </w:p>
    <w:p w:rsidR="001652F6" w:rsidRDefault="00FD06F2">
      <w:pPr>
        <w:spacing w:before="150" w:after="0" w:line="240" w:lineRule="auto"/>
        <w:jc w:val="center"/>
        <w:rPr>
          <w:rFonts w:ascii="Arial" w:eastAsia="Arial" w:hAnsi="Arial" w:cs="Arial"/>
          <w:sz w:val="36"/>
        </w:rPr>
      </w:pPr>
      <w:r>
        <w:rPr>
          <w:rFonts w:ascii="Arial" w:eastAsia="Arial" w:hAnsi="Arial" w:cs="Arial"/>
          <w:sz w:val="36"/>
        </w:rPr>
        <w:t>UNIVERSIDAD GUADALAJARA LAMAR</w:t>
      </w:r>
    </w:p>
    <w:p w:rsidR="001652F6" w:rsidRDefault="00FD06F2">
      <w:pPr>
        <w:spacing w:before="150" w:after="0" w:line="240" w:lineRule="auto"/>
        <w:jc w:val="center"/>
        <w:rPr>
          <w:rFonts w:ascii="Arial" w:eastAsia="Arial" w:hAnsi="Arial" w:cs="Arial"/>
          <w:sz w:val="36"/>
        </w:rPr>
      </w:pPr>
      <w:r>
        <w:rPr>
          <w:rFonts w:ascii="Arial" w:eastAsia="Arial" w:hAnsi="Arial" w:cs="Arial"/>
          <w:sz w:val="36"/>
        </w:rPr>
        <w:t>TURISMO 8° SEMESTRE</w:t>
      </w:r>
    </w:p>
    <w:p w:rsidR="001652F6" w:rsidRDefault="001652F6">
      <w:pPr>
        <w:spacing w:before="150" w:after="0" w:line="240" w:lineRule="auto"/>
        <w:jc w:val="center"/>
        <w:rPr>
          <w:rFonts w:ascii="Arial" w:eastAsia="Arial" w:hAnsi="Arial" w:cs="Arial"/>
          <w:sz w:val="36"/>
        </w:rPr>
      </w:pPr>
    </w:p>
    <w:p w:rsidR="001652F6" w:rsidRDefault="001652F6">
      <w:pPr>
        <w:spacing w:before="150" w:after="0" w:line="240" w:lineRule="auto"/>
        <w:jc w:val="center"/>
        <w:rPr>
          <w:rFonts w:ascii="Arial" w:eastAsia="Arial" w:hAnsi="Arial" w:cs="Arial"/>
          <w:sz w:val="36"/>
        </w:rPr>
      </w:pPr>
    </w:p>
    <w:p w:rsidR="001652F6" w:rsidRDefault="00FD06F2">
      <w:pPr>
        <w:spacing w:after="0" w:line="240" w:lineRule="auto"/>
        <w:jc w:val="center"/>
        <w:rPr>
          <w:rFonts w:ascii="Arial" w:eastAsia="Arial" w:hAnsi="Arial" w:cs="Arial"/>
          <w:b/>
          <w:sz w:val="36"/>
        </w:rPr>
      </w:pPr>
      <w:r>
        <w:rPr>
          <w:rFonts w:ascii="Arial" w:eastAsia="Arial" w:hAnsi="Arial" w:cs="Arial"/>
          <w:b/>
          <w:sz w:val="36"/>
        </w:rPr>
        <w:t>ACTIVIDAD INTEGRADORA</w:t>
      </w:r>
    </w:p>
    <w:p w:rsidR="001652F6" w:rsidRDefault="00FD06F2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INTERMEDIARIOS DEL TURISMO </w:t>
      </w:r>
    </w:p>
    <w:p w:rsidR="001652F6" w:rsidRDefault="001652F6">
      <w:pPr>
        <w:jc w:val="center"/>
        <w:rPr>
          <w:rFonts w:ascii="Arial" w:eastAsia="Arial" w:hAnsi="Arial" w:cs="Arial"/>
          <w:sz w:val="36"/>
        </w:rPr>
      </w:pPr>
    </w:p>
    <w:p w:rsidR="001652F6" w:rsidRDefault="001652F6" w:rsidP="00FD06F2">
      <w:pPr>
        <w:rPr>
          <w:rFonts w:ascii="Arial" w:eastAsia="Arial" w:hAnsi="Arial" w:cs="Arial"/>
          <w:sz w:val="36"/>
        </w:rPr>
      </w:pPr>
    </w:p>
    <w:p w:rsidR="00FD06F2" w:rsidRDefault="00FD06F2" w:rsidP="00FD06F2">
      <w:pPr>
        <w:rPr>
          <w:rFonts w:ascii="Arial" w:eastAsia="Arial" w:hAnsi="Arial" w:cs="Arial"/>
          <w:sz w:val="36"/>
        </w:rPr>
      </w:pPr>
    </w:p>
    <w:p w:rsidR="001652F6" w:rsidRDefault="00FD06F2">
      <w:pPr>
        <w:jc w:val="center"/>
        <w:rPr>
          <w:rFonts w:ascii="Arial" w:eastAsia="Arial" w:hAnsi="Arial" w:cs="Arial"/>
          <w:sz w:val="36"/>
        </w:rPr>
      </w:pPr>
      <w:r>
        <w:rPr>
          <w:rFonts w:ascii="Arial" w:eastAsia="Arial" w:hAnsi="Arial" w:cs="Arial"/>
          <w:sz w:val="36"/>
        </w:rPr>
        <w:t>ESTHER MONSERRAT GONZÁLEZ MÁRQUEZ</w:t>
      </w:r>
    </w:p>
    <w:p w:rsidR="001652F6" w:rsidRDefault="001652F6">
      <w:pPr>
        <w:jc w:val="center"/>
        <w:rPr>
          <w:rFonts w:ascii="Arial" w:eastAsia="Arial" w:hAnsi="Arial" w:cs="Arial"/>
          <w:sz w:val="36"/>
        </w:rPr>
      </w:pPr>
    </w:p>
    <w:p w:rsidR="001652F6" w:rsidRDefault="001652F6">
      <w:pPr>
        <w:jc w:val="center"/>
        <w:rPr>
          <w:rFonts w:ascii="Arial" w:eastAsia="Arial" w:hAnsi="Arial" w:cs="Arial"/>
          <w:sz w:val="36"/>
        </w:rPr>
      </w:pPr>
    </w:p>
    <w:p w:rsidR="001652F6" w:rsidRDefault="001652F6">
      <w:pPr>
        <w:jc w:val="center"/>
        <w:rPr>
          <w:rFonts w:ascii="Arial" w:eastAsia="Arial" w:hAnsi="Arial" w:cs="Arial"/>
          <w:sz w:val="36"/>
        </w:rPr>
      </w:pPr>
    </w:p>
    <w:p w:rsidR="001652F6" w:rsidRDefault="001652F6">
      <w:pPr>
        <w:jc w:val="center"/>
        <w:rPr>
          <w:rFonts w:ascii="Arial" w:eastAsia="Arial" w:hAnsi="Arial" w:cs="Arial"/>
          <w:sz w:val="36"/>
        </w:rPr>
      </w:pPr>
    </w:p>
    <w:p w:rsidR="001652F6" w:rsidRDefault="00FD06F2">
      <w:pPr>
        <w:jc w:val="right"/>
        <w:rPr>
          <w:rFonts w:ascii="Arial" w:eastAsia="Arial" w:hAnsi="Arial" w:cs="Arial"/>
          <w:sz w:val="36"/>
        </w:rPr>
      </w:pPr>
      <w:r>
        <w:rPr>
          <w:rFonts w:ascii="Arial" w:eastAsia="Arial" w:hAnsi="Arial" w:cs="Arial"/>
          <w:sz w:val="36"/>
        </w:rPr>
        <w:t xml:space="preserve">GUADALAJARA, JALISCO </w:t>
      </w:r>
      <w:r>
        <w:rPr>
          <w:rFonts w:ascii="Arial" w:eastAsia="Arial" w:hAnsi="Arial" w:cs="Arial"/>
          <w:sz w:val="36"/>
        </w:rPr>
        <w:br/>
        <w:t xml:space="preserve"> 25</w:t>
      </w:r>
      <w:r>
        <w:rPr>
          <w:rFonts w:ascii="Arial" w:eastAsia="Arial" w:hAnsi="Arial" w:cs="Arial"/>
          <w:sz w:val="36"/>
        </w:rPr>
        <w:t xml:space="preserve"> de septiembre de 2014</w:t>
      </w:r>
    </w:p>
    <w:p w:rsidR="001652F6" w:rsidRDefault="001652F6">
      <w:pPr>
        <w:jc w:val="center"/>
        <w:rPr>
          <w:rFonts w:ascii="Arial" w:eastAsia="Arial" w:hAnsi="Arial" w:cs="Arial"/>
          <w:sz w:val="24"/>
        </w:rPr>
      </w:pPr>
    </w:p>
    <w:p w:rsidR="001652F6" w:rsidRDefault="001652F6">
      <w:pPr>
        <w:spacing w:after="0"/>
        <w:rPr>
          <w:rFonts w:ascii="Arial" w:eastAsia="Arial" w:hAnsi="Arial" w:cs="Arial"/>
          <w:sz w:val="24"/>
        </w:rPr>
      </w:pPr>
    </w:p>
    <w:p w:rsidR="001652F6" w:rsidRDefault="00FD06F2">
      <w:pPr>
        <w:spacing w:after="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36"/>
        </w:rPr>
        <w:t>Mayoristas</w:t>
      </w:r>
    </w:p>
    <w:p w:rsidR="001652F6" w:rsidRDefault="001652F6">
      <w:pPr>
        <w:spacing w:after="0"/>
        <w:rPr>
          <w:rFonts w:ascii="Arial" w:eastAsia="Arial" w:hAnsi="Arial" w:cs="Arial"/>
          <w:sz w:val="24"/>
        </w:rPr>
      </w:pPr>
    </w:p>
    <w:p w:rsidR="001652F6" w:rsidRDefault="00FD06F2">
      <w:pPr>
        <w:spacing w:after="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Tienen como actividad la integración</w:t>
      </w:r>
      <w:r>
        <w:rPr>
          <w:rFonts w:ascii="Arial" w:eastAsia="Arial" w:hAnsi="Arial" w:cs="Arial"/>
          <w:sz w:val="24"/>
        </w:rPr>
        <w:t xml:space="preserve"> de paquetes turísticos</w:t>
      </w:r>
      <w:r>
        <w:rPr>
          <w:rFonts w:ascii="Arial" w:eastAsia="Arial" w:hAnsi="Arial" w:cs="Arial"/>
          <w:sz w:val="24"/>
        </w:rPr>
        <w:t xml:space="preserve"> los cuales son promocionados y comercializados por ellos mismos o por conductos de las agencias minoristas.</w:t>
      </w:r>
    </w:p>
    <w:p w:rsidR="001652F6" w:rsidRDefault="001652F6">
      <w:pPr>
        <w:spacing w:after="0"/>
        <w:rPr>
          <w:rFonts w:ascii="Arial" w:eastAsia="Arial" w:hAnsi="Arial" w:cs="Arial"/>
          <w:sz w:val="24"/>
        </w:rPr>
      </w:pPr>
    </w:p>
    <w:p w:rsidR="001652F6" w:rsidRDefault="001652F6">
      <w:pPr>
        <w:spacing w:after="0" w:line="240" w:lineRule="auto"/>
        <w:rPr>
          <w:rFonts w:ascii="Arial" w:eastAsia="Arial" w:hAnsi="Arial" w:cs="Arial"/>
          <w:b/>
          <w:sz w:val="36"/>
        </w:rPr>
      </w:pPr>
    </w:p>
    <w:p w:rsidR="001652F6" w:rsidRDefault="00FD06F2">
      <w:pPr>
        <w:spacing w:after="0" w:line="240" w:lineRule="auto"/>
        <w:rPr>
          <w:rFonts w:ascii="Arial" w:eastAsia="Arial" w:hAnsi="Arial" w:cs="Arial"/>
          <w:b/>
          <w:sz w:val="36"/>
        </w:rPr>
      </w:pPr>
      <w:r>
        <w:object w:dxaOrig="2835" w:dyaOrig="929">
          <v:rect id="rectole0000000001" o:spid="_x0000_i1026" style="width:141.75pt;height:46.5pt" o:ole="" o:preferrelative="t" stroked="f">
            <v:imagedata r:id="rId7" o:title=""/>
          </v:rect>
          <o:OLEObject Type="Embed" ProgID="StaticMetafile" ShapeID="rectole0000000001" DrawAspect="Content" ObjectID="_1473153950" r:id="rId8"/>
        </w:object>
      </w:r>
      <w:r>
        <w:object w:dxaOrig="2715" w:dyaOrig="1049">
          <v:rect id="rectole0000000002" o:spid="_x0000_i1027" style="width:135.75pt;height:52.5pt" o:ole="" o:preferrelative="t" stroked="f">
            <v:imagedata r:id="rId9" o:title=""/>
          </v:rect>
          <o:OLEObject Type="Embed" ProgID="StaticMetafile" ShapeID="rectole0000000002" DrawAspect="Content" ObjectID="_1473153951" r:id="rId10"/>
        </w:object>
      </w:r>
      <w:r>
        <w:object w:dxaOrig="2700" w:dyaOrig="2520">
          <v:rect id="rectole0000000003" o:spid="_x0000_i1028" style="width:135pt;height:126pt" o:ole="" o:preferrelative="t" stroked="f">
            <v:imagedata r:id="rId11" o:title=""/>
          </v:rect>
          <o:OLEObject Type="Embed" ProgID="StaticMetafile" ShapeID="rectole0000000003" DrawAspect="Content" ObjectID="_1473153952" r:id="rId12"/>
        </w:object>
      </w:r>
    </w:p>
    <w:p w:rsidR="001652F6" w:rsidRDefault="001652F6">
      <w:pPr>
        <w:spacing w:after="0" w:line="240" w:lineRule="auto"/>
        <w:rPr>
          <w:rFonts w:ascii="Arial" w:eastAsia="Arial" w:hAnsi="Arial" w:cs="Arial"/>
          <w:b/>
          <w:sz w:val="36"/>
        </w:rPr>
      </w:pPr>
    </w:p>
    <w:p w:rsidR="001652F6" w:rsidRDefault="00FD06F2">
      <w:pPr>
        <w:spacing w:after="0" w:line="240" w:lineRule="auto"/>
        <w:rPr>
          <w:rFonts w:ascii="Arial" w:eastAsia="Arial" w:hAnsi="Arial" w:cs="Arial"/>
          <w:b/>
          <w:sz w:val="36"/>
        </w:rPr>
      </w:pPr>
      <w:r>
        <w:object w:dxaOrig="2250" w:dyaOrig="1500">
          <v:rect id="rectole0000000004" o:spid="_x0000_i1029" style="width:112.5pt;height:75pt" o:ole="" o:preferrelative="t" stroked="f">
            <v:imagedata r:id="rId13" o:title=""/>
          </v:rect>
          <o:OLEObject Type="Embed" ProgID="StaticMetafile" ShapeID="rectole0000000004" DrawAspect="Content" ObjectID="_1473153953" r:id="rId14"/>
        </w:object>
      </w:r>
      <w:r>
        <w:object w:dxaOrig="3000" w:dyaOrig="1500">
          <v:rect id="rectole0000000005" o:spid="_x0000_i1030" style="width:150pt;height:75pt" o:ole="" o:preferrelative="t" stroked="f">
            <v:imagedata r:id="rId15" o:title=""/>
          </v:rect>
          <o:OLEObject Type="Embed" ProgID="StaticMetafile" ShapeID="rectole0000000005" DrawAspect="Content" ObjectID="_1473153954" r:id="rId16"/>
        </w:object>
      </w:r>
    </w:p>
    <w:p w:rsidR="001652F6" w:rsidRDefault="001652F6">
      <w:pPr>
        <w:spacing w:after="0" w:line="240" w:lineRule="auto"/>
        <w:rPr>
          <w:rFonts w:ascii="Arial" w:eastAsia="Arial" w:hAnsi="Arial" w:cs="Arial"/>
          <w:b/>
          <w:sz w:val="36"/>
        </w:rPr>
      </w:pPr>
    </w:p>
    <w:p w:rsidR="001652F6" w:rsidRDefault="001652F6">
      <w:pPr>
        <w:spacing w:after="0" w:line="240" w:lineRule="auto"/>
        <w:rPr>
          <w:rFonts w:ascii="Arial" w:eastAsia="Arial" w:hAnsi="Arial" w:cs="Arial"/>
          <w:b/>
          <w:sz w:val="36"/>
        </w:rPr>
      </w:pPr>
    </w:p>
    <w:p w:rsidR="001652F6" w:rsidRDefault="00FD06F2">
      <w:pPr>
        <w:spacing w:after="0" w:line="240" w:lineRule="auto"/>
        <w:rPr>
          <w:rFonts w:ascii="Arial" w:eastAsia="Arial" w:hAnsi="Arial" w:cs="Arial"/>
          <w:b/>
          <w:sz w:val="36"/>
        </w:rPr>
      </w:pPr>
      <w:r>
        <w:rPr>
          <w:rFonts w:ascii="Arial" w:eastAsia="Arial" w:hAnsi="Arial" w:cs="Arial"/>
          <w:b/>
          <w:sz w:val="24"/>
        </w:rPr>
        <w:t>Usan el internet para mostrar las promociones a los clientes y mandar la información adecuada y precisa así mismo para estar en contacto con las empresas que ofrecen los servicios contratados.</w:t>
      </w:r>
    </w:p>
    <w:p w:rsidR="001652F6" w:rsidRDefault="001652F6">
      <w:pPr>
        <w:spacing w:after="0" w:line="240" w:lineRule="auto"/>
        <w:rPr>
          <w:rFonts w:ascii="Arial" w:eastAsia="Arial" w:hAnsi="Arial" w:cs="Arial"/>
          <w:b/>
          <w:sz w:val="36"/>
        </w:rPr>
      </w:pPr>
    </w:p>
    <w:p w:rsidR="001652F6" w:rsidRDefault="001652F6">
      <w:pPr>
        <w:spacing w:after="0" w:line="240" w:lineRule="auto"/>
        <w:rPr>
          <w:rFonts w:ascii="Arial" w:eastAsia="Arial" w:hAnsi="Arial" w:cs="Arial"/>
          <w:b/>
          <w:sz w:val="36"/>
        </w:rPr>
      </w:pPr>
    </w:p>
    <w:p w:rsidR="001652F6" w:rsidRDefault="001652F6">
      <w:pPr>
        <w:spacing w:after="0" w:line="240" w:lineRule="auto"/>
        <w:rPr>
          <w:rFonts w:ascii="Arial" w:eastAsia="Arial" w:hAnsi="Arial" w:cs="Arial"/>
          <w:b/>
          <w:sz w:val="36"/>
        </w:rPr>
      </w:pPr>
    </w:p>
    <w:p w:rsidR="001652F6" w:rsidRDefault="001652F6">
      <w:pPr>
        <w:spacing w:after="0" w:line="240" w:lineRule="auto"/>
        <w:rPr>
          <w:rFonts w:ascii="Arial" w:eastAsia="Arial" w:hAnsi="Arial" w:cs="Arial"/>
          <w:b/>
          <w:sz w:val="36"/>
        </w:rPr>
      </w:pPr>
    </w:p>
    <w:p w:rsidR="00FD06F2" w:rsidRDefault="00FD06F2">
      <w:pPr>
        <w:spacing w:after="0" w:line="240" w:lineRule="auto"/>
        <w:rPr>
          <w:rFonts w:ascii="Arial" w:eastAsia="Arial" w:hAnsi="Arial" w:cs="Arial"/>
          <w:b/>
          <w:sz w:val="36"/>
        </w:rPr>
      </w:pPr>
    </w:p>
    <w:p w:rsidR="00FD06F2" w:rsidRDefault="00FD06F2">
      <w:pPr>
        <w:spacing w:after="0" w:line="240" w:lineRule="auto"/>
        <w:rPr>
          <w:rFonts w:ascii="Arial" w:eastAsia="Arial" w:hAnsi="Arial" w:cs="Arial"/>
          <w:b/>
          <w:sz w:val="36"/>
        </w:rPr>
      </w:pPr>
    </w:p>
    <w:p w:rsidR="00FD06F2" w:rsidRDefault="00FD06F2">
      <w:pPr>
        <w:spacing w:after="0" w:line="240" w:lineRule="auto"/>
        <w:rPr>
          <w:rFonts w:ascii="Arial" w:eastAsia="Arial" w:hAnsi="Arial" w:cs="Arial"/>
          <w:b/>
          <w:sz w:val="36"/>
        </w:rPr>
      </w:pPr>
    </w:p>
    <w:p w:rsidR="001652F6" w:rsidRDefault="001652F6">
      <w:pPr>
        <w:spacing w:after="0"/>
        <w:rPr>
          <w:rFonts w:ascii="Arial" w:eastAsia="Arial" w:hAnsi="Arial" w:cs="Arial"/>
          <w:b/>
          <w:sz w:val="36"/>
        </w:rPr>
      </w:pPr>
    </w:p>
    <w:p w:rsidR="001652F6" w:rsidRDefault="00FD06F2">
      <w:pPr>
        <w:spacing w:after="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36"/>
        </w:rPr>
        <w:lastRenderedPageBreak/>
        <w:t>Operadores terrestres</w:t>
      </w:r>
    </w:p>
    <w:p w:rsidR="001652F6" w:rsidRDefault="001652F6">
      <w:pPr>
        <w:spacing w:after="0"/>
        <w:rPr>
          <w:rFonts w:ascii="Arial" w:eastAsia="Arial" w:hAnsi="Arial" w:cs="Arial"/>
          <w:sz w:val="24"/>
        </w:rPr>
      </w:pPr>
    </w:p>
    <w:p w:rsidR="001652F6" w:rsidRDefault="00FD06F2">
      <w:pPr>
        <w:spacing w:after="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Compañía mayorista que se encarga de la contratación de servicios de alojamiento, restaurantes, empresas de transporte, etc. y los revende al usuario final, muchas veces armando paquetes de vacaciones.</w:t>
      </w:r>
      <w:r>
        <w:rPr>
          <w:rFonts w:ascii="Arial" w:eastAsia="Arial" w:hAnsi="Arial" w:cs="Arial"/>
          <w:sz w:val="24"/>
        </w:rPr>
        <w:br/>
        <w:t>Además en el campo de la inform</w:t>
      </w:r>
      <w:r>
        <w:rPr>
          <w:rFonts w:ascii="Arial" w:eastAsia="Arial" w:hAnsi="Arial" w:cs="Arial"/>
          <w:sz w:val="24"/>
        </w:rPr>
        <w:t xml:space="preserve">ática y concretamente del mundo del </w:t>
      </w:r>
      <w:r>
        <w:rPr>
          <w:rFonts w:ascii="Arial" w:eastAsia="Arial" w:hAnsi="Arial" w:cs="Arial"/>
          <w:sz w:val="24"/>
        </w:rPr>
        <w:t xml:space="preserve">internet adquieren mucha importancia los operadores. </w:t>
      </w:r>
      <w:proofErr w:type="gramStart"/>
      <w:r>
        <w:rPr>
          <w:rFonts w:ascii="Arial" w:eastAsia="Arial" w:hAnsi="Arial" w:cs="Arial"/>
          <w:sz w:val="24"/>
        </w:rPr>
        <w:t>son</w:t>
      </w:r>
      <w:proofErr w:type="gramEnd"/>
      <w:r>
        <w:rPr>
          <w:rFonts w:ascii="Arial" w:eastAsia="Arial" w:hAnsi="Arial" w:cs="Arial"/>
          <w:sz w:val="24"/>
        </w:rPr>
        <w:t xml:space="preserve"> los que permiten que llevemos a cabo la búsqueda obteniendo los resultados que esperamos.</w:t>
      </w:r>
    </w:p>
    <w:p w:rsidR="001652F6" w:rsidRDefault="001652F6">
      <w:pPr>
        <w:spacing w:after="0"/>
        <w:rPr>
          <w:rFonts w:ascii="Arial" w:eastAsia="Arial" w:hAnsi="Arial" w:cs="Arial"/>
          <w:sz w:val="24"/>
        </w:rPr>
      </w:pPr>
    </w:p>
    <w:p w:rsidR="001652F6" w:rsidRDefault="00FD06F2">
      <w:pPr>
        <w:spacing w:before="100" w:after="100" w:line="240" w:lineRule="auto"/>
        <w:rPr>
          <w:rFonts w:ascii="Arial" w:eastAsia="Arial" w:hAnsi="Arial" w:cs="Arial"/>
          <w:b/>
          <w:sz w:val="36"/>
        </w:rPr>
      </w:pPr>
      <w:r>
        <w:object w:dxaOrig="2369" w:dyaOrig="1305">
          <v:rect id="rectole0000000006" o:spid="_x0000_i1031" style="width:118.5pt;height:65.25pt" o:ole="" o:preferrelative="t" stroked="f">
            <v:imagedata r:id="rId17" o:title=""/>
          </v:rect>
          <o:OLEObject Type="Embed" ProgID="StaticMetafile" ShapeID="rectole0000000006" DrawAspect="Content" ObjectID="_1473153955" r:id="rId18"/>
        </w:object>
      </w:r>
      <w:r>
        <w:object w:dxaOrig="3284" w:dyaOrig="705">
          <v:rect id="rectole0000000007" o:spid="_x0000_i1032" style="width:164.25pt;height:35.25pt" o:ole="" o:preferrelative="t" stroked="f">
            <v:imagedata r:id="rId19" o:title=""/>
          </v:rect>
          <o:OLEObject Type="Embed" ProgID="StaticMetafile" ShapeID="rectole0000000007" DrawAspect="Content" ObjectID="_1473153956" r:id="rId20"/>
        </w:object>
      </w:r>
      <w:r>
        <w:object w:dxaOrig="2894" w:dyaOrig="1035">
          <v:rect id="rectole0000000008" o:spid="_x0000_i1033" style="width:144.75pt;height:51.75pt" o:ole="" o:preferrelative="t" stroked="f">
            <v:imagedata r:id="rId21" o:title=""/>
          </v:rect>
          <o:OLEObject Type="Embed" ProgID="StaticMetafile" ShapeID="rectole0000000008" DrawAspect="Content" ObjectID="_1473153957" r:id="rId22"/>
        </w:object>
      </w:r>
    </w:p>
    <w:p w:rsidR="001652F6" w:rsidRDefault="00FD06F2">
      <w:pPr>
        <w:spacing w:before="100" w:after="100" w:line="240" w:lineRule="auto"/>
        <w:rPr>
          <w:rFonts w:ascii="Arial" w:eastAsia="Arial" w:hAnsi="Arial" w:cs="Arial"/>
          <w:b/>
          <w:sz w:val="36"/>
        </w:rPr>
      </w:pPr>
      <w:r>
        <w:object w:dxaOrig="4500" w:dyaOrig="1005">
          <v:rect id="rectole0000000009" o:spid="_x0000_i1034" style="width:225pt;height:50.25pt" o:ole="" o:preferrelative="t" stroked="f">
            <v:imagedata r:id="rId23" o:title=""/>
          </v:rect>
          <o:OLEObject Type="Embed" ProgID="StaticMetafile" ShapeID="rectole0000000009" DrawAspect="Content" ObjectID="_1473153958" r:id="rId24"/>
        </w:object>
      </w:r>
      <w:r>
        <w:object w:dxaOrig="2505" w:dyaOrig="2085">
          <v:rect id="rectole0000000010" o:spid="_x0000_i1035" style="width:125.25pt;height:104.25pt" o:ole="" o:preferrelative="t" stroked="f">
            <v:imagedata r:id="rId25" o:title=""/>
          </v:rect>
          <o:OLEObject Type="Embed" ProgID="StaticMetafile" ShapeID="rectole0000000010" DrawAspect="Content" ObjectID="_1473153959" r:id="rId26"/>
        </w:object>
      </w:r>
    </w:p>
    <w:p w:rsidR="001652F6" w:rsidRDefault="001652F6">
      <w:pPr>
        <w:spacing w:before="100" w:after="100" w:line="240" w:lineRule="auto"/>
        <w:rPr>
          <w:rFonts w:ascii="Arial" w:eastAsia="Arial" w:hAnsi="Arial" w:cs="Arial"/>
          <w:b/>
          <w:sz w:val="36"/>
        </w:rPr>
      </w:pPr>
    </w:p>
    <w:p w:rsidR="001652F6" w:rsidRDefault="00FD06F2">
      <w:pPr>
        <w:spacing w:before="100" w:after="100" w:line="240" w:lineRule="auto"/>
        <w:rPr>
          <w:rFonts w:ascii="Arial" w:eastAsia="Arial" w:hAnsi="Arial" w:cs="Arial"/>
          <w:b/>
          <w:sz w:val="36"/>
        </w:rPr>
      </w:pPr>
      <w:r>
        <w:rPr>
          <w:rFonts w:ascii="Arial" w:eastAsia="Arial" w:hAnsi="Arial" w:cs="Arial"/>
          <w:b/>
          <w:sz w:val="24"/>
        </w:rPr>
        <w:t>Se encargan de vender los servicios, dándolos como oferta y rápidamente con tan solo checar en la página web siempre brindando los mejores precios y armando los paquetes directamente sin la intervención de una agencia de viajes, utilizando el internet como su herramienta principal.</w:t>
      </w:r>
    </w:p>
    <w:p w:rsidR="001652F6" w:rsidRDefault="00FD06F2">
      <w:pPr>
        <w:spacing w:before="100" w:after="100" w:line="240" w:lineRule="auto"/>
        <w:rPr>
          <w:rFonts w:ascii="Arial" w:eastAsia="Arial" w:hAnsi="Arial" w:cs="Arial"/>
          <w:b/>
          <w:sz w:val="36"/>
        </w:rPr>
      </w:pPr>
      <w:r>
        <w:object w:dxaOrig="14" w:dyaOrig="14">
          <v:rect id="rectole0000000011" o:spid="_x0000_i1036" style="width:.75pt;height:.75pt" o:ole="" o:preferrelative="t" stroked="f">
            <v:imagedata r:id="rId27" o:title=""/>
          </v:rect>
          <o:OLEObject Type="Embed" ProgID="StaticMetafile" ShapeID="rectole0000000011" DrawAspect="Content" ObjectID="_1473153960" r:id="rId28"/>
        </w:object>
      </w:r>
    </w:p>
    <w:p w:rsidR="001652F6" w:rsidRDefault="001652F6">
      <w:pPr>
        <w:spacing w:before="100" w:after="100" w:line="240" w:lineRule="auto"/>
        <w:rPr>
          <w:rFonts w:ascii="Arial" w:eastAsia="Arial" w:hAnsi="Arial" w:cs="Arial"/>
          <w:b/>
          <w:sz w:val="36"/>
        </w:rPr>
      </w:pPr>
    </w:p>
    <w:p w:rsidR="00FD06F2" w:rsidRDefault="00FD06F2">
      <w:pPr>
        <w:spacing w:before="100" w:after="100" w:line="240" w:lineRule="auto"/>
        <w:rPr>
          <w:rFonts w:ascii="Arial" w:eastAsia="Arial" w:hAnsi="Arial" w:cs="Arial"/>
          <w:b/>
          <w:sz w:val="36"/>
        </w:rPr>
      </w:pPr>
    </w:p>
    <w:p w:rsidR="00FD06F2" w:rsidRDefault="00FD06F2">
      <w:pPr>
        <w:spacing w:before="100" w:after="100" w:line="240" w:lineRule="auto"/>
        <w:rPr>
          <w:rFonts w:ascii="Arial" w:eastAsia="Arial" w:hAnsi="Arial" w:cs="Arial"/>
          <w:b/>
          <w:sz w:val="36"/>
        </w:rPr>
      </w:pPr>
    </w:p>
    <w:p w:rsidR="00FD06F2" w:rsidRDefault="00FD06F2">
      <w:pPr>
        <w:spacing w:before="100" w:after="100" w:line="240" w:lineRule="auto"/>
        <w:rPr>
          <w:rFonts w:ascii="Arial" w:eastAsia="Arial" w:hAnsi="Arial" w:cs="Arial"/>
          <w:b/>
          <w:sz w:val="36"/>
        </w:rPr>
      </w:pPr>
    </w:p>
    <w:p w:rsidR="00FD06F2" w:rsidRDefault="00FD06F2">
      <w:pPr>
        <w:spacing w:before="100" w:after="100" w:line="240" w:lineRule="auto"/>
        <w:rPr>
          <w:rFonts w:ascii="Arial" w:eastAsia="Arial" w:hAnsi="Arial" w:cs="Arial"/>
          <w:b/>
          <w:sz w:val="36"/>
        </w:rPr>
      </w:pPr>
    </w:p>
    <w:p w:rsidR="00FD06F2" w:rsidRDefault="00FD06F2">
      <w:pPr>
        <w:spacing w:before="100" w:after="100" w:line="240" w:lineRule="auto"/>
        <w:rPr>
          <w:rFonts w:ascii="Arial" w:eastAsia="Arial" w:hAnsi="Arial" w:cs="Arial"/>
          <w:b/>
          <w:sz w:val="36"/>
        </w:rPr>
      </w:pPr>
    </w:p>
    <w:p w:rsidR="00FD06F2" w:rsidRDefault="00FD06F2">
      <w:pPr>
        <w:spacing w:before="100" w:after="100" w:line="240" w:lineRule="auto"/>
        <w:rPr>
          <w:rFonts w:ascii="Arial" w:eastAsia="Arial" w:hAnsi="Arial" w:cs="Arial"/>
          <w:b/>
          <w:sz w:val="36"/>
        </w:rPr>
      </w:pPr>
    </w:p>
    <w:p w:rsidR="00FD06F2" w:rsidRDefault="00FD06F2">
      <w:pPr>
        <w:spacing w:before="100" w:after="100" w:line="240" w:lineRule="auto"/>
        <w:rPr>
          <w:rFonts w:ascii="Arial" w:eastAsia="Arial" w:hAnsi="Arial" w:cs="Arial"/>
          <w:b/>
          <w:sz w:val="36"/>
        </w:rPr>
      </w:pPr>
    </w:p>
    <w:p w:rsidR="001652F6" w:rsidRDefault="00FD06F2">
      <w:pPr>
        <w:spacing w:before="100" w:after="10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36"/>
        </w:rPr>
        <w:lastRenderedPageBreak/>
        <w:t>DMC</w:t>
      </w:r>
    </w:p>
    <w:p w:rsidR="001652F6" w:rsidRDefault="00FD06F2">
      <w:pPr>
        <w:spacing w:before="100" w:after="10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La </w:t>
      </w:r>
      <w:proofErr w:type="spellStart"/>
      <w:r>
        <w:rPr>
          <w:rFonts w:ascii="Arial" w:eastAsia="Arial" w:hAnsi="Arial" w:cs="Arial"/>
          <w:sz w:val="24"/>
        </w:rPr>
        <w:t>Destination</w:t>
      </w:r>
      <w:proofErr w:type="spellEnd"/>
      <w:r>
        <w:rPr>
          <w:rFonts w:ascii="Arial" w:eastAsia="Arial" w:hAnsi="Arial" w:cs="Arial"/>
          <w:sz w:val="24"/>
        </w:rPr>
        <w:t xml:space="preserve"> Management </w:t>
      </w:r>
      <w:proofErr w:type="spellStart"/>
      <w:r>
        <w:rPr>
          <w:rFonts w:ascii="Arial" w:eastAsia="Arial" w:hAnsi="Arial" w:cs="Arial"/>
          <w:sz w:val="24"/>
        </w:rPr>
        <w:t>Company</w:t>
      </w:r>
      <w:proofErr w:type="spellEnd"/>
      <w:r>
        <w:rPr>
          <w:rFonts w:ascii="Arial" w:eastAsia="Arial" w:hAnsi="Arial" w:cs="Arial"/>
          <w:sz w:val="24"/>
        </w:rPr>
        <w:t xml:space="preserve"> es una organización local de servicios que provee servicios de consultoría, eventos creativos y administración ejemplar en logística basada en un amplio conocimiento del destino y de las necesidades de los mercados de ince</w:t>
      </w:r>
      <w:r>
        <w:rPr>
          <w:rFonts w:ascii="Arial" w:eastAsia="Arial" w:hAnsi="Arial" w:cs="Arial"/>
          <w:sz w:val="24"/>
        </w:rPr>
        <w:t>ntivos y motivación.</w:t>
      </w:r>
    </w:p>
    <w:p w:rsidR="001652F6" w:rsidRDefault="00FD06F2">
      <w:pPr>
        <w:spacing w:before="100" w:after="100" w:line="240" w:lineRule="auto"/>
        <w:rPr>
          <w:rFonts w:ascii="Arial" w:eastAsia="Arial" w:hAnsi="Arial" w:cs="Arial"/>
          <w:sz w:val="24"/>
        </w:rPr>
      </w:pPr>
      <w:proofErr w:type="gramStart"/>
      <w:r>
        <w:rPr>
          <w:rFonts w:ascii="Arial" w:eastAsia="Arial" w:hAnsi="Arial" w:cs="Arial"/>
          <w:sz w:val="24"/>
        </w:rPr>
        <w:t>se</w:t>
      </w:r>
      <w:proofErr w:type="gramEnd"/>
      <w:r>
        <w:rPr>
          <w:rFonts w:ascii="Arial" w:eastAsia="Arial" w:hAnsi="Arial" w:cs="Arial"/>
          <w:sz w:val="24"/>
        </w:rPr>
        <w:t xml:space="preserve"> encarga de analizar los detalles y  necesidades que genera la planeación, logística y operación de todas las actividades que se vayan a realizar a algún</w:t>
      </w:r>
      <w:r>
        <w:rPr>
          <w:rFonts w:ascii="Arial" w:eastAsia="Arial" w:hAnsi="Arial" w:cs="Arial"/>
          <w:sz w:val="24"/>
        </w:rPr>
        <w:t xml:space="preserve"> destino y de acuerdo a sus objetivos.</w:t>
      </w:r>
    </w:p>
    <w:p w:rsidR="001652F6" w:rsidRDefault="00FD06F2">
      <w:pPr>
        <w:spacing w:before="100" w:after="10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El Operador Local profesional debe siempr</w:t>
      </w:r>
      <w:r>
        <w:rPr>
          <w:rFonts w:ascii="Arial" w:eastAsia="Arial" w:hAnsi="Arial" w:cs="Arial"/>
          <w:sz w:val="24"/>
        </w:rPr>
        <w:t>e esforzarse por ofrecer:</w:t>
      </w:r>
    </w:p>
    <w:p w:rsidR="001652F6" w:rsidRDefault="00FD06F2">
      <w:pPr>
        <w:spacing w:before="100" w:after="10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Conceptos Creativos,</w:t>
      </w:r>
      <w:r>
        <w:rPr>
          <w:rFonts w:ascii="Arial" w:eastAsia="Arial" w:hAnsi="Arial" w:cs="Arial"/>
          <w:sz w:val="24"/>
        </w:rPr>
        <w:br/>
        <w:t xml:space="preserve">Planeación Impecable </w:t>
      </w:r>
      <w:r>
        <w:rPr>
          <w:rFonts w:ascii="Arial" w:eastAsia="Arial" w:hAnsi="Arial" w:cs="Arial"/>
          <w:sz w:val="24"/>
        </w:rPr>
        <w:br/>
        <w:t>Ejecución Intachable.</w:t>
      </w:r>
    </w:p>
    <w:p w:rsidR="001652F6" w:rsidRDefault="001652F6">
      <w:pPr>
        <w:spacing w:before="100" w:after="100" w:line="240" w:lineRule="auto"/>
        <w:rPr>
          <w:rFonts w:ascii="Arial" w:eastAsia="Arial" w:hAnsi="Arial" w:cs="Arial"/>
          <w:sz w:val="24"/>
        </w:rPr>
      </w:pPr>
    </w:p>
    <w:p w:rsidR="001652F6" w:rsidRDefault="001652F6">
      <w:pPr>
        <w:spacing w:before="100" w:after="100" w:line="240" w:lineRule="auto"/>
        <w:rPr>
          <w:rFonts w:ascii="Arial" w:eastAsia="Arial" w:hAnsi="Arial" w:cs="Arial"/>
          <w:sz w:val="24"/>
        </w:rPr>
      </w:pPr>
    </w:p>
    <w:p w:rsidR="001652F6" w:rsidRDefault="00FD06F2">
      <w:pPr>
        <w:spacing w:before="100" w:after="10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Principales DMC</w:t>
      </w:r>
      <w:proofErr w:type="gramStart"/>
      <w:r>
        <w:rPr>
          <w:rFonts w:ascii="Arial" w:eastAsia="Arial" w:hAnsi="Arial" w:cs="Arial"/>
          <w:sz w:val="24"/>
        </w:rPr>
        <w:t>,S</w:t>
      </w:r>
      <w:proofErr w:type="gramEnd"/>
    </w:p>
    <w:p w:rsidR="001652F6" w:rsidRDefault="00FD06F2">
      <w:pPr>
        <w:spacing w:before="100" w:after="100" w:line="240" w:lineRule="auto"/>
        <w:rPr>
          <w:rFonts w:ascii="Arial" w:eastAsia="Arial" w:hAnsi="Arial" w:cs="Arial"/>
          <w:sz w:val="24"/>
        </w:rPr>
      </w:pPr>
      <w:r>
        <w:object w:dxaOrig="1964" w:dyaOrig="2234">
          <v:rect id="rectole0000000012" o:spid="_x0000_i1037" style="width:79.5pt;height:92.25pt" o:ole="" o:preferrelative="t" stroked="f">
            <v:imagedata r:id="rId29" o:title=""/>
          </v:rect>
          <o:OLEObject Type="Embed" ProgID="StaticMetafile" ShapeID="rectole0000000012" DrawAspect="Content" ObjectID="_1473153961" r:id="rId30"/>
        </w:object>
      </w:r>
      <w:r>
        <w:object w:dxaOrig="2594" w:dyaOrig="1830">
          <v:rect id="rectole0000000013" o:spid="_x0000_i1038" style="width:99pt;height:84pt" o:ole="" o:preferrelative="t" stroked="f">
            <v:imagedata r:id="rId31" o:title=""/>
          </v:rect>
          <o:OLEObject Type="Embed" ProgID="StaticMetafile" ShapeID="rectole0000000013" DrawAspect="Content" ObjectID="_1473153962" r:id="rId32"/>
        </w:object>
      </w:r>
      <w:r>
        <w:object w:dxaOrig="1635" w:dyaOrig="2009">
          <v:rect id="rectole0000000014" o:spid="_x0000_i1039" style="width:67.5pt;height:79.5pt" o:ole="" o:preferrelative="t" stroked="f">
            <v:imagedata r:id="rId33" o:title=""/>
          </v:rect>
          <o:OLEObject Type="Embed" ProgID="StaticMetafile" ShapeID="rectole0000000014" DrawAspect="Content" ObjectID="_1473153963" r:id="rId34"/>
        </w:object>
      </w:r>
      <w:r>
        <w:object w:dxaOrig="2700" w:dyaOrig="2009">
          <v:rect id="rectole0000000015" o:spid="_x0000_i1040" style="width:95.25pt;height:100.5pt" o:ole="" o:preferrelative="t" stroked="f">
            <v:imagedata r:id="rId35" o:title=""/>
          </v:rect>
          <o:OLEObject Type="Embed" ProgID="StaticMetafile" ShapeID="rectole0000000015" DrawAspect="Content" ObjectID="_1473153964" r:id="rId36"/>
        </w:object>
      </w:r>
      <w:r>
        <w:object w:dxaOrig="2009" w:dyaOrig="1289">
          <v:rect id="rectole0000000016" o:spid="_x0000_i1041" style="width:100.5pt;height:64.5pt" o:ole="" o:preferrelative="t" stroked="f">
            <v:imagedata r:id="rId37" o:title=""/>
          </v:rect>
          <o:OLEObject Type="Embed" ProgID="StaticMetafile" ShapeID="rectole0000000016" DrawAspect="Content" ObjectID="_1473153965" r:id="rId38"/>
        </w:object>
      </w:r>
    </w:p>
    <w:p w:rsidR="001652F6" w:rsidRDefault="001652F6">
      <w:pPr>
        <w:spacing w:before="100" w:after="100" w:line="240" w:lineRule="auto"/>
        <w:rPr>
          <w:rFonts w:ascii="Arial" w:eastAsia="Arial" w:hAnsi="Arial" w:cs="Arial"/>
          <w:sz w:val="24"/>
        </w:rPr>
      </w:pPr>
    </w:p>
    <w:p w:rsidR="001652F6" w:rsidRDefault="00FD06F2">
      <w:pPr>
        <w:spacing w:before="100" w:after="10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Estas tienen</w:t>
      </w:r>
      <w:r>
        <w:rPr>
          <w:rFonts w:ascii="Arial" w:eastAsia="Arial" w:hAnsi="Arial" w:cs="Arial"/>
          <w:sz w:val="24"/>
        </w:rPr>
        <w:t xml:space="preserve"> una asociación</w:t>
      </w:r>
      <w:r>
        <w:rPr>
          <w:rFonts w:ascii="Arial" w:eastAsia="Arial" w:hAnsi="Arial" w:cs="Arial"/>
          <w:sz w:val="24"/>
        </w:rPr>
        <w:t xml:space="preserve"> con:</w:t>
      </w:r>
    </w:p>
    <w:p w:rsidR="001652F6" w:rsidRDefault="00FD06F2">
      <w:pPr>
        <w:spacing w:before="100" w:after="10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Asociación Mexicana de Agencias de Viajes (AMAV).</w:t>
      </w:r>
      <w:r>
        <w:rPr>
          <w:rFonts w:ascii="Arial" w:eastAsia="Arial" w:hAnsi="Arial" w:cs="Arial"/>
          <w:sz w:val="24"/>
        </w:rPr>
        <w:br/>
      </w:r>
      <w:proofErr w:type="spellStart"/>
      <w:r>
        <w:rPr>
          <w:rFonts w:ascii="Arial" w:eastAsia="Arial" w:hAnsi="Arial" w:cs="Arial"/>
          <w:sz w:val="24"/>
        </w:rPr>
        <w:t>The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Society</w:t>
      </w:r>
      <w:proofErr w:type="spellEnd"/>
      <w:r>
        <w:rPr>
          <w:rFonts w:ascii="Arial" w:eastAsia="Arial" w:hAnsi="Arial" w:cs="Arial"/>
          <w:sz w:val="24"/>
        </w:rPr>
        <w:t xml:space="preserve"> Of Incentives and </w:t>
      </w:r>
      <w:proofErr w:type="spellStart"/>
      <w:r>
        <w:rPr>
          <w:rFonts w:ascii="Arial" w:eastAsia="Arial" w:hAnsi="Arial" w:cs="Arial"/>
          <w:sz w:val="24"/>
        </w:rPr>
        <w:t>Travel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Executives</w:t>
      </w:r>
      <w:proofErr w:type="spellEnd"/>
      <w:r>
        <w:rPr>
          <w:rFonts w:ascii="Arial" w:eastAsia="Arial" w:hAnsi="Arial" w:cs="Arial"/>
          <w:sz w:val="24"/>
        </w:rPr>
        <w:t xml:space="preserve"> (SITE)</w:t>
      </w:r>
      <w:r>
        <w:rPr>
          <w:rFonts w:ascii="Arial" w:eastAsia="Arial" w:hAnsi="Arial" w:cs="Arial"/>
          <w:sz w:val="24"/>
        </w:rPr>
        <w:br/>
        <w:t xml:space="preserve">Meeting </w:t>
      </w:r>
      <w:proofErr w:type="spellStart"/>
      <w:r>
        <w:rPr>
          <w:rFonts w:ascii="Arial" w:eastAsia="Arial" w:hAnsi="Arial" w:cs="Arial"/>
          <w:sz w:val="24"/>
        </w:rPr>
        <w:t>Professionals</w:t>
      </w:r>
      <w:proofErr w:type="spellEnd"/>
      <w:r>
        <w:rPr>
          <w:rFonts w:ascii="Arial" w:eastAsia="Arial" w:hAnsi="Arial" w:cs="Arial"/>
          <w:sz w:val="24"/>
        </w:rPr>
        <w:t xml:space="preserve"> International (MPI)</w:t>
      </w:r>
      <w:r>
        <w:rPr>
          <w:rFonts w:ascii="Arial" w:eastAsia="Arial" w:hAnsi="Arial" w:cs="Arial"/>
          <w:sz w:val="24"/>
        </w:rPr>
        <w:br/>
      </w:r>
      <w:proofErr w:type="spellStart"/>
      <w:r>
        <w:rPr>
          <w:rFonts w:ascii="Arial" w:eastAsia="Arial" w:hAnsi="Arial" w:cs="Arial"/>
          <w:sz w:val="24"/>
        </w:rPr>
        <w:t>Financial</w:t>
      </w:r>
      <w:proofErr w:type="spellEnd"/>
      <w:r>
        <w:rPr>
          <w:rFonts w:ascii="Arial" w:eastAsia="Arial" w:hAnsi="Arial" w:cs="Arial"/>
          <w:sz w:val="24"/>
        </w:rPr>
        <w:t xml:space="preserve"> and </w:t>
      </w:r>
      <w:proofErr w:type="spellStart"/>
      <w:r>
        <w:rPr>
          <w:rFonts w:ascii="Arial" w:eastAsia="Arial" w:hAnsi="Arial" w:cs="Arial"/>
          <w:sz w:val="24"/>
        </w:rPr>
        <w:t>Insurance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Conference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Planners</w:t>
      </w:r>
      <w:proofErr w:type="spellEnd"/>
      <w:r>
        <w:rPr>
          <w:rFonts w:ascii="Arial" w:eastAsia="Arial" w:hAnsi="Arial" w:cs="Arial"/>
          <w:sz w:val="24"/>
        </w:rPr>
        <w:t xml:space="preserve"> (FICP).</w:t>
      </w:r>
      <w:r>
        <w:rPr>
          <w:rFonts w:ascii="Arial" w:eastAsia="Arial" w:hAnsi="Arial" w:cs="Arial"/>
          <w:sz w:val="24"/>
        </w:rPr>
        <w:br/>
      </w:r>
      <w:proofErr w:type="spellStart"/>
      <w:r>
        <w:rPr>
          <w:rFonts w:ascii="Arial" w:eastAsia="Arial" w:hAnsi="Arial" w:cs="Arial"/>
          <w:sz w:val="24"/>
        </w:rPr>
        <w:t>Association</w:t>
      </w:r>
      <w:proofErr w:type="spellEnd"/>
      <w:r>
        <w:rPr>
          <w:rFonts w:ascii="Arial" w:eastAsia="Arial" w:hAnsi="Arial" w:cs="Arial"/>
          <w:sz w:val="24"/>
        </w:rPr>
        <w:t xml:space="preserve"> of </w:t>
      </w:r>
      <w:proofErr w:type="spellStart"/>
      <w:r>
        <w:rPr>
          <w:rFonts w:ascii="Arial" w:eastAsia="Arial" w:hAnsi="Arial" w:cs="Arial"/>
          <w:sz w:val="24"/>
        </w:rPr>
        <w:t>Destination</w:t>
      </w:r>
      <w:proofErr w:type="spellEnd"/>
      <w:r>
        <w:rPr>
          <w:rFonts w:ascii="Arial" w:eastAsia="Arial" w:hAnsi="Arial" w:cs="Arial"/>
          <w:sz w:val="24"/>
        </w:rPr>
        <w:t xml:space="preserve"> Managemen</w:t>
      </w:r>
      <w:r>
        <w:rPr>
          <w:rFonts w:ascii="Arial" w:eastAsia="Arial" w:hAnsi="Arial" w:cs="Arial"/>
          <w:sz w:val="24"/>
        </w:rPr>
        <w:t xml:space="preserve">t </w:t>
      </w:r>
      <w:proofErr w:type="spellStart"/>
      <w:r>
        <w:rPr>
          <w:rFonts w:ascii="Arial" w:eastAsia="Arial" w:hAnsi="Arial" w:cs="Arial"/>
          <w:sz w:val="24"/>
        </w:rPr>
        <w:t>Executives</w:t>
      </w:r>
      <w:proofErr w:type="spellEnd"/>
      <w:r>
        <w:rPr>
          <w:rFonts w:ascii="Arial" w:eastAsia="Arial" w:hAnsi="Arial" w:cs="Arial"/>
          <w:sz w:val="24"/>
        </w:rPr>
        <w:t xml:space="preserve"> (ADME).</w:t>
      </w:r>
    </w:p>
    <w:p w:rsidR="001652F6" w:rsidRDefault="00FD06F2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br/>
      </w:r>
    </w:p>
    <w:p w:rsidR="001652F6" w:rsidRDefault="00FD06F2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El internet es una herramienta para mostrar su trabajo y tomándolo como medio de comunicación para que el cliente tenga mejor definido el trabajo y servicios que se ofrecerán.</w:t>
      </w:r>
    </w:p>
    <w:p w:rsidR="001652F6" w:rsidRDefault="001652F6">
      <w:pPr>
        <w:rPr>
          <w:rFonts w:ascii="Arial" w:eastAsia="Arial" w:hAnsi="Arial" w:cs="Arial"/>
          <w:sz w:val="24"/>
        </w:rPr>
      </w:pPr>
    </w:p>
    <w:p w:rsidR="001652F6" w:rsidRDefault="001652F6">
      <w:pPr>
        <w:rPr>
          <w:rFonts w:ascii="Arial" w:eastAsia="Arial" w:hAnsi="Arial" w:cs="Arial"/>
          <w:sz w:val="24"/>
        </w:rPr>
      </w:pPr>
    </w:p>
    <w:sectPr w:rsidR="001652F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652F6"/>
    <w:rsid w:val="001652F6"/>
    <w:rsid w:val="00FD0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png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34" Type="http://schemas.openxmlformats.org/officeDocument/2006/relationships/oleObject" Target="embeddings/oleObject15.bin"/><Relationship Id="rId7" Type="http://schemas.openxmlformats.org/officeDocument/2006/relationships/image" Target="media/image2.png"/><Relationship Id="rId12" Type="http://schemas.openxmlformats.org/officeDocument/2006/relationships/oleObject" Target="embeddings/oleObject4.bin"/><Relationship Id="rId17" Type="http://schemas.openxmlformats.org/officeDocument/2006/relationships/image" Target="media/image7.png"/><Relationship Id="rId25" Type="http://schemas.openxmlformats.org/officeDocument/2006/relationships/image" Target="media/image11.png"/><Relationship Id="rId33" Type="http://schemas.openxmlformats.org/officeDocument/2006/relationships/image" Target="media/image15.png"/><Relationship Id="rId38" Type="http://schemas.openxmlformats.org/officeDocument/2006/relationships/oleObject" Target="embeddings/oleObject17.bin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png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png"/><Relationship Id="rId40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23" Type="http://schemas.openxmlformats.org/officeDocument/2006/relationships/image" Target="media/image10.png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png"/><Relationship Id="rId31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png"/><Relationship Id="rId30" Type="http://schemas.openxmlformats.org/officeDocument/2006/relationships/oleObject" Target="embeddings/oleObject13.bin"/><Relationship Id="rId35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440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Zapoviajes</dc:creator>
  <cp:lastModifiedBy>Zapoviajes</cp:lastModifiedBy>
  <cp:revision>2</cp:revision>
  <dcterms:created xsi:type="dcterms:W3CDTF">2014-09-25T17:39:00Z</dcterms:created>
  <dcterms:modified xsi:type="dcterms:W3CDTF">2014-09-25T17:39:00Z</dcterms:modified>
</cp:coreProperties>
</file>