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B9" w:rsidRPr="00E466B9" w:rsidRDefault="00E466B9">
      <w:pPr>
        <w:rPr>
          <w:rFonts w:ascii="Berlin Sans FB" w:hAnsi="Berlin Sans FB"/>
          <w:sz w:val="24"/>
          <w:szCs w:val="24"/>
        </w:rPr>
      </w:pPr>
      <w:r w:rsidRPr="00E466B9">
        <w:rPr>
          <w:rFonts w:ascii="Berlin Sans FB" w:hAnsi="Berlin Sans FB"/>
          <w:sz w:val="24"/>
          <w:szCs w:val="24"/>
        </w:rPr>
        <w:t>Bianca Estefanía Navarro de la Torre LTU746</w:t>
      </w:r>
    </w:p>
    <w:p w:rsidR="00E466B9" w:rsidRPr="00C74F39" w:rsidRDefault="00E466B9">
      <w:pPr>
        <w:rPr>
          <w:rFonts w:ascii="Berlin Sans FB" w:hAnsi="Berlin Sans FB"/>
          <w:sz w:val="28"/>
          <w:szCs w:val="28"/>
        </w:rPr>
      </w:pPr>
      <w:r w:rsidRPr="00C74F39">
        <w:rPr>
          <w:rFonts w:ascii="Berlin Sans FB" w:hAnsi="Berlin Sans FB"/>
          <w:sz w:val="28"/>
          <w:szCs w:val="28"/>
        </w:rPr>
        <w:t>Congreso</w:t>
      </w:r>
    </w:p>
    <w:p w:rsidR="00E466B9" w:rsidRDefault="00E466B9" w:rsidP="00E466B9">
      <w:pPr>
        <w:pStyle w:val="Prrafodelista"/>
        <w:numPr>
          <w:ilvl w:val="0"/>
          <w:numId w:val="1"/>
        </w:numPr>
        <w:rPr>
          <w:rFonts w:ascii="Berlin Sans FB" w:hAnsi="Berlin Sans FB"/>
          <w:sz w:val="24"/>
          <w:szCs w:val="24"/>
        </w:rPr>
      </w:pPr>
      <w:r w:rsidRPr="00E466B9">
        <w:rPr>
          <w:rFonts w:ascii="Berlin Sans FB" w:hAnsi="Berlin Sans FB"/>
          <w:sz w:val="24"/>
          <w:szCs w:val="24"/>
        </w:rPr>
        <w:t>Es una reunión o conferencia, generalmente periódica, en que los miembros de una asociación,</w:t>
      </w:r>
      <w:r w:rsidRPr="00E466B9">
        <w:rPr>
          <w:rFonts w:ascii="Berlin Sans FB" w:hAnsi="Berlin Sans FB"/>
          <w:sz w:val="24"/>
          <w:szCs w:val="24"/>
        </w:rPr>
        <w:t xml:space="preserve"> </w:t>
      </w:r>
      <w:r w:rsidRPr="00E466B9">
        <w:rPr>
          <w:rFonts w:ascii="Berlin Sans FB" w:hAnsi="Berlin Sans FB"/>
          <w:sz w:val="24"/>
          <w:szCs w:val="24"/>
        </w:rPr>
        <w:t>se reúnen para debatir cuestiones previamente fijadas.</w:t>
      </w:r>
    </w:p>
    <w:p w:rsidR="00E466B9" w:rsidRDefault="00E466B9" w:rsidP="00E466B9">
      <w:pPr>
        <w:pStyle w:val="Prrafodelista"/>
        <w:rPr>
          <w:rFonts w:ascii="Berlin Sans FB" w:hAnsi="Berlin Sans FB"/>
          <w:sz w:val="24"/>
          <w:szCs w:val="24"/>
        </w:rPr>
      </w:pPr>
      <w:r w:rsidRPr="00E466B9">
        <w:rPr>
          <w:rFonts w:ascii="Berlin Sans FB" w:hAnsi="Berlin Sans FB"/>
          <w:sz w:val="24"/>
          <w:szCs w:val="24"/>
        </w:rPr>
        <w:t>Entre las características principales podemos destacar: la exposición y debate de múltiples ponencias, asistencia de personas con un alto nivel profesional, intereses comunes, presentaciones de nuevos avances o descubrimientos en determinadas materias, etc.</w:t>
      </w:r>
    </w:p>
    <w:p w:rsidR="00E466B9" w:rsidRDefault="00E466B9" w:rsidP="00E466B9">
      <w:pPr>
        <w:pStyle w:val="Prrafodelista"/>
        <w:rPr>
          <w:rFonts w:ascii="Berlin Sans FB" w:hAnsi="Berlin Sans FB"/>
          <w:sz w:val="24"/>
          <w:szCs w:val="24"/>
        </w:rPr>
      </w:pPr>
      <w:r w:rsidRPr="00E466B9">
        <w:rPr>
          <w:rFonts w:ascii="Berlin Sans FB" w:hAnsi="Berlin Sans FB"/>
          <w:sz w:val="24"/>
          <w:szCs w:val="24"/>
        </w:rPr>
        <w:t>Otro factor determinante es la duración del mismo. Según los expertos debe al menos durar de 3 a 5 días, para poderle llamar congreso.</w:t>
      </w:r>
    </w:p>
    <w:p w:rsidR="00C74F39" w:rsidRDefault="00C74F39" w:rsidP="00E466B9">
      <w:pPr>
        <w:pStyle w:val="Prrafodelista"/>
        <w:rPr>
          <w:rFonts w:ascii="Berlin Sans FB" w:hAnsi="Berlin Sans FB"/>
          <w:sz w:val="24"/>
          <w:szCs w:val="24"/>
        </w:rPr>
      </w:pPr>
    </w:p>
    <w:p w:rsidR="00E466B9" w:rsidRDefault="00E466B9" w:rsidP="00E466B9">
      <w:pPr>
        <w:pStyle w:val="Prrafodelista"/>
        <w:numPr>
          <w:ilvl w:val="0"/>
          <w:numId w:val="1"/>
        </w:numPr>
        <w:rPr>
          <w:rFonts w:ascii="Berlin Sans FB" w:hAnsi="Berlin Sans FB"/>
          <w:sz w:val="24"/>
          <w:szCs w:val="24"/>
        </w:rPr>
      </w:pPr>
      <w:r>
        <w:rPr>
          <w:rFonts w:ascii="Berlin Sans FB" w:hAnsi="Berlin Sans FB"/>
          <w:sz w:val="24"/>
          <w:szCs w:val="24"/>
        </w:rPr>
        <w:t>L</w:t>
      </w:r>
      <w:r w:rsidRPr="00E466B9">
        <w:rPr>
          <w:rFonts w:ascii="Berlin Sans FB" w:hAnsi="Berlin Sans FB"/>
          <w:sz w:val="24"/>
          <w:szCs w:val="24"/>
        </w:rPr>
        <w:t>a reunión que los miembros de un cuerpo llevan a cabo en forma periódica para debatir diversos temas inherentes al quehacer que despliegan se la denomina como congreso. Por ejemplo, este tipo de reuniones suele ser muy común dentro del campo de la medicina y sus diferentes especialidades y usadas por la mayoría de los profesionales médicos de una determinada actividad para intercambiar conocimientos, experiencias y realizarse consultas acerca de los principales problemas médicos que se les presentan en el desarrollo de su tarea.</w:t>
      </w:r>
    </w:p>
    <w:p w:rsidR="00C74F39" w:rsidRPr="00E466B9" w:rsidRDefault="00C74F39" w:rsidP="00C74F39">
      <w:pPr>
        <w:pStyle w:val="Prrafodelista"/>
        <w:rPr>
          <w:rFonts w:ascii="Berlin Sans FB" w:hAnsi="Berlin Sans FB"/>
          <w:sz w:val="24"/>
          <w:szCs w:val="24"/>
        </w:rPr>
      </w:pPr>
    </w:p>
    <w:p w:rsidR="00C74F39" w:rsidRDefault="004426DC" w:rsidP="00C74F39">
      <w:pPr>
        <w:pStyle w:val="Prrafodelista"/>
        <w:numPr>
          <w:ilvl w:val="0"/>
          <w:numId w:val="1"/>
        </w:numPr>
        <w:rPr>
          <w:rFonts w:ascii="Berlin Sans FB" w:hAnsi="Berlin Sans FB"/>
          <w:sz w:val="24"/>
          <w:szCs w:val="24"/>
        </w:rPr>
      </w:pPr>
      <w:r>
        <w:rPr>
          <w:rFonts w:ascii="Berlin Sans FB" w:hAnsi="Berlin Sans FB"/>
          <w:sz w:val="24"/>
          <w:szCs w:val="24"/>
        </w:rPr>
        <w:t>U</w:t>
      </w:r>
      <w:r w:rsidR="00C74F39" w:rsidRPr="00C74F39">
        <w:rPr>
          <w:rFonts w:ascii="Berlin Sans FB" w:hAnsi="Berlin Sans FB"/>
          <w:sz w:val="24"/>
          <w:szCs w:val="24"/>
        </w:rPr>
        <w:t>n congreso es una reunión o conjunto de personas que andan en un mismo sentido para reunirse, o los convoca un mismo tema.</w:t>
      </w:r>
    </w:p>
    <w:p w:rsidR="004426DC" w:rsidRPr="004426DC" w:rsidRDefault="004426DC" w:rsidP="004426DC">
      <w:pPr>
        <w:pStyle w:val="Prrafodelista"/>
        <w:rPr>
          <w:rFonts w:ascii="Berlin Sans FB" w:hAnsi="Berlin Sans FB"/>
          <w:sz w:val="24"/>
          <w:szCs w:val="24"/>
        </w:rPr>
      </w:pPr>
    </w:p>
    <w:p w:rsidR="004426DC" w:rsidRPr="00C74F39" w:rsidRDefault="004426DC" w:rsidP="004426DC">
      <w:pPr>
        <w:pStyle w:val="Prrafodelista"/>
        <w:rPr>
          <w:rFonts w:ascii="Berlin Sans FB" w:hAnsi="Berlin Sans FB"/>
          <w:sz w:val="24"/>
          <w:szCs w:val="24"/>
        </w:rPr>
      </w:pPr>
      <w:r>
        <w:rPr>
          <w:rFonts w:ascii="Berlin Sans FB" w:hAnsi="Berlin Sans FB"/>
          <w:sz w:val="24"/>
          <w:szCs w:val="24"/>
        </w:rPr>
        <w:t xml:space="preserve">*Origen de congreso: </w:t>
      </w:r>
      <w:r w:rsidRPr="00C74F39">
        <w:rPr>
          <w:rFonts w:ascii="Berlin Sans FB" w:hAnsi="Berlin Sans FB"/>
          <w:sz w:val="24"/>
          <w:szCs w:val="24"/>
        </w:rPr>
        <w:t>La etimología de la palabra congreso nos remite al latín “</w:t>
      </w:r>
      <w:proofErr w:type="spellStart"/>
      <w:r w:rsidRPr="00C74F39">
        <w:rPr>
          <w:rFonts w:ascii="Berlin Sans FB" w:hAnsi="Berlin Sans FB"/>
          <w:sz w:val="24"/>
          <w:szCs w:val="24"/>
        </w:rPr>
        <w:t>congressus</w:t>
      </w:r>
      <w:proofErr w:type="spellEnd"/>
      <w:r w:rsidRPr="00C74F39">
        <w:rPr>
          <w:rFonts w:ascii="Berlin Sans FB" w:hAnsi="Berlin Sans FB"/>
          <w:sz w:val="24"/>
          <w:szCs w:val="24"/>
        </w:rPr>
        <w:t>”, formado por “con” que puede traducirse como “junto” y por “</w:t>
      </w:r>
      <w:proofErr w:type="spellStart"/>
      <w:r w:rsidRPr="00C74F39">
        <w:rPr>
          <w:rFonts w:ascii="Berlin Sans FB" w:hAnsi="Berlin Sans FB"/>
          <w:sz w:val="24"/>
          <w:szCs w:val="24"/>
        </w:rPr>
        <w:t>gradi</w:t>
      </w:r>
      <w:proofErr w:type="spellEnd"/>
      <w:r w:rsidRPr="00C74F39">
        <w:rPr>
          <w:rFonts w:ascii="Berlin Sans FB" w:hAnsi="Berlin Sans FB"/>
          <w:sz w:val="24"/>
          <w:szCs w:val="24"/>
        </w:rPr>
        <w:t>” = dar pasos, o andar</w:t>
      </w:r>
    </w:p>
    <w:p w:rsidR="00E466B9" w:rsidRDefault="00E466B9" w:rsidP="00C74F39">
      <w:pPr>
        <w:pStyle w:val="Prrafodelista"/>
        <w:rPr>
          <w:rFonts w:ascii="Berlin Sans FB" w:hAnsi="Berlin Sans FB"/>
          <w:sz w:val="24"/>
          <w:szCs w:val="24"/>
        </w:rPr>
      </w:pPr>
    </w:p>
    <w:p w:rsidR="00C74F39" w:rsidRPr="00C74F39" w:rsidRDefault="00C74F39" w:rsidP="00C74F39">
      <w:pPr>
        <w:pStyle w:val="Prrafodelista"/>
        <w:rPr>
          <w:rFonts w:ascii="Berlin Sans FB" w:hAnsi="Berlin Sans FB"/>
          <w:sz w:val="28"/>
          <w:szCs w:val="28"/>
        </w:rPr>
      </w:pPr>
      <w:r w:rsidRPr="00C74F39">
        <w:rPr>
          <w:rFonts w:ascii="Berlin Sans FB" w:hAnsi="Berlin Sans FB"/>
          <w:sz w:val="28"/>
          <w:szCs w:val="28"/>
        </w:rPr>
        <w:t>Convención</w:t>
      </w:r>
    </w:p>
    <w:p w:rsidR="00C74F39" w:rsidRDefault="00C74F39" w:rsidP="00C74F39">
      <w:pPr>
        <w:pStyle w:val="Prrafodelista"/>
        <w:rPr>
          <w:rFonts w:ascii="Berlin Sans FB" w:hAnsi="Berlin Sans FB"/>
          <w:sz w:val="24"/>
          <w:szCs w:val="24"/>
        </w:rPr>
      </w:pPr>
    </w:p>
    <w:p w:rsidR="00C74F39" w:rsidRDefault="004426DC" w:rsidP="00C74F39">
      <w:pPr>
        <w:pStyle w:val="Prrafodelista"/>
        <w:numPr>
          <w:ilvl w:val="0"/>
          <w:numId w:val="3"/>
        </w:numPr>
        <w:rPr>
          <w:rFonts w:ascii="Berlin Sans FB" w:hAnsi="Berlin Sans FB"/>
          <w:sz w:val="24"/>
          <w:szCs w:val="24"/>
        </w:rPr>
      </w:pPr>
      <w:r>
        <w:rPr>
          <w:rFonts w:ascii="Berlin Sans FB" w:hAnsi="Berlin Sans FB"/>
          <w:sz w:val="24"/>
          <w:szCs w:val="24"/>
        </w:rPr>
        <w:t xml:space="preserve">Puede </w:t>
      </w:r>
      <w:bookmarkStart w:id="0" w:name="_GoBack"/>
      <w:bookmarkEnd w:id="0"/>
      <w:r w:rsidR="00C74F39" w:rsidRPr="00C74F39">
        <w:rPr>
          <w:rFonts w:ascii="Berlin Sans FB" w:hAnsi="Berlin Sans FB"/>
          <w:sz w:val="24"/>
          <w:szCs w:val="24"/>
        </w:rPr>
        <w:t>tratarse de la reuni</w:t>
      </w:r>
      <w:r w:rsidR="00C74F39" w:rsidRPr="00C74F39">
        <w:rPr>
          <w:rFonts w:ascii="Berlin Sans FB" w:hAnsi="Berlin Sans FB" w:cs="Berlin Sans FB"/>
          <w:sz w:val="24"/>
          <w:szCs w:val="24"/>
        </w:rPr>
        <w:t>ó</w:t>
      </w:r>
      <w:r w:rsidR="00C74F39" w:rsidRPr="00C74F39">
        <w:rPr>
          <w:rFonts w:ascii="Berlin Sans FB" w:hAnsi="Berlin Sans FB"/>
          <w:sz w:val="24"/>
          <w:szCs w:val="24"/>
        </w:rPr>
        <w:t>n de una organizaci</w:t>
      </w:r>
      <w:r w:rsidR="00C74F39" w:rsidRPr="00C74F39">
        <w:rPr>
          <w:rFonts w:ascii="Berlin Sans FB" w:hAnsi="Berlin Sans FB" w:cs="Berlin Sans FB"/>
          <w:sz w:val="24"/>
          <w:szCs w:val="24"/>
        </w:rPr>
        <w:t>ó</w:t>
      </w:r>
      <w:r w:rsidR="00C74F39" w:rsidRPr="00C74F39">
        <w:rPr>
          <w:rFonts w:ascii="Berlin Sans FB" w:hAnsi="Berlin Sans FB"/>
          <w:sz w:val="24"/>
          <w:szCs w:val="24"/>
        </w:rPr>
        <w:t>n que se lleva a cabo para establecer las pautas a seguir, nombrar delegados o representantes, etc.</w:t>
      </w:r>
    </w:p>
    <w:p w:rsidR="00C74F39" w:rsidRPr="00C74F39" w:rsidRDefault="00C74F39" w:rsidP="00C74F39">
      <w:pPr>
        <w:pStyle w:val="Prrafodelista"/>
        <w:rPr>
          <w:rFonts w:ascii="Berlin Sans FB" w:hAnsi="Berlin Sans FB"/>
          <w:sz w:val="24"/>
          <w:szCs w:val="24"/>
        </w:rPr>
      </w:pPr>
    </w:p>
    <w:p w:rsidR="00C74F39" w:rsidRDefault="00C74F39" w:rsidP="00C74F39">
      <w:pPr>
        <w:pStyle w:val="Prrafodelista"/>
        <w:numPr>
          <w:ilvl w:val="0"/>
          <w:numId w:val="3"/>
        </w:numPr>
        <w:rPr>
          <w:rFonts w:ascii="Berlin Sans FB" w:hAnsi="Berlin Sans FB"/>
          <w:sz w:val="24"/>
          <w:szCs w:val="24"/>
        </w:rPr>
      </w:pPr>
      <w:r>
        <w:rPr>
          <w:rFonts w:ascii="Berlin Sans FB" w:hAnsi="Berlin Sans FB"/>
          <w:sz w:val="24"/>
          <w:szCs w:val="24"/>
        </w:rPr>
        <w:t xml:space="preserve">Una </w:t>
      </w:r>
      <w:r w:rsidRPr="00C74F39">
        <w:rPr>
          <w:rFonts w:ascii="Berlin Sans FB" w:hAnsi="Berlin Sans FB"/>
          <w:sz w:val="24"/>
          <w:szCs w:val="24"/>
        </w:rPr>
        <w:t>convención es un evento de vocación privada, generalmente organizado por una sola empresa, con una duración mínima de dos días y al menos cincuenta participantes. Las convenciones están orientadas a la generación de negocio y lo habitual es que tan solo asistan miembros de la empresa o empresas organizadoras.</w:t>
      </w:r>
    </w:p>
    <w:p w:rsidR="00C74F39" w:rsidRPr="00C74F39" w:rsidRDefault="00C74F39" w:rsidP="00C74F39">
      <w:pPr>
        <w:pStyle w:val="Prrafodelista"/>
        <w:rPr>
          <w:rFonts w:ascii="Berlin Sans FB" w:hAnsi="Berlin Sans FB"/>
          <w:sz w:val="24"/>
          <w:szCs w:val="24"/>
        </w:rPr>
      </w:pPr>
    </w:p>
    <w:p w:rsidR="00C74F39" w:rsidRDefault="00C74F39" w:rsidP="00C74F39">
      <w:pPr>
        <w:pStyle w:val="Prrafodelista"/>
        <w:numPr>
          <w:ilvl w:val="0"/>
          <w:numId w:val="3"/>
        </w:numPr>
        <w:rPr>
          <w:rFonts w:ascii="Berlin Sans FB" w:hAnsi="Berlin Sans FB"/>
          <w:sz w:val="24"/>
          <w:szCs w:val="24"/>
        </w:rPr>
      </w:pPr>
      <w:r w:rsidRPr="00C74F39">
        <w:rPr>
          <w:rFonts w:ascii="Berlin Sans FB" w:hAnsi="Berlin Sans FB"/>
          <w:sz w:val="24"/>
          <w:szCs w:val="24"/>
        </w:rPr>
        <w:t>Convenir significa acordar algo. Dos o más personas toman una decisión después de un debate. Han llegado a un acuerdo conjunto y deciden qué van a hacer. Y esa concreta decisión es lo que han convenido.</w:t>
      </w:r>
    </w:p>
    <w:p w:rsidR="004426DC" w:rsidRPr="004426DC" w:rsidRDefault="004426DC" w:rsidP="004426DC">
      <w:pPr>
        <w:pStyle w:val="Prrafodelista"/>
        <w:rPr>
          <w:rFonts w:ascii="Berlin Sans FB" w:hAnsi="Berlin Sans FB"/>
          <w:sz w:val="24"/>
          <w:szCs w:val="24"/>
        </w:rPr>
      </w:pPr>
    </w:p>
    <w:p w:rsidR="004426DC" w:rsidRPr="00C74F39" w:rsidRDefault="004426DC" w:rsidP="00C74F39">
      <w:pPr>
        <w:pStyle w:val="Prrafodelista"/>
        <w:rPr>
          <w:rFonts w:ascii="Berlin Sans FB" w:hAnsi="Berlin Sans FB"/>
          <w:sz w:val="24"/>
          <w:szCs w:val="24"/>
        </w:rPr>
      </w:pPr>
      <w:r>
        <w:rPr>
          <w:rFonts w:ascii="Berlin Sans FB" w:hAnsi="Berlin Sans FB"/>
          <w:sz w:val="24"/>
          <w:szCs w:val="24"/>
        </w:rPr>
        <w:t xml:space="preserve">*Origen de convención: </w:t>
      </w:r>
      <w:r w:rsidRPr="004426DC">
        <w:rPr>
          <w:rFonts w:ascii="Berlin Sans FB" w:hAnsi="Berlin Sans FB"/>
          <w:color w:val="000000"/>
          <w:sz w:val="24"/>
          <w:szCs w:val="24"/>
          <w:shd w:val="clear" w:color="auto" w:fill="FFFFFF"/>
        </w:rPr>
        <w:t>E</w:t>
      </w:r>
      <w:r w:rsidRPr="004426DC">
        <w:rPr>
          <w:rFonts w:ascii="Berlin Sans FB" w:hAnsi="Berlin Sans FB"/>
          <w:color w:val="000000"/>
          <w:sz w:val="24"/>
          <w:szCs w:val="24"/>
          <w:shd w:val="clear" w:color="auto" w:fill="FFFFFF"/>
        </w:rPr>
        <w:t>s un término con origen en el vocablo latino</w:t>
      </w:r>
      <w:r w:rsidRPr="004426DC">
        <w:rPr>
          <w:rStyle w:val="apple-converted-space"/>
          <w:rFonts w:ascii="Berlin Sans FB" w:hAnsi="Berlin Sans FB"/>
          <w:color w:val="000000"/>
          <w:sz w:val="24"/>
          <w:szCs w:val="24"/>
          <w:shd w:val="clear" w:color="auto" w:fill="FFFFFF"/>
        </w:rPr>
        <w:t> </w:t>
      </w:r>
      <w:proofErr w:type="spellStart"/>
      <w:r w:rsidRPr="004426DC">
        <w:rPr>
          <w:rStyle w:val="nfasis"/>
          <w:rFonts w:ascii="Berlin Sans FB" w:hAnsi="Berlin Sans FB"/>
          <w:color w:val="000000"/>
          <w:sz w:val="24"/>
          <w:szCs w:val="24"/>
          <w:bdr w:val="none" w:sz="0" w:space="0" w:color="auto" w:frame="1"/>
        </w:rPr>
        <w:t>convent</w:t>
      </w:r>
      <w:r w:rsidRPr="004426DC">
        <w:rPr>
          <w:rStyle w:val="nfasis"/>
          <w:rFonts w:ascii="Calibri" w:hAnsi="Calibri" w:cs="Calibri"/>
          <w:color w:val="000000"/>
          <w:sz w:val="24"/>
          <w:szCs w:val="24"/>
          <w:bdr w:val="none" w:sz="0" w:space="0" w:color="auto" w:frame="1"/>
        </w:rPr>
        <w:t>ĭ</w:t>
      </w:r>
      <w:r w:rsidRPr="004426DC">
        <w:rPr>
          <w:rStyle w:val="nfasis"/>
          <w:rFonts w:ascii="Berlin Sans FB" w:hAnsi="Berlin Sans FB"/>
          <w:color w:val="000000"/>
          <w:sz w:val="24"/>
          <w:szCs w:val="24"/>
          <w:bdr w:val="none" w:sz="0" w:space="0" w:color="auto" w:frame="1"/>
        </w:rPr>
        <w:t>o</w:t>
      </w:r>
      <w:proofErr w:type="spellEnd"/>
      <w:r w:rsidRPr="004426DC">
        <w:rPr>
          <w:rFonts w:ascii="Berlin Sans FB" w:hAnsi="Berlin Sans FB"/>
          <w:color w:val="000000"/>
          <w:sz w:val="24"/>
          <w:szCs w:val="24"/>
          <w:shd w:val="clear" w:color="auto" w:fill="FFFFFF"/>
        </w:rPr>
        <w:t>.</w:t>
      </w:r>
      <w:r>
        <w:rPr>
          <w:rFonts w:ascii="Georgia" w:hAnsi="Georgia"/>
          <w:color w:val="000000"/>
          <w:sz w:val="21"/>
          <w:szCs w:val="21"/>
          <w:bdr w:val="none" w:sz="0" w:space="0" w:color="auto" w:frame="1"/>
        </w:rPr>
        <w:br/>
      </w:r>
    </w:p>
    <w:sectPr w:rsidR="004426DC" w:rsidRPr="00C74F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22E7D"/>
    <w:multiLevelType w:val="hybridMultilevel"/>
    <w:tmpl w:val="CC64B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0C334E"/>
    <w:multiLevelType w:val="hybridMultilevel"/>
    <w:tmpl w:val="DD605076"/>
    <w:lvl w:ilvl="0" w:tplc="6E98305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43D32CFB"/>
    <w:multiLevelType w:val="hybridMultilevel"/>
    <w:tmpl w:val="431AC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B9"/>
    <w:rsid w:val="004426DC"/>
    <w:rsid w:val="00A8140D"/>
    <w:rsid w:val="00C74F39"/>
    <w:rsid w:val="00E466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F8385-7392-43C3-B1CA-305D0A67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66B9"/>
    <w:pPr>
      <w:ind w:left="720"/>
      <w:contextualSpacing/>
    </w:pPr>
  </w:style>
  <w:style w:type="character" w:customStyle="1" w:styleId="apple-converted-space">
    <w:name w:val="apple-converted-space"/>
    <w:basedOn w:val="Fuentedeprrafopredeter"/>
    <w:rsid w:val="004426DC"/>
  </w:style>
  <w:style w:type="character" w:styleId="nfasis">
    <w:name w:val="Emphasis"/>
    <w:basedOn w:val="Fuentedeprrafopredeter"/>
    <w:uiPriority w:val="20"/>
    <w:qFormat/>
    <w:rsid w:val="004426DC"/>
    <w:rPr>
      <w:i/>
      <w:iCs/>
    </w:rPr>
  </w:style>
  <w:style w:type="character" w:styleId="Hipervnculo">
    <w:name w:val="Hyperlink"/>
    <w:basedOn w:val="Fuentedeprrafopredeter"/>
    <w:uiPriority w:val="99"/>
    <w:semiHidden/>
    <w:unhideWhenUsed/>
    <w:rsid w:val="00442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338</Words>
  <Characters>1860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Navarro</dc:creator>
  <cp:keywords/>
  <dc:description/>
  <cp:lastModifiedBy>Stephanie Navarro</cp:lastModifiedBy>
  <cp:revision>1</cp:revision>
  <dcterms:created xsi:type="dcterms:W3CDTF">2016-02-12T23:43:00Z</dcterms:created>
  <dcterms:modified xsi:type="dcterms:W3CDTF">2016-02-13T00:09:00Z</dcterms:modified>
</cp:coreProperties>
</file>