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291547"/>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232"/>
          </w:tblGrid>
          <w:tr w:rsidR="00563617">
            <w:sdt>
              <w:sdtPr>
                <w:rPr>
                  <w:rFonts w:asciiTheme="majorHAnsi" w:eastAsiaTheme="majorEastAsia" w:hAnsiTheme="majorHAnsi" w:cstheme="majorBidi"/>
                  <w:b/>
                  <w:bCs/>
                  <w:color w:val="365F91" w:themeColor="accent1" w:themeShade="BF"/>
                  <w:sz w:val="48"/>
                  <w:szCs w:val="48"/>
                </w:rPr>
                <w:alias w:val="Título"/>
                <w:id w:val="703864190"/>
                <w:placeholder>
                  <w:docPart w:val="95FA1B606DD0457C80CEBAB0ED745A63"/>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563617" w:rsidRDefault="00563617" w:rsidP="00563617">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Actividad Integradora “TRABAJO FINAL”</w:t>
                    </w:r>
                  </w:p>
                </w:tc>
              </w:sdtContent>
            </w:sdt>
          </w:tr>
          <w:tr w:rsidR="00563617">
            <w:sdt>
              <w:sdtPr>
                <w:rPr>
                  <w:color w:val="484329" w:themeColor="background2" w:themeShade="3F"/>
                  <w:sz w:val="28"/>
                  <w:szCs w:val="28"/>
                </w:rPr>
                <w:alias w:val="Subtítulo"/>
                <w:id w:val="703864195"/>
                <w:placeholder>
                  <w:docPart w:val="8F515552C0514A47A6F458341A8180C4"/>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563617" w:rsidRDefault="00563617" w:rsidP="00563617">
                    <w:pPr>
                      <w:pStyle w:val="Sinespaciado"/>
                      <w:rPr>
                        <w:color w:val="484329" w:themeColor="background2" w:themeShade="3F"/>
                        <w:sz w:val="28"/>
                        <w:szCs w:val="28"/>
                      </w:rPr>
                    </w:pPr>
                    <w:r>
                      <w:rPr>
                        <w:color w:val="484329" w:themeColor="background2" w:themeShade="3F"/>
                        <w:sz w:val="28"/>
                        <w:szCs w:val="28"/>
                      </w:rPr>
                      <w:t>Administración</w:t>
                    </w:r>
                  </w:p>
                </w:tc>
              </w:sdtContent>
            </w:sdt>
          </w:tr>
          <w:tr w:rsidR="00563617">
            <w:tc>
              <w:tcPr>
                <w:tcW w:w="5746" w:type="dxa"/>
              </w:tcPr>
              <w:p w:rsidR="00563617" w:rsidRDefault="00563617">
                <w:pPr>
                  <w:pStyle w:val="Sinespaciado"/>
                  <w:rPr>
                    <w:color w:val="484329" w:themeColor="background2" w:themeShade="3F"/>
                    <w:sz w:val="28"/>
                    <w:szCs w:val="28"/>
                  </w:rPr>
                </w:pPr>
              </w:p>
            </w:tc>
          </w:tr>
          <w:tr w:rsidR="00563617">
            <w:sdt>
              <w:sdtPr>
                <w:alias w:val="Abstracto"/>
                <w:id w:val="703864200"/>
                <w:placeholder>
                  <w:docPart w:val="ED00BC4B78C14774AE3B9E64838FFC87"/>
                </w:placeholder>
                <w:dataBinding w:prefixMappings="xmlns:ns0='http://schemas.microsoft.com/office/2006/coverPageProps'" w:xpath="/ns0:CoverPageProperties[1]/ns0:Abstract[1]" w:storeItemID="{55AF091B-3C7A-41E3-B477-F2FDAA23CFDA}"/>
                <w:text/>
              </w:sdtPr>
              <w:sdtContent>
                <w:tc>
                  <w:tcPr>
                    <w:tcW w:w="5746" w:type="dxa"/>
                  </w:tcPr>
                  <w:p w:rsidR="00563617" w:rsidRDefault="00563617" w:rsidP="00563617">
                    <w:pPr>
                      <w:pStyle w:val="Sinespaciado"/>
                    </w:pPr>
                    <w:r>
                      <w:t>En este trabajo se aplica el procesos administrativo, integrando el total del contenido durante el semestre: Planeación, Organización, Dirección y Control.</w:t>
                    </w:r>
                  </w:p>
                </w:tc>
              </w:sdtContent>
            </w:sdt>
          </w:tr>
          <w:tr w:rsidR="00563617">
            <w:tc>
              <w:tcPr>
                <w:tcW w:w="5746" w:type="dxa"/>
              </w:tcPr>
              <w:p w:rsidR="00563617" w:rsidRDefault="00563617">
                <w:pPr>
                  <w:pStyle w:val="Sinespaciado"/>
                </w:pPr>
              </w:p>
            </w:tc>
          </w:tr>
          <w:tr w:rsidR="00563617">
            <w:sdt>
              <w:sdtPr>
                <w:rPr>
                  <w:b/>
                  <w:bCs/>
                </w:rPr>
                <w:alias w:val="Autor"/>
                <w:id w:val="703864205"/>
                <w:placeholder>
                  <w:docPart w:val="583300D39B10423395ACAD51471C62DC"/>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563617" w:rsidRDefault="00563617">
                    <w:pPr>
                      <w:pStyle w:val="Sinespaciado"/>
                      <w:rPr>
                        <w:b/>
                        <w:bCs/>
                      </w:rPr>
                    </w:pPr>
                    <w:r>
                      <w:rPr>
                        <w:b/>
                        <w:bCs/>
                      </w:rPr>
                      <w:t>Julio Asahel Escobedo Hernández. LIT304</w:t>
                    </w:r>
                  </w:p>
                </w:tc>
              </w:sdtContent>
            </w:sdt>
          </w:tr>
          <w:tr w:rsidR="00563617">
            <w:sdt>
              <w:sdtPr>
                <w:rPr>
                  <w:b/>
                  <w:bCs/>
                </w:rPr>
                <w:alias w:val="Fecha"/>
                <w:id w:val="703864210"/>
                <w:placeholder>
                  <w:docPart w:val="A3FA01E6F5744A03B4826DF5B5051DCC"/>
                </w:placeholder>
                <w:dataBinding w:prefixMappings="xmlns:ns0='http://schemas.microsoft.com/office/2006/coverPageProps'" w:xpath="/ns0:CoverPageProperties[1]/ns0:PublishDate[1]" w:storeItemID="{55AF091B-3C7A-41E3-B477-F2FDAA23CFDA}"/>
                <w:date w:fullDate="2015-06-14T00:00:00Z">
                  <w:dateFormat w:val="dd/MM/yyyy"/>
                  <w:lid w:val="es-ES"/>
                  <w:storeMappedDataAs w:val="dateTime"/>
                  <w:calendar w:val="gregorian"/>
                </w:date>
              </w:sdtPr>
              <w:sdtContent>
                <w:tc>
                  <w:tcPr>
                    <w:tcW w:w="5746" w:type="dxa"/>
                  </w:tcPr>
                  <w:p w:rsidR="00563617" w:rsidRDefault="00563617">
                    <w:pPr>
                      <w:pStyle w:val="Sinespaciado"/>
                      <w:rPr>
                        <w:b/>
                        <w:bCs/>
                      </w:rPr>
                    </w:pPr>
                    <w:r>
                      <w:rPr>
                        <w:b/>
                        <w:bCs/>
                      </w:rPr>
                      <w:t>14/06/2015</w:t>
                    </w:r>
                  </w:p>
                </w:tc>
              </w:sdtContent>
            </w:sdt>
          </w:tr>
          <w:tr w:rsidR="00563617">
            <w:tc>
              <w:tcPr>
                <w:tcW w:w="5746" w:type="dxa"/>
              </w:tcPr>
              <w:p w:rsidR="00563617" w:rsidRDefault="00563617">
                <w:pPr>
                  <w:pStyle w:val="Sinespaciado"/>
                  <w:rPr>
                    <w:b/>
                    <w:bCs/>
                  </w:rPr>
                </w:pPr>
              </w:p>
            </w:tc>
          </w:tr>
        </w:tbl>
        <w:p w:rsidR="00563617" w:rsidRDefault="00563617">
          <w:r>
            <w:rPr>
              <w:noProof/>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563617" w:rsidRDefault="00563617">
          <w:r>
            <w:br w:type="page"/>
          </w:r>
        </w:p>
      </w:sdtContent>
    </w:sdt>
    <w:p w:rsidR="007315D8" w:rsidRPr="0097337B" w:rsidRDefault="000607B4" w:rsidP="007315D8">
      <w:pPr>
        <w:jc w:val="center"/>
        <w:rPr>
          <w:b/>
          <w:color w:val="FF0000"/>
          <w:sz w:val="24"/>
        </w:rPr>
      </w:pPr>
      <w:r w:rsidRPr="0097337B">
        <w:rPr>
          <w:b/>
          <w:color w:val="FF0000"/>
          <w:sz w:val="24"/>
        </w:rPr>
        <w:lastRenderedPageBreak/>
        <w:t>“PLANEACIÓN”</w:t>
      </w:r>
    </w:p>
    <w:p w:rsidR="007315D8" w:rsidRDefault="007315D8" w:rsidP="000607B4">
      <w:pPr>
        <w:jc w:val="both"/>
      </w:pPr>
    </w:p>
    <w:p w:rsidR="007315D8" w:rsidRDefault="007315D8" w:rsidP="000607B4">
      <w:pPr>
        <w:jc w:val="both"/>
      </w:pPr>
      <w:r w:rsidRPr="000607B4">
        <w:rPr>
          <w:b/>
          <w:i/>
        </w:rPr>
        <w:t>Objetivos:</w:t>
      </w:r>
      <w:r>
        <w:t xml:space="preserve"> Aquí se fijan los resultados que se desean obtener pueden ser a corto, mediano y largo plazo. Por ejemplo: respecto a la empresa Bimbo que es de giro comercial pueden plasmarse objetivos de distribuir a más partes de la república sus productos con mayor rapidez. Además de determinar, analizar y tomar la decisión más adecuada para prevenir futuras situaci</w:t>
      </w:r>
      <w:r>
        <w:t>ones que lleguen a presentarse.</w:t>
      </w:r>
    </w:p>
    <w:p w:rsidR="007315D8" w:rsidRDefault="007315D8" w:rsidP="000607B4">
      <w:pPr>
        <w:jc w:val="both"/>
      </w:pPr>
      <w:r w:rsidRPr="000607B4">
        <w:rPr>
          <w:b/>
          <w:i/>
        </w:rPr>
        <w:t>Estrategias:</w:t>
      </w:r>
      <w:r>
        <w:t xml:space="preserve"> Este paso es muy importante en la planeación, ya que si se hace un mal uso de la planeación de ciertos objetivos y el plan se extiende habría bajas importantes en la empresa y con ello vendrían cambios de último momento de políticas, programas, presupuestos, etcétera. Por eso para una empresa de gran magnitud como lo es Bimbo es importante tener un plan “B” y varios en reserva por si llegarán a existir cambios dentro de la misma empresa o problemas inesperados.</w:t>
      </w:r>
    </w:p>
    <w:p w:rsidR="007315D8" w:rsidRDefault="007315D8" w:rsidP="000607B4">
      <w:pPr>
        <w:jc w:val="both"/>
      </w:pPr>
      <w:r w:rsidRPr="000607B4">
        <w:rPr>
          <w:b/>
          <w:i/>
        </w:rPr>
        <w:t>Políticas:</w:t>
      </w:r>
      <w:r>
        <w:t xml:space="preserve"> En este caso las políticas repercuten de manera importante en la empresa debido a que orientan la acción a la hora de la toma de decisiones de gran relevancia sobre problemas que han sucedido y se siguen repitiendo. También guían a los empleados a una manera eficaz y rápida de cumplir con las metas deseadas con ayuda de lineamientos que a la vez motivan al personal </w:t>
      </w:r>
      <w:r>
        <w:t>a realizarlas de manera segura.</w:t>
      </w:r>
    </w:p>
    <w:p w:rsidR="007315D8" w:rsidRDefault="007315D8" w:rsidP="000607B4">
      <w:pPr>
        <w:jc w:val="both"/>
      </w:pPr>
      <w:r w:rsidRPr="000607B4">
        <w:rPr>
          <w:b/>
          <w:i/>
        </w:rPr>
        <w:t>Programas:</w:t>
      </w:r>
      <w:r>
        <w:t xml:space="preserve"> Una empresa de giro comercial debe tener programas que suministren las actividades que se realizan en cada una de las zonas o partes de la empresa porque así los mantienen en orden disminuyendo la duplicidad de esfuerzos y costos. En la empresa Bimbo se puede ver como manejan a la perfección los diferentes tipos de programas, ya que se coordinan al momento de la distribución de sus productos así como la realizan de ellos y, así a la par generan más ventas y por lo tanto ganancias obteniendo su crecimiento a nivel nacional.</w:t>
      </w:r>
    </w:p>
    <w:p w:rsidR="007315D8" w:rsidRDefault="007315D8" w:rsidP="000607B4">
      <w:pPr>
        <w:jc w:val="both"/>
      </w:pPr>
      <w:r w:rsidRPr="000607B4">
        <w:rPr>
          <w:b/>
          <w:i/>
        </w:rPr>
        <w:t>Presupuestos:</w:t>
      </w:r>
      <w:r>
        <w:t xml:space="preserve"> Tal y como lo dice la palabra toda empresa necesita primordialmente saber con cuanto presupuesto cuenta para poder invertir en más establecimientos y producción de nuevos productos o también a su vez mayor distr</w:t>
      </w:r>
      <w:r>
        <w:t>ibución a más lugares del país.</w:t>
      </w:r>
    </w:p>
    <w:p w:rsidR="007315D8" w:rsidRDefault="007315D8" w:rsidP="000607B4">
      <w:pPr>
        <w:jc w:val="both"/>
      </w:pPr>
      <w:r>
        <w:t>Yo pienso que todas las etapas de la planeación son importantes en el crecimiento de cualquier empresa porque con una buena realización de ellas pueden obtener mayor éxito y valoración en el comercio. Por otro lado, es de mayor importancia hacer cada paso a la perfección y no omitir ninguno porque de lo contrario podrían traer consigo consecuencias irremediables y así su quiebra.</w:t>
      </w:r>
    </w:p>
    <w:p w:rsidR="007315D8" w:rsidRDefault="007315D8" w:rsidP="000607B4">
      <w:pPr>
        <w:jc w:val="both"/>
      </w:pPr>
    </w:p>
    <w:p w:rsidR="000607B4" w:rsidRDefault="000607B4" w:rsidP="007315D8"/>
    <w:p w:rsidR="000607B4" w:rsidRDefault="000607B4" w:rsidP="007315D8"/>
    <w:p w:rsidR="000607B4" w:rsidRDefault="000607B4" w:rsidP="007315D8"/>
    <w:p w:rsidR="000607B4" w:rsidRDefault="000607B4" w:rsidP="007315D8"/>
    <w:p w:rsidR="007315D8" w:rsidRPr="0097337B" w:rsidRDefault="007315D8" w:rsidP="000607B4">
      <w:pPr>
        <w:jc w:val="center"/>
        <w:rPr>
          <w:b/>
          <w:color w:val="FF0000"/>
          <w:sz w:val="24"/>
        </w:rPr>
      </w:pPr>
      <w:r w:rsidRPr="0097337B">
        <w:rPr>
          <w:b/>
          <w:color w:val="FF0000"/>
          <w:sz w:val="24"/>
        </w:rPr>
        <w:lastRenderedPageBreak/>
        <w:t>“ORGANIZACIÓN”</w:t>
      </w:r>
    </w:p>
    <w:p w:rsidR="007315D8" w:rsidRPr="000607B4" w:rsidRDefault="007315D8" w:rsidP="007315D8">
      <w:pPr>
        <w:rPr>
          <w:i/>
        </w:rPr>
      </w:pPr>
      <w:r w:rsidRPr="000607B4">
        <w:rPr>
          <w:i/>
        </w:rPr>
        <w:t>Tipos de organigramas</w:t>
      </w:r>
    </w:p>
    <w:p w:rsidR="000607B4" w:rsidRDefault="000607B4" w:rsidP="007315D8"/>
    <w:p w:rsidR="007315D8" w:rsidRDefault="007315D8" w:rsidP="007315D8">
      <w:r>
        <w:rPr>
          <w:noProof/>
          <w:lang w:eastAsia="es-ES"/>
        </w:rPr>
        <w:drawing>
          <wp:inline distT="0" distB="0" distL="0" distR="0">
            <wp:extent cx="4391025" cy="2447925"/>
            <wp:effectExtent l="19050" t="0" r="9525" b="0"/>
            <wp:docPr id="1" name="Imagen 1" descr="organigrama-vertic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vertical1"/>
                    <pic:cNvPicPr>
                      <a:picLocks noChangeAspect="1" noChangeArrowheads="1"/>
                    </pic:cNvPicPr>
                  </pic:nvPicPr>
                  <pic:blipFill>
                    <a:blip r:embed="rId5"/>
                    <a:srcRect/>
                    <a:stretch>
                      <a:fillRect/>
                    </a:stretch>
                  </pic:blipFill>
                  <pic:spPr bwMode="auto">
                    <a:xfrm>
                      <a:off x="0" y="0"/>
                      <a:ext cx="4391025" cy="2447925"/>
                    </a:xfrm>
                    <a:prstGeom prst="rect">
                      <a:avLst/>
                    </a:prstGeom>
                    <a:noFill/>
                    <a:ln w="9525">
                      <a:noFill/>
                      <a:miter lim="800000"/>
                      <a:headEnd/>
                      <a:tailEnd/>
                    </a:ln>
                  </pic:spPr>
                </pic:pic>
              </a:graphicData>
            </a:graphic>
          </wp:inline>
        </w:drawing>
      </w:r>
    </w:p>
    <w:p w:rsidR="00247C6F" w:rsidRDefault="00247C6F" w:rsidP="007315D8"/>
    <w:p w:rsidR="00247C6F" w:rsidRDefault="00247C6F" w:rsidP="007315D8"/>
    <w:p w:rsidR="00247C6F" w:rsidRDefault="00247C6F" w:rsidP="007315D8"/>
    <w:p w:rsidR="00247C6F" w:rsidRDefault="00247C6F" w:rsidP="007315D8"/>
    <w:p w:rsidR="007315D8" w:rsidRDefault="007315D8" w:rsidP="007315D8"/>
    <w:p w:rsidR="007315D8" w:rsidRDefault="007315D8" w:rsidP="007315D8">
      <w:r>
        <w:rPr>
          <w:noProof/>
          <w:lang w:eastAsia="es-ES"/>
        </w:rPr>
        <w:drawing>
          <wp:inline distT="0" distB="0" distL="0" distR="0">
            <wp:extent cx="4124325" cy="3429000"/>
            <wp:effectExtent l="19050" t="0" r="9525" b="0"/>
            <wp:docPr id="4" name="Imagen 4" descr="organigrama-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grama-horizontal1"/>
                    <pic:cNvPicPr>
                      <a:picLocks noChangeAspect="1" noChangeArrowheads="1"/>
                    </pic:cNvPicPr>
                  </pic:nvPicPr>
                  <pic:blipFill>
                    <a:blip r:embed="rId6"/>
                    <a:srcRect/>
                    <a:stretch>
                      <a:fillRect/>
                    </a:stretch>
                  </pic:blipFill>
                  <pic:spPr bwMode="auto">
                    <a:xfrm>
                      <a:off x="0" y="0"/>
                      <a:ext cx="4124325" cy="3429000"/>
                    </a:xfrm>
                    <a:prstGeom prst="rect">
                      <a:avLst/>
                    </a:prstGeom>
                    <a:noFill/>
                    <a:ln w="9525">
                      <a:noFill/>
                      <a:miter lim="800000"/>
                      <a:headEnd/>
                      <a:tailEnd/>
                    </a:ln>
                  </pic:spPr>
                </pic:pic>
              </a:graphicData>
            </a:graphic>
          </wp:inline>
        </w:drawing>
      </w:r>
    </w:p>
    <w:p w:rsidR="007315D8" w:rsidRDefault="007315D8" w:rsidP="007315D8"/>
    <w:p w:rsidR="007315D8" w:rsidRDefault="007315D8" w:rsidP="007315D8">
      <w:r>
        <w:rPr>
          <w:noProof/>
          <w:lang w:eastAsia="es-ES"/>
        </w:rPr>
        <w:drawing>
          <wp:inline distT="0" distB="0" distL="0" distR="0">
            <wp:extent cx="4048125" cy="3219450"/>
            <wp:effectExtent l="19050" t="0" r="9525" b="0"/>
            <wp:docPr id="7" name="Imagen 7" descr="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lar"/>
                    <pic:cNvPicPr>
                      <a:picLocks noChangeAspect="1" noChangeArrowheads="1"/>
                    </pic:cNvPicPr>
                  </pic:nvPicPr>
                  <pic:blipFill>
                    <a:blip r:embed="rId7"/>
                    <a:srcRect/>
                    <a:stretch>
                      <a:fillRect/>
                    </a:stretch>
                  </pic:blipFill>
                  <pic:spPr bwMode="auto">
                    <a:xfrm>
                      <a:off x="0" y="0"/>
                      <a:ext cx="4048125" cy="3219450"/>
                    </a:xfrm>
                    <a:prstGeom prst="rect">
                      <a:avLst/>
                    </a:prstGeom>
                    <a:noFill/>
                    <a:ln w="9525">
                      <a:noFill/>
                      <a:miter lim="800000"/>
                      <a:headEnd/>
                      <a:tailEnd/>
                    </a:ln>
                  </pic:spPr>
                </pic:pic>
              </a:graphicData>
            </a:graphic>
          </wp:inline>
        </w:drawing>
      </w:r>
    </w:p>
    <w:p w:rsidR="000607B4" w:rsidRDefault="000607B4" w:rsidP="007315D8"/>
    <w:p w:rsidR="000607B4" w:rsidRDefault="000607B4" w:rsidP="007315D8"/>
    <w:p w:rsidR="000607B4" w:rsidRDefault="000607B4" w:rsidP="007315D8"/>
    <w:p w:rsidR="007315D8" w:rsidRDefault="007315D8" w:rsidP="007315D8"/>
    <w:p w:rsidR="007315D8" w:rsidRDefault="007315D8" w:rsidP="007315D8">
      <w:r>
        <w:rPr>
          <w:noProof/>
          <w:lang w:eastAsia="es-ES"/>
        </w:rPr>
        <w:drawing>
          <wp:inline distT="0" distB="0" distL="0" distR="0">
            <wp:extent cx="4505325" cy="3724275"/>
            <wp:effectExtent l="19050" t="0" r="9525" b="0"/>
            <wp:docPr id="10" name="Imagen 10" descr="Tipo de Organigrama: Mi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po de Organigrama: Mixto"/>
                    <pic:cNvPicPr>
                      <a:picLocks noChangeAspect="1" noChangeArrowheads="1"/>
                    </pic:cNvPicPr>
                  </pic:nvPicPr>
                  <pic:blipFill>
                    <a:blip r:embed="rId8"/>
                    <a:srcRect/>
                    <a:stretch>
                      <a:fillRect/>
                    </a:stretch>
                  </pic:blipFill>
                  <pic:spPr bwMode="auto">
                    <a:xfrm>
                      <a:off x="0" y="0"/>
                      <a:ext cx="4505325" cy="3724275"/>
                    </a:xfrm>
                    <a:prstGeom prst="rect">
                      <a:avLst/>
                    </a:prstGeom>
                    <a:noFill/>
                    <a:ln w="9525">
                      <a:noFill/>
                      <a:miter lim="800000"/>
                      <a:headEnd/>
                      <a:tailEnd/>
                    </a:ln>
                  </pic:spPr>
                </pic:pic>
              </a:graphicData>
            </a:graphic>
          </wp:inline>
        </w:drawing>
      </w:r>
    </w:p>
    <w:p w:rsidR="007315D8" w:rsidRDefault="007315D8" w:rsidP="007315D8"/>
    <w:p w:rsidR="007315D8" w:rsidRDefault="008355E2" w:rsidP="007315D8">
      <w:r>
        <w:rPr>
          <w:noProof/>
          <w:lang w:eastAsia="es-ES"/>
        </w:rPr>
        <w:pict>
          <v:line id="_x0000_s1057" style="position:absolute;z-index:251667456" from="293.7pt,225.1pt" to="293.7pt,252.1pt"/>
        </w:pict>
      </w:r>
      <w:r>
        <w:rPr>
          <w:noProof/>
          <w:lang w:eastAsia="es-ES"/>
        </w:rPr>
        <w:pict>
          <v:shapetype id="_x0000_t202" coordsize="21600,21600" o:spt="202" path="m,l,21600r21600,l21600,xe">
            <v:stroke joinstyle="miter"/>
            <v:path gradientshapeok="t" o:connecttype="rect"/>
          </v:shapetype>
          <v:shape id="_x0000_s1053" type="#_x0000_t202" style="position:absolute;margin-left:-32.4pt;margin-top:252.1pt;width:126.05pt;height:54pt;z-index:251663360">
            <v:textbox style="mso-next-textbox:#_x0000_s1053">
              <w:txbxContent>
                <w:p w:rsidR="008355E2" w:rsidRPr="004316F8" w:rsidRDefault="008355E2" w:rsidP="008355E2">
                  <w:pPr>
                    <w:jc w:val="center"/>
                    <w:rPr>
                      <w:rFonts w:ascii="Arial" w:hAnsi="Arial" w:cs="Arial"/>
                      <w:sz w:val="28"/>
                      <w:szCs w:val="28"/>
                      <w:lang w:val="es-ES_tradnl"/>
                    </w:rPr>
                  </w:pPr>
                  <w:r w:rsidRPr="004316F8">
                    <w:rPr>
                      <w:rFonts w:ascii="Arial" w:hAnsi="Arial" w:cs="Arial"/>
                      <w:sz w:val="28"/>
                      <w:szCs w:val="28"/>
                      <w:lang w:val="es-ES_tradnl"/>
                    </w:rPr>
                    <w:t>Atención Proveedores</w:t>
                  </w:r>
                </w:p>
              </w:txbxContent>
            </v:textbox>
          </v:shape>
        </w:pict>
      </w:r>
      <w:r>
        <w:rPr>
          <w:noProof/>
          <w:lang w:eastAsia="es-ES"/>
        </w:rPr>
        <w:pict>
          <v:shape id="_x0000_s1054" type="#_x0000_t202" style="position:absolute;margin-left:109.35pt;margin-top:252.05pt;width:117pt;height:54.05pt;z-index:251664384">
            <v:textbox style="mso-next-textbox:#_x0000_s1054">
              <w:txbxContent>
                <w:p w:rsidR="008355E2" w:rsidRPr="004316F8" w:rsidRDefault="008355E2" w:rsidP="008355E2">
                  <w:pPr>
                    <w:jc w:val="center"/>
                    <w:rPr>
                      <w:rFonts w:ascii="Arial" w:hAnsi="Arial" w:cs="Arial"/>
                      <w:sz w:val="28"/>
                      <w:szCs w:val="28"/>
                      <w:lang w:val="es-ES_tradnl"/>
                    </w:rPr>
                  </w:pPr>
                  <w:r w:rsidRPr="004316F8">
                    <w:rPr>
                      <w:rFonts w:ascii="Arial" w:hAnsi="Arial" w:cs="Arial"/>
                      <w:sz w:val="28"/>
                      <w:szCs w:val="28"/>
                      <w:lang w:val="es-ES_tradnl"/>
                    </w:rPr>
                    <w:t>Instalaciones Reparaciones</w:t>
                  </w:r>
                </w:p>
              </w:txbxContent>
            </v:textbox>
          </v:shape>
        </w:pict>
      </w:r>
      <w:r>
        <w:rPr>
          <w:noProof/>
          <w:lang w:eastAsia="es-ES"/>
        </w:rPr>
        <w:pict>
          <v:shape id="_x0000_s1055" type="#_x0000_t202" style="position:absolute;margin-left:239.7pt;margin-top:252.05pt;width:107.95pt;height:54pt;z-index:251665408">
            <v:textbox style="mso-next-textbox:#_x0000_s1055">
              <w:txbxContent>
                <w:p w:rsidR="008355E2" w:rsidRPr="004316F8" w:rsidRDefault="008355E2" w:rsidP="008355E2">
                  <w:pPr>
                    <w:jc w:val="center"/>
                    <w:rPr>
                      <w:rFonts w:ascii="Arial" w:hAnsi="Arial" w:cs="Arial"/>
                      <w:sz w:val="28"/>
                      <w:szCs w:val="28"/>
                      <w:lang w:val="es-ES_tradnl"/>
                    </w:rPr>
                  </w:pPr>
                  <w:r w:rsidRPr="004316F8">
                    <w:rPr>
                      <w:rFonts w:ascii="Arial" w:hAnsi="Arial" w:cs="Arial"/>
                      <w:sz w:val="28"/>
                      <w:szCs w:val="28"/>
                      <w:lang w:val="es-ES_tradnl"/>
                    </w:rPr>
                    <w:t>Contador</w:t>
                  </w:r>
                </w:p>
              </w:txbxContent>
            </v:textbox>
          </v:shape>
        </w:pict>
      </w:r>
      <w:r>
        <w:rPr>
          <w:noProof/>
          <w:color w:val="FF0000"/>
          <w:lang w:eastAsia="es-ES"/>
        </w:rPr>
        <w:pict>
          <v:shape id="_x0000_s1056" type="#_x0000_t202" style="position:absolute;margin-left:359.1pt;margin-top:252pt;width:126pt;height:54.05pt;z-index:251666432">
            <v:textbox style="mso-next-textbox:#_x0000_s1056">
              <w:txbxContent>
                <w:p w:rsidR="008355E2" w:rsidRPr="004316F8" w:rsidRDefault="008355E2" w:rsidP="008355E2">
                  <w:pPr>
                    <w:jc w:val="center"/>
                    <w:rPr>
                      <w:rFonts w:ascii="Arial" w:hAnsi="Arial" w:cs="Arial"/>
                      <w:sz w:val="28"/>
                      <w:szCs w:val="28"/>
                      <w:lang w:val="es-ES_tradnl"/>
                    </w:rPr>
                  </w:pPr>
                  <w:r w:rsidRPr="004316F8">
                    <w:rPr>
                      <w:rFonts w:ascii="Arial" w:hAnsi="Arial" w:cs="Arial"/>
                      <w:sz w:val="28"/>
                      <w:szCs w:val="28"/>
                      <w:lang w:val="es-ES_tradnl"/>
                    </w:rPr>
                    <w:t>Atención a clientes</w:t>
                  </w:r>
                </w:p>
              </w:txbxContent>
            </v:textbox>
          </v:shape>
        </w:pict>
      </w:r>
      <w:r w:rsidRPr="006B4195">
        <w:rPr>
          <w:noProof/>
          <w:color w:val="FF0000"/>
        </w:rPr>
      </w:r>
      <w:r w:rsidRPr="006B4195">
        <w:rPr>
          <w:color w:val="FF0000"/>
        </w:rPr>
        <w:pict>
          <v:group id="_x0000_s1043" editas="canvas" style="width:423pt;height:252pt;mso-position-horizontal-relative:char;mso-position-vertical-relative:line" coordorigin="2209,41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209;top:413;width:7200;height:4320" o:preferrelative="f">
              <v:fill o:detectmouseclick="t"/>
              <v:path o:extrusionok="t" o:connecttype="none"/>
              <o:lock v:ext="edit" text="t"/>
            </v:shape>
            <v:shape id="_x0000_s1045" type="#_x0000_t202" style="position:absolute;left:3955;top:1339;width:3371;height:925">
              <v:textbox style="mso-next-textbox:#_x0000_s1045">
                <w:txbxContent>
                  <w:p w:rsidR="008355E2" w:rsidRPr="004316F8" w:rsidRDefault="008355E2" w:rsidP="008355E2">
                    <w:pPr>
                      <w:jc w:val="center"/>
                      <w:rPr>
                        <w:b/>
                        <w:color w:val="FF0000"/>
                        <w:sz w:val="36"/>
                        <w:szCs w:val="36"/>
                        <w:lang w:val="es-ES_tradnl"/>
                      </w:rPr>
                    </w:pPr>
                    <w:r w:rsidRPr="004316F8">
                      <w:rPr>
                        <w:rFonts w:ascii="Arial" w:hAnsi="Arial" w:cs="Arial"/>
                        <w:b/>
                        <w:color w:val="FF0000"/>
                        <w:sz w:val="36"/>
                        <w:szCs w:val="36"/>
                      </w:rPr>
                      <w:t>Jefe</w:t>
                    </w:r>
                  </w:p>
                </w:txbxContent>
              </v:textbox>
            </v:shape>
            <v:shape id="_x0000_s1046" type="#_x0000_t202" style="position:absolute;left:2883;top:2882;width:2298;height:772">
              <v:textbox style="mso-next-textbox:#_x0000_s1046">
                <w:txbxContent>
                  <w:p w:rsidR="008355E2" w:rsidRPr="004316F8" w:rsidRDefault="008355E2" w:rsidP="008355E2">
                    <w:pPr>
                      <w:jc w:val="center"/>
                      <w:rPr>
                        <w:rFonts w:ascii="Arial" w:hAnsi="Arial" w:cs="Arial"/>
                        <w:sz w:val="28"/>
                        <w:szCs w:val="28"/>
                        <w:lang w:val="es-ES_tradnl"/>
                      </w:rPr>
                    </w:pPr>
                    <w:r w:rsidRPr="004316F8">
                      <w:rPr>
                        <w:rFonts w:ascii="Arial" w:hAnsi="Arial" w:cs="Arial"/>
                        <w:sz w:val="28"/>
                        <w:szCs w:val="28"/>
                        <w:lang w:val="es-ES_tradnl"/>
                      </w:rPr>
                      <w:t>Ad</w:t>
                    </w:r>
                    <w:r w:rsidRPr="004316F8">
                      <w:rPr>
                        <w:rFonts w:ascii="Arial" w:hAnsi="Arial" w:cs="Arial"/>
                        <w:color w:val="000000"/>
                        <w:sz w:val="28"/>
                        <w:szCs w:val="28"/>
                      </w:rPr>
                      <w:t>ministrador</w:t>
                    </w:r>
                  </w:p>
                </w:txbxContent>
              </v:textbox>
            </v:shape>
            <v:line id="_x0000_s1047" style="position:absolute" from="5640,2265" to="5640,4271"/>
            <v:line id="_x0000_s1048" style="position:absolute" from="5181,3345" to="5640,3345"/>
            <v:line id="_x0000_s1049" style="position:absolute" from="2423,4271" to="9317,4271"/>
            <v:line id="_x0000_s1050" style="position:absolute" from="2423,4271" to="2423,4733"/>
            <v:line id="_x0000_s1051" style="position:absolute" from="9317,4270" to="9317,4733"/>
            <v:line id="_x0000_s1052" style="position:absolute" from="5028,4232" to="5028,4733"/>
            <w10:wrap type="none"/>
            <w10:anchorlock/>
          </v:group>
        </w:pict>
      </w:r>
    </w:p>
    <w:p w:rsidR="00144840" w:rsidRDefault="00144840"/>
    <w:p w:rsidR="008355E2" w:rsidRDefault="008355E2"/>
    <w:p w:rsidR="008355E2" w:rsidRDefault="008355E2"/>
    <w:p w:rsidR="008355E2" w:rsidRDefault="008355E2"/>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247C6F" w:rsidRDefault="00247C6F"/>
    <w:p w:rsidR="008355E2" w:rsidRPr="0097337B" w:rsidRDefault="00247C6F" w:rsidP="000607B4">
      <w:pPr>
        <w:jc w:val="center"/>
        <w:rPr>
          <w:b/>
          <w:color w:val="FF0000"/>
          <w:sz w:val="24"/>
        </w:rPr>
      </w:pPr>
      <w:r w:rsidRPr="0097337B">
        <w:rPr>
          <w:b/>
          <w:color w:val="FF0000"/>
          <w:sz w:val="24"/>
        </w:rPr>
        <w:t>“DIRECCIÓN”</w:t>
      </w:r>
    </w:p>
    <w:p w:rsidR="00247C6F" w:rsidRDefault="00247C6F" w:rsidP="000607B4">
      <w:pPr>
        <w:jc w:val="both"/>
      </w:pPr>
    </w:p>
    <w:p w:rsidR="00247C6F" w:rsidRPr="000607B4" w:rsidRDefault="00247C6F" w:rsidP="000607B4">
      <w:pPr>
        <w:jc w:val="both"/>
        <w:rPr>
          <w:b/>
        </w:rPr>
      </w:pPr>
      <w:r w:rsidRPr="000607B4">
        <w:rPr>
          <w:b/>
        </w:rPr>
        <w:t>Toma de decisiones.</w:t>
      </w:r>
    </w:p>
    <w:p w:rsidR="00247C6F" w:rsidRDefault="00247C6F" w:rsidP="000607B4">
      <w:pPr>
        <w:jc w:val="both"/>
      </w:pPr>
      <w:r>
        <w:t>La toma de decisiones es muy importante es una empresa de giro comercial porque de ahí dependen las acciones que van a tomarse en relación con las decisiones que existen entre cada área, pueden ir desde administr</w:t>
      </w:r>
      <w:r>
        <w:t>ativas hasta de ruta de ventas.</w:t>
      </w:r>
    </w:p>
    <w:p w:rsidR="00247C6F" w:rsidRPr="000607B4" w:rsidRDefault="00247C6F" w:rsidP="000607B4">
      <w:pPr>
        <w:jc w:val="both"/>
        <w:rPr>
          <w:b/>
        </w:rPr>
      </w:pPr>
      <w:r w:rsidRPr="000607B4">
        <w:rPr>
          <w:b/>
        </w:rPr>
        <w:t>La integración.</w:t>
      </w:r>
    </w:p>
    <w:p w:rsidR="00247C6F" w:rsidRDefault="00247C6F" w:rsidP="000607B4">
      <w:pPr>
        <w:jc w:val="both"/>
      </w:pPr>
      <w:r>
        <w:t>Es un aspecto que debe tomarse muy en cuenta, para que la empresa tenga éxito en cuanto a su planeación dirigida hacia una meta, tiene que haber la comodidad así como la integración todos y cada uno de los empleados para que la empresa funcione adecuadamente y por buen camino.</w:t>
      </w:r>
    </w:p>
    <w:p w:rsidR="00247C6F" w:rsidRPr="000607B4" w:rsidRDefault="00247C6F" w:rsidP="000607B4">
      <w:pPr>
        <w:jc w:val="both"/>
        <w:rPr>
          <w:b/>
        </w:rPr>
      </w:pPr>
      <w:r w:rsidRPr="000607B4">
        <w:rPr>
          <w:b/>
        </w:rPr>
        <w:t>La motivación.</w:t>
      </w:r>
    </w:p>
    <w:p w:rsidR="00247C6F" w:rsidRDefault="00247C6F" w:rsidP="000607B4">
      <w:pPr>
        <w:jc w:val="both"/>
      </w:pPr>
      <w:r>
        <w:t>La empresa es la responsable de implementar algún tipo de motivación en los empleados para un mejor desempeño por parte de ellos y así evitar lo más posibles problemas que se pudieran dar en un futuro. Algunas empresas crean motivación en sus empleados a base de mejores salari</w:t>
      </w:r>
      <w:r>
        <w:t>os o premios entre otras cosas.</w:t>
      </w:r>
    </w:p>
    <w:p w:rsidR="00247C6F" w:rsidRPr="000607B4" w:rsidRDefault="00247C6F" w:rsidP="000607B4">
      <w:pPr>
        <w:jc w:val="both"/>
        <w:rPr>
          <w:b/>
        </w:rPr>
      </w:pPr>
      <w:r w:rsidRPr="000607B4">
        <w:rPr>
          <w:b/>
        </w:rPr>
        <w:t>La comunicación.</w:t>
      </w:r>
    </w:p>
    <w:p w:rsidR="00247C6F" w:rsidRDefault="00247C6F" w:rsidP="000607B4">
      <w:pPr>
        <w:jc w:val="both"/>
      </w:pPr>
      <w:r>
        <w:t>Otra parte fundamental en cuestiones empresariales y laborales es la indispensable y excelente comunicación entre todos los departamentos de la empresa, si es que se quiere crecer a nivel profesional además de que ayuda a la planea</w:t>
      </w:r>
      <w:r>
        <w:t>ción de nuevas metas, etcétera.</w:t>
      </w:r>
    </w:p>
    <w:p w:rsidR="00247C6F" w:rsidRPr="000607B4" w:rsidRDefault="00247C6F" w:rsidP="000607B4">
      <w:pPr>
        <w:jc w:val="both"/>
        <w:rPr>
          <w:b/>
        </w:rPr>
      </w:pPr>
      <w:r w:rsidRPr="000607B4">
        <w:rPr>
          <w:b/>
        </w:rPr>
        <w:t>La supervisión.</w:t>
      </w:r>
    </w:p>
    <w:p w:rsidR="00247C6F" w:rsidRDefault="00247C6F" w:rsidP="000607B4">
      <w:pPr>
        <w:jc w:val="both"/>
      </w:pPr>
      <w:r>
        <w:t>Sin duda alguna una de las partes más importantes dentro de una empresa la cual debe llevar ciertos procesos que es necesario mantenerlos en frecuente supervisión y que es vital que haya un encargado de observar que la materia prima o el producto sea realizado adecuadamente y entregado a tiem</w:t>
      </w:r>
      <w:r>
        <w:t>po con los necesarios procesos.</w:t>
      </w:r>
    </w:p>
    <w:p w:rsidR="00247C6F" w:rsidRPr="000607B4" w:rsidRDefault="00247C6F" w:rsidP="000607B4">
      <w:pPr>
        <w:jc w:val="both"/>
        <w:rPr>
          <w:b/>
        </w:rPr>
      </w:pPr>
      <w:r w:rsidRPr="000607B4">
        <w:rPr>
          <w:b/>
        </w:rPr>
        <w:t>La autoridad.</w:t>
      </w:r>
    </w:p>
    <w:p w:rsidR="00247C6F" w:rsidRDefault="00247C6F" w:rsidP="000607B4">
      <w:pPr>
        <w:jc w:val="both"/>
      </w:pPr>
      <w:r>
        <w:t xml:space="preserve">Prácticamente una empresa no podría llevarse a cabo sin alguna autoridad dentro de una organización que sea la encargada de dar </w:t>
      </w:r>
      <w:r>
        <w:t>órdenes</w:t>
      </w:r>
      <w:r>
        <w:t xml:space="preserve"> y que estás sean respetadas y reali</w:t>
      </w:r>
      <w:r w:rsidR="00D12F08">
        <w:t xml:space="preserve">zadas por </w:t>
      </w:r>
      <w:r>
        <w:t>los subordinados.</w:t>
      </w:r>
    </w:p>
    <w:p w:rsidR="00247C6F" w:rsidRPr="000607B4" w:rsidRDefault="00247C6F" w:rsidP="000607B4">
      <w:pPr>
        <w:jc w:val="both"/>
        <w:rPr>
          <w:b/>
        </w:rPr>
      </w:pPr>
      <w:r w:rsidRPr="000607B4">
        <w:rPr>
          <w:b/>
        </w:rPr>
        <w:t>Tipos de autoridad:</w:t>
      </w:r>
    </w:p>
    <w:p w:rsidR="00247C6F" w:rsidRDefault="00247C6F" w:rsidP="000607B4">
      <w:pPr>
        <w:jc w:val="both"/>
      </w:pPr>
      <w:r w:rsidRPr="000607B4">
        <w:rPr>
          <w:i/>
        </w:rPr>
        <w:t>Formal.</w:t>
      </w:r>
      <w:r>
        <w:t xml:space="preserve"> Es la más común y que se trata de una sola autoridad dando </w:t>
      </w:r>
      <w:r>
        <w:t>órdenes</w:t>
      </w:r>
      <w:r>
        <w:t xml:space="preserve"> </w:t>
      </w:r>
      <w:r>
        <w:t>y obedecidas por los empleados.</w:t>
      </w:r>
    </w:p>
    <w:p w:rsidR="00247C6F" w:rsidRDefault="00247C6F" w:rsidP="000607B4">
      <w:pPr>
        <w:jc w:val="both"/>
      </w:pPr>
      <w:r w:rsidRPr="000607B4">
        <w:rPr>
          <w:i/>
        </w:rPr>
        <w:t>Técnica.</w:t>
      </w:r>
      <w:r>
        <w:t xml:space="preserve"> Esta se refiere a los conocimientos o técnicas que tenga cada autoridad.</w:t>
      </w:r>
    </w:p>
    <w:p w:rsidR="00247C6F" w:rsidRDefault="00247C6F" w:rsidP="000607B4">
      <w:pPr>
        <w:jc w:val="both"/>
      </w:pPr>
      <w:r w:rsidRPr="000607B4">
        <w:rPr>
          <w:i/>
        </w:rPr>
        <w:lastRenderedPageBreak/>
        <w:t>Personal.</w:t>
      </w:r>
      <w:r>
        <w:t xml:space="preserve"> Son las posturas que tomen las autoridades, en sí eso ya depende de </w:t>
      </w:r>
      <w:r>
        <w:t>cada persona y su forma pensar.</w:t>
      </w:r>
    </w:p>
    <w:p w:rsidR="00247C6F" w:rsidRDefault="00247C6F" w:rsidP="000607B4">
      <w:pPr>
        <w:jc w:val="both"/>
      </w:pPr>
      <w:r w:rsidRPr="000607B4">
        <w:rPr>
          <w:i/>
        </w:rPr>
        <w:t>Delegación.</w:t>
      </w:r>
      <w:r>
        <w:t xml:space="preserve"> Delegación se refiere a donde se manifiesta la dirección como ta</w:t>
      </w:r>
      <w:r>
        <w:t>l y sus respectivas cualidades.</w:t>
      </w:r>
    </w:p>
    <w:p w:rsidR="00247C6F" w:rsidRDefault="00247C6F" w:rsidP="000607B4">
      <w:pPr>
        <w:jc w:val="both"/>
      </w:pPr>
      <w:r w:rsidRPr="000607B4">
        <w:rPr>
          <w:i/>
        </w:rPr>
        <w:t>Modo.</w:t>
      </w:r>
      <w:r>
        <w:t xml:space="preserve"> Es la manera en que se ejercen las órdenes que esto se refiere al ejercicio de la autoridad.</w:t>
      </w:r>
    </w:p>
    <w:p w:rsidR="00247C6F" w:rsidRPr="0097337B" w:rsidRDefault="00247C6F" w:rsidP="000607B4">
      <w:pPr>
        <w:jc w:val="both"/>
        <w:rPr>
          <w:color w:val="FF0000"/>
        </w:rPr>
      </w:pPr>
    </w:p>
    <w:p w:rsidR="000607B4" w:rsidRPr="0097337B" w:rsidRDefault="000607B4" w:rsidP="000607B4">
      <w:pPr>
        <w:jc w:val="center"/>
        <w:rPr>
          <w:b/>
          <w:color w:val="FF0000"/>
          <w:sz w:val="24"/>
        </w:rPr>
      </w:pPr>
      <w:r w:rsidRPr="0097337B">
        <w:rPr>
          <w:b/>
          <w:color w:val="FF0000"/>
          <w:sz w:val="24"/>
        </w:rPr>
        <w:t>“CONTROL”</w:t>
      </w:r>
    </w:p>
    <w:p w:rsidR="00247C6F" w:rsidRPr="000607B4" w:rsidRDefault="00247C6F" w:rsidP="000607B4">
      <w:pPr>
        <w:jc w:val="both"/>
        <w:rPr>
          <w:b/>
        </w:rPr>
      </w:pPr>
      <w:r w:rsidRPr="000607B4">
        <w:rPr>
          <w:b/>
        </w:rPr>
        <w:t>Establecimiento de estándares:</w:t>
      </w:r>
    </w:p>
    <w:p w:rsidR="00247C6F" w:rsidRDefault="00247C6F" w:rsidP="000607B4">
      <w:pPr>
        <w:jc w:val="both"/>
      </w:pPr>
      <w:r>
        <w:t xml:space="preserve"> En el establecimiento de estándares se trata de fijarte los objetivos o metas a las cuales quieres llegar como empresa, para esto existen diferentes tipos de estándares como lo es el de ingresos, que se basa en las cantidades de dinero o materia prima que está entrando a tu empresa, otro sería el de costos en el cual analizas los precios del mercado así como de la materia prima que compras o de tus productos terminados los cuales venderás, entre otros.</w:t>
      </w:r>
    </w:p>
    <w:p w:rsidR="00247C6F" w:rsidRPr="000607B4" w:rsidRDefault="00247C6F" w:rsidP="000607B4">
      <w:pPr>
        <w:jc w:val="both"/>
        <w:rPr>
          <w:b/>
        </w:rPr>
      </w:pPr>
      <w:r w:rsidRPr="000607B4">
        <w:rPr>
          <w:b/>
        </w:rPr>
        <w:t>Medición de resultados:</w:t>
      </w:r>
    </w:p>
    <w:p w:rsidR="00247C6F" w:rsidRDefault="00247C6F" w:rsidP="000607B4">
      <w:pPr>
        <w:jc w:val="both"/>
      </w:pPr>
      <w:r>
        <w:t>En este empleas medidas en las cuales vas analizando si tus objetivos los vas realizando y cumpliendo, aquí además utilizas la información que se arroja en cuanto los procesos que se llevan a cabo, y al final los comparas con los resultados para rectificar los estándares. Un claro ejemplo puede ser cuando te planteas vender 5,000 cinco mil piezas en una semana, los resultados y estadísticas que te arrojen los compararas con los que llegaste a vender y así comprobaras tus resultados y objetivos realizados.</w:t>
      </w:r>
    </w:p>
    <w:p w:rsidR="00247C6F" w:rsidRPr="000607B4" w:rsidRDefault="00247C6F" w:rsidP="000607B4">
      <w:pPr>
        <w:jc w:val="both"/>
        <w:rPr>
          <w:b/>
        </w:rPr>
      </w:pPr>
      <w:r w:rsidRPr="000607B4">
        <w:rPr>
          <w:b/>
        </w:rPr>
        <w:t>Corrección:</w:t>
      </w:r>
    </w:p>
    <w:p w:rsidR="00247C6F" w:rsidRDefault="00247C6F" w:rsidP="000607B4">
      <w:pPr>
        <w:jc w:val="both"/>
      </w:pPr>
      <w:r>
        <w:t xml:space="preserve">En la corrección analizas los problemas que lleguen a surgir, reconocerlos y saber si es un síntoma o se debe a una causa. Principalmente se utiliza si tienes un atraso en la distribución de tus productos, analizar si se debe a causa de uno de tus repartidores, o cuestiones ambientales en los cuales están fuera de tu alcance. </w:t>
      </w:r>
    </w:p>
    <w:p w:rsidR="00247C6F" w:rsidRPr="000607B4" w:rsidRDefault="00247C6F" w:rsidP="000607B4">
      <w:pPr>
        <w:jc w:val="both"/>
        <w:rPr>
          <w:b/>
        </w:rPr>
      </w:pPr>
      <w:r w:rsidRPr="000607B4">
        <w:rPr>
          <w:b/>
        </w:rPr>
        <w:t>Retroalimentación:</w:t>
      </w:r>
    </w:p>
    <w:p w:rsidR="00247C6F" w:rsidRDefault="00247C6F" w:rsidP="000607B4">
      <w:pPr>
        <w:jc w:val="both"/>
      </w:pPr>
      <w:r>
        <w:t>L a retroalimentación es de suma importancia porque aquí se valora y define en cuanto tiempo y con qué rapidez puede quedar resuelto el problema, en esta etapa influye mucho el trabajo hecho en la corrección porque da paso a la retroalimentación del sistema o daño de la empresa.</w:t>
      </w:r>
    </w:p>
    <w:p w:rsidR="00247C6F" w:rsidRPr="000607B4" w:rsidRDefault="00247C6F" w:rsidP="000607B4">
      <w:pPr>
        <w:jc w:val="both"/>
        <w:rPr>
          <w:b/>
        </w:rPr>
      </w:pPr>
      <w:r w:rsidRPr="000607B4">
        <w:rPr>
          <w:b/>
        </w:rPr>
        <w:t>Implantación de un sistema de control:</w:t>
      </w:r>
    </w:p>
    <w:p w:rsidR="00247C6F" w:rsidRDefault="00247C6F" w:rsidP="000607B4">
      <w:pPr>
        <w:jc w:val="both"/>
      </w:pPr>
      <w:r>
        <w:t>En esta se plantea en la empresa un programa en el cual deberás contar con objetivos, con estándares estables, que los resultados salgan de acuerdo a los objetivos ya planteados, que el personal este de acuerdo y conforme, etcétera. Es básicamente contar con un sistema donde puedes verificar, y corregir los objetivos de la empresa.</w:t>
      </w:r>
    </w:p>
    <w:p w:rsidR="00247C6F" w:rsidRPr="000607B4" w:rsidRDefault="00247C6F" w:rsidP="000607B4">
      <w:pPr>
        <w:jc w:val="both"/>
        <w:rPr>
          <w:b/>
        </w:rPr>
      </w:pPr>
      <w:r w:rsidRPr="000607B4">
        <w:rPr>
          <w:b/>
        </w:rPr>
        <w:lastRenderedPageBreak/>
        <w:t>Características del Control:</w:t>
      </w:r>
    </w:p>
    <w:p w:rsidR="00247C6F" w:rsidRDefault="00247C6F" w:rsidP="000607B4">
      <w:pPr>
        <w:jc w:val="both"/>
      </w:pPr>
      <w:r>
        <w:t>Es de suma importancia contar con las características del control al momento de realizar un sistema de control en la empresa, ya que se necesita de medidas sencillas que puedan realizarse y comprenderse por todos los que lo aplicarás, además de que la información que llegue sea rápida y confiable para así prevenir con facilidad los problemas que pudieran llegar a surgir, así también deberá de manifestar inmediatamente los problemas que se descubran. Por otro lado, cada sistema de control debe ajustarse a las necesidades de cada tipo de empresa, ya que resulta imposible e incosteable establecer uno en cada área de trabajo, por eso es importante fijarlo en ciertas áreas donde más se necesite o tenga más valor y sea más accesible.</w:t>
      </w:r>
    </w:p>
    <w:p w:rsidR="00D12F08" w:rsidRDefault="00D12F08" w:rsidP="000607B4">
      <w:pPr>
        <w:jc w:val="both"/>
      </w:pPr>
    </w:p>
    <w:p w:rsidR="00D12F08" w:rsidRPr="0097337B" w:rsidRDefault="00D12F08" w:rsidP="0097337B">
      <w:pPr>
        <w:jc w:val="center"/>
        <w:rPr>
          <w:b/>
          <w:color w:val="1F497D" w:themeColor="text2"/>
          <w:sz w:val="24"/>
        </w:rPr>
      </w:pPr>
      <w:r w:rsidRPr="0097337B">
        <w:rPr>
          <w:b/>
          <w:color w:val="1F497D" w:themeColor="text2"/>
          <w:sz w:val="24"/>
        </w:rPr>
        <w:t>CONCLUSIÓN:</w:t>
      </w:r>
    </w:p>
    <w:p w:rsidR="00D12F08" w:rsidRDefault="00D12F08" w:rsidP="000607B4">
      <w:pPr>
        <w:jc w:val="both"/>
      </w:pPr>
      <w:r>
        <w:t xml:space="preserve">En conclusión, cabe resaltar las cuatro etapas y la importancia de cada una de ellas y la manera en que influyen en la empresa, cada etapa colabora para el desarrollo, crecimiento y mejoramiento de la empresa, ya sea en aspectos </w:t>
      </w:r>
      <w:r w:rsidR="0097337B">
        <w:t>de controles de ingresos, egresos, entrada de datos entre otras, así como el planteamiento de objetivos, y los procesos que se llevan a cabo para realizarlos y seguirlos paso a paso. Otro aspecto importante es la organización que puedes llegar a tener con estas etapas el seguirlas y aplicarlas adecuadamente para cualquier empresa y adaptándose a cada una de ellas, respecto a sus necesidades. Me llevo un gran aprendizaje el cual podré aplicar en un futuro no muy lejano en mi empresa.</w:t>
      </w:r>
    </w:p>
    <w:sectPr w:rsidR="00D12F08" w:rsidSect="00563617">
      <w:pgSz w:w="11906" w:h="16838"/>
      <w:pgMar w:top="1417" w:right="1701" w:bottom="1417" w:left="1701"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3617"/>
    <w:rsid w:val="000607B4"/>
    <w:rsid w:val="00144840"/>
    <w:rsid w:val="00202E29"/>
    <w:rsid w:val="00247C6F"/>
    <w:rsid w:val="00563617"/>
    <w:rsid w:val="007315D8"/>
    <w:rsid w:val="008355E2"/>
    <w:rsid w:val="0097337B"/>
    <w:rsid w:val="00A961EF"/>
    <w:rsid w:val="00D12F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361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63617"/>
    <w:rPr>
      <w:rFonts w:eastAsiaTheme="minorEastAsia"/>
    </w:rPr>
  </w:style>
  <w:style w:type="paragraph" w:styleId="Textodeglobo">
    <w:name w:val="Balloon Text"/>
    <w:basedOn w:val="Normal"/>
    <w:link w:val="TextodegloboCar"/>
    <w:uiPriority w:val="99"/>
    <w:semiHidden/>
    <w:unhideWhenUsed/>
    <w:rsid w:val="005636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FA1B606DD0457C80CEBAB0ED745A63"/>
        <w:category>
          <w:name w:val="General"/>
          <w:gallery w:val="placeholder"/>
        </w:category>
        <w:types>
          <w:type w:val="bbPlcHdr"/>
        </w:types>
        <w:behaviors>
          <w:behavior w:val="content"/>
        </w:behaviors>
        <w:guid w:val="{972A3FB1-81BC-4031-A735-D2930B03EA60}"/>
      </w:docPartPr>
      <w:docPartBody>
        <w:p w:rsidR="00000000" w:rsidRDefault="00F63AF6" w:rsidP="00F63AF6">
          <w:pPr>
            <w:pStyle w:val="95FA1B606DD0457C80CEBAB0ED745A63"/>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8F515552C0514A47A6F458341A8180C4"/>
        <w:category>
          <w:name w:val="General"/>
          <w:gallery w:val="placeholder"/>
        </w:category>
        <w:types>
          <w:type w:val="bbPlcHdr"/>
        </w:types>
        <w:behaviors>
          <w:behavior w:val="content"/>
        </w:behaviors>
        <w:guid w:val="{737A1743-7899-4D29-A48E-53663D8DBAEF}"/>
      </w:docPartPr>
      <w:docPartBody>
        <w:p w:rsidR="00000000" w:rsidRDefault="00F63AF6" w:rsidP="00F63AF6">
          <w:pPr>
            <w:pStyle w:val="8F515552C0514A47A6F458341A8180C4"/>
          </w:pPr>
          <w:r>
            <w:rPr>
              <w:color w:val="484329" w:themeColor="background2" w:themeShade="3F"/>
              <w:sz w:val="28"/>
              <w:szCs w:val="28"/>
            </w:rPr>
            <w:t>[Escribir el subtítulo del documento]</w:t>
          </w:r>
        </w:p>
      </w:docPartBody>
    </w:docPart>
    <w:docPart>
      <w:docPartPr>
        <w:name w:val="ED00BC4B78C14774AE3B9E64838FFC87"/>
        <w:category>
          <w:name w:val="General"/>
          <w:gallery w:val="placeholder"/>
        </w:category>
        <w:types>
          <w:type w:val="bbPlcHdr"/>
        </w:types>
        <w:behaviors>
          <w:behavior w:val="content"/>
        </w:behaviors>
        <w:guid w:val="{DE127D11-A7B8-4E2E-9B62-B3422C598204}"/>
      </w:docPartPr>
      <w:docPartBody>
        <w:p w:rsidR="00000000" w:rsidRDefault="00F63AF6" w:rsidP="00F63AF6">
          <w:pPr>
            <w:pStyle w:val="ED00BC4B78C14774AE3B9E64838FFC87"/>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583300D39B10423395ACAD51471C62DC"/>
        <w:category>
          <w:name w:val="General"/>
          <w:gallery w:val="placeholder"/>
        </w:category>
        <w:types>
          <w:type w:val="bbPlcHdr"/>
        </w:types>
        <w:behaviors>
          <w:behavior w:val="content"/>
        </w:behaviors>
        <w:guid w:val="{4C0B982E-FF4C-4B34-A0AA-3D517487D84F}"/>
      </w:docPartPr>
      <w:docPartBody>
        <w:p w:rsidR="00000000" w:rsidRDefault="00F63AF6" w:rsidP="00F63AF6">
          <w:pPr>
            <w:pStyle w:val="583300D39B10423395ACAD51471C62DC"/>
          </w:pPr>
          <w:r>
            <w:rPr>
              <w:b/>
              <w:bC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63AF6"/>
    <w:rsid w:val="00B86183"/>
    <w:rsid w:val="00F63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FA1B606DD0457C80CEBAB0ED745A63">
    <w:name w:val="95FA1B606DD0457C80CEBAB0ED745A63"/>
    <w:rsid w:val="00F63AF6"/>
  </w:style>
  <w:style w:type="paragraph" w:customStyle="1" w:styleId="8F515552C0514A47A6F458341A8180C4">
    <w:name w:val="8F515552C0514A47A6F458341A8180C4"/>
    <w:rsid w:val="00F63AF6"/>
  </w:style>
  <w:style w:type="paragraph" w:customStyle="1" w:styleId="ED00BC4B78C14774AE3B9E64838FFC87">
    <w:name w:val="ED00BC4B78C14774AE3B9E64838FFC87"/>
    <w:rsid w:val="00F63AF6"/>
  </w:style>
  <w:style w:type="paragraph" w:customStyle="1" w:styleId="583300D39B10423395ACAD51471C62DC">
    <w:name w:val="583300D39B10423395ACAD51471C62DC"/>
    <w:rsid w:val="00F63AF6"/>
  </w:style>
  <w:style w:type="paragraph" w:customStyle="1" w:styleId="A3FA01E6F5744A03B4826DF5B5051DCC">
    <w:name w:val="A3FA01E6F5744A03B4826DF5B5051DCC"/>
    <w:rsid w:val="00F63A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2015-06-14T00:00:00</PublishDate>
  <Abstract>En este trabajo se aplica el procesos administrativo, integrando el total del contenido durante el semestre: Planeación, Organización, Dirección y Control.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Actividad Integradora “TRABAJO FINAL”</vt:lpstr>
    </vt:vector>
  </TitlesOfParts>
  <Company>Personal</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 “TRABAJO FINAL”</dc:title>
  <dc:subject>Administración</dc:subject>
  <dc:creator>Julio Asahel Escobedo Hernández. LIT304</dc:creator>
  <cp:keywords/>
  <dc:description/>
  <cp:lastModifiedBy>xp1</cp:lastModifiedBy>
  <cp:revision>6</cp:revision>
  <dcterms:created xsi:type="dcterms:W3CDTF">2015-06-15T01:13:00Z</dcterms:created>
  <dcterms:modified xsi:type="dcterms:W3CDTF">2015-06-15T01:35:00Z</dcterms:modified>
</cp:coreProperties>
</file>